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E21B2" w14:textId="77777777" w:rsidR="001A5FDF" w:rsidRDefault="00183B7C" w:rsidP="001A5FDF">
      <w:pPr>
        <w:rPr>
          <w:rFonts w:ascii="Calibri" w:hAnsi="Calibri"/>
          <w:sz w:val="24"/>
        </w:rPr>
      </w:pPr>
      <w:r>
        <w:rPr>
          <w:noProof/>
          <w:lang w:val="en-US" w:eastAsia="nl-NL"/>
        </w:rPr>
        <mc:AlternateContent>
          <mc:Choice Requires="wps">
            <w:drawing>
              <wp:anchor distT="0" distB="0" distL="114300" distR="114300" simplePos="0" relativeHeight="251659264" behindDoc="0" locked="0" layoutInCell="1" allowOverlap="1" wp14:anchorId="43148AA3" wp14:editId="06176922">
                <wp:simplePos x="0" y="0"/>
                <wp:positionH relativeFrom="column">
                  <wp:posOffset>-899795</wp:posOffset>
                </wp:positionH>
                <wp:positionV relativeFrom="paragraph">
                  <wp:posOffset>915035</wp:posOffset>
                </wp:positionV>
                <wp:extent cx="7614920" cy="571500"/>
                <wp:effectExtent l="0" t="0" r="24130" b="19050"/>
                <wp:wrapSquare wrapText="bothSides"/>
                <wp:docPr id="15" name="Tekstvak 15"/>
                <wp:cNvGraphicFramePr/>
                <a:graphic xmlns:a="http://schemas.openxmlformats.org/drawingml/2006/main">
                  <a:graphicData uri="http://schemas.microsoft.com/office/word/2010/wordprocessingShape">
                    <wps:wsp>
                      <wps:cNvSpPr txBox="1"/>
                      <wps:spPr>
                        <a:xfrm>
                          <a:off x="0" y="0"/>
                          <a:ext cx="7614920" cy="571500"/>
                        </a:xfrm>
                        <a:prstGeom prst="rect">
                          <a:avLst/>
                        </a:prstGeom>
                        <a:solidFill>
                          <a:schemeClr val="accent3">
                            <a:lumMod val="75000"/>
                          </a:schemeClr>
                        </a:solidFill>
                        <a:ln>
                          <a:solidFill>
                            <a:schemeClr val="bg1">
                              <a:lumMod val="8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C606FC" w14:textId="77777777" w:rsidR="00583DA4" w:rsidRPr="00301F79" w:rsidRDefault="00583DA4" w:rsidP="00183B7C">
                            <w:pPr>
                              <w:jc w:val="center"/>
                              <w:rPr>
                                <w:rFonts w:ascii="Brush Script MT Italic" w:hAnsi="Brush Script MT Italic" w:cs="Apple Chancery"/>
                                <w:color w:val="FFFFFF" w:themeColor="background1"/>
                                <w:sz w:val="72"/>
                                <w:szCs w:val="72"/>
                              </w:rPr>
                            </w:pPr>
                            <w:r w:rsidRPr="00301F79">
                              <w:rPr>
                                <w:rFonts w:ascii="Brush Script MT Italic" w:hAnsi="Brush Script MT Italic" w:cs="Apple Chancery"/>
                                <w:color w:val="FFFFFF" w:themeColor="background1"/>
                                <w:sz w:val="72"/>
                                <w:szCs w:val="72"/>
                              </w:rPr>
                              <w:t>Vooronderzoek Schoolontwikkelthema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5" o:spid="_x0000_s1026" type="#_x0000_t202" style="position:absolute;left:0;text-align:left;margin-left:-70.85pt;margin-top:72.05pt;width:599.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" fillcolor="#76923c [2406]" strokecolor="#d8d8d8 [2732]">
                <v:textbox>
                  <w:txbxContent>
                    <w:p w14:paraId="17C606FC" w14:textId="77777777" w:rsidR="00D34B42" w:rsidRPr="00301F79" w:rsidRDefault="00D34B42" w:rsidP="00183B7C">
                      <w:pPr>
                        <w:jc w:val="center"/>
                        <w:rPr>
                          <w:rFonts w:ascii="Brush Script MT Italic" w:hAnsi="Brush Script MT Italic" w:cs="Apple Chancery"/>
                          <w:color w:val="FFFFFF" w:themeColor="background1"/>
                          <w:sz w:val="72"/>
                          <w:szCs w:val="72"/>
                        </w:rPr>
                      </w:pPr>
                      <w:r w:rsidRPr="00301F79">
                        <w:rPr>
                          <w:rFonts w:ascii="Brush Script MT Italic" w:hAnsi="Brush Script MT Italic" w:cs="Apple Chancery"/>
                          <w:color w:val="FFFFFF" w:themeColor="background1"/>
                          <w:sz w:val="72"/>
                          <w:szCs w:val="72"/>
                        </w:rPr>
                        <w:t xml:space="preserve">Vooronderzoek </w:t>
                      </w:r>
                      <w:proofErr w:type="spellStart"/>
                      <w:r w:rsidRPr="00301F79">
                        <w:rPr>
                          <w:rFonts w:ascii="Brush Script MT Italic" w:hAnsi="Brush Script MT Italic" w:cs="Apple Chancery"/>
                          <w:color w:val="FFFFFF" w:themeColor="background1"/>
                          <w:sz w:val="72"/>
                          <w:szCs w:val="72"/>
                        </w:rPr>
                        <w:t>Schoolontwikkelthema</w:t>
                      </w:r>
                      <w:proofErr w:type="spellEnd"/>
                    </w:p>
                  </w:txbxContent>
                </v:textbox>
                <w10:wrap type="square"/>
              </v:shape>
            </w:pict>
          </mc:Fallback>
        </mc:AlternateContent>
      </w:r>
      <w:r>
        <w:br/>
      </w:r>
      <w:r>
        <w:br/>
      </w:r>
      <w:r>
        <w:br/>
      </w:r>
      <w:r>
        <w:br/>
      </w:r>
      <w:r>
        <w:br/>
      </w:r>
      <w:r>
        <w:br/>
      </w:r>
      <w:r>
        <w:br/>
      </w:r>
      <w:r>
        <w:br/>
      </w:r>
      <w:r>
        <w:br/>
      </w:r>
      <w:r>
        <w:br/>
      </w:r>
      <w:r>
        <w:br/>
      </w:r>
      <w:r>
        <w:br/>
      </w:r>
      <w:r>
        <w:br/>
      </w:r>
      <w:r>
        <w:br/>
      </w:r>
      <w:r>
        <w:rPr>
          <w:rFonts w:ascii="Calibri" w:hAnsi="Calibri"/>
          <w:noProof/>
          <w:sz w:val="20"/>
          <w:szCs w:val="20"/>
          <w:lang w:val="en-US" w:eastAsia="nl-NL"/>
        </w:rPr>
        <w:drawing>
          <wp:anchor distT="0" distB="0" distL="114300" distR="114300" simplePos="0" relativeHeight="251661312" behindDoc="0" locked="0" layoutInCell="1" allowOverlap="1" wp14:anchorId="4B28EFA1" wp14:editId="7C7DC8C1">
            <wp:simplePos x="0" y="0"/>
            <wp:positionH relativeFrom="column">
              <wp:posOffset>-685165</wp:posOffset>
            </wp:positionH>
            <wp:positionV relativeFrom="paragraph">
              <wp:posOffset>4229735</wp:posOffset>
            </wp:positionV>
            <wp:extent cx="7200900" cy="5282565"/>
            <wp:effectExtent l="0" t="0" r="12700" b="635"/>
            <wp:wrapSquare wrapText="bothSides"/>
            <wp:docPr id="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0" cy="528256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br/>
      </w:r>
      <w:r>
        <w:br/>
      </w:r>
      <w:r>
        <w:br/>
      </w:r>
      <w:r w:rsidR="001A5FDF">
        <w:rPr>
          <w:rFonts w:ascii="Calibri" w:hAnsi="Calibri"/>
          <w:b/>
          <w:color w:val="984806" w:themeColor="accent6" w:themeShade="80"/>
          <w:sz w:val="24"/>
        </w:rPr>
        <w:lastRenderedPageBreak/>
        <w:t>1 Samenvatting</w:t>
      </w:r>
      <w:r w:rsidR="001A5FDF">
        <w:rPr>
          <w:rFonts w:ascii="Calibri" w:hAnsi="Calibri"/>
          <w:b/>
          <w:color w:val="984806" w:themeColor="accent6" w:themeShade="80"/>
          <w:sz w:val="24"/>
        </w:rPr>
        <w:br/>
      </w:r>
      <w:r w:rsidR="001A5FDF" w:rsidRPr="008A6834">
        <w:rPr>
          <w:rFonts w:ascii="Calibri" w:hAnsi="Calibri"/>
          <w:sz w:val="20"/>
          <w:szCs w:val="20"/>
        </w:rPr>
        <w:t xml:space="preserve">In dit onderzoek staat het </w:t>
      </w:r>
      <w:proofErr w:type="spellStart"/>
      <w:r w:rsidR="001A5FDF" w:rsidRPr="008A6834">
        <w:rPr>
          <w:rFonts w:ascii="Calibri" w:hAnsi="Calibri"/>
          <w:sz w:val="20"/>
          <w:szCs w:val="20"/>
        </w:rPr>
        <w:t>schoolontwikkelthema</w:t>
      </w:r>
      <w:proofErr w:type="spellEnd"/>
      <w:r w:rsidR="001A5FDF" w:rsidRPr="008A6834">
        <w:rPr>
          <w:rFonts w:ascii="Calibri" w:hAnsi="Calibri"/>
          <w:sz w:val="20"/>
          <w:szCs w:val="20"/>
        </w:rPr>
        <w:t xml:space="preserve">: </w:t>
      </w:r>
      <w:r w:rsidR="001A5FDF">
        <w:rPr>
          <w:rFonts w:ascii="Calibri" w:hAnsi="Calibri"/>
          <w:sz w:val="20"/>
          <w:szCs w:val="20"/>
        </w:rPr>
        <w:t>“</w:t>
      </w:r>
      <w:r w:rsidR="001A5FDF" w:rsidRPr="008A6834">
        <w:rPr>
          <w:rFonts w:ascii="Calibri" w:hAnsi="Calibri"/>
          <w:sz w:val="20"/>
          <w:szCs w:val="20"/>
        </w:rPr>
        <w:t>Mediawijsheid en Leefstijl</w:t>
      </w:r>
      <w:r w:rsidR="001A5FDF">
        <w:rPr>
          <w:rFonts w:ascii="Calibri" w:hAnsi="Calibri"/>
          <w:sz w:val="20"/>
          <w:szCs w:val="20"/>
        </w:rPr>
        <w:t>”</w:t>
      </w:r>
      <w:r w:rsidR="001A5FDF" w:rsidRPr="008A6834">
        <w:rPr>
          <w:rFonts w:ascii="Calibri" w:hAnsi="Calibri"/>
          <w:sz w:val="20"/>
          <w:szCs w:val="20"/>
        </w:rPr>
        <w:t xml:space="preserve"> centraal. Het thema is door de ICT-er en de directeur van OBS Op Koers bedacht. Het school management team heeft het </w:t>
      </w:r>
      <w:proofErr w:type="spellStart"/>
      <w:r w:rsidR="001A5FDF" w:rsidRPr="008A6834">
        <w:rPr>
          <w:rFonts w:ascii="Calibri" w:hAnsi="Calibri"/>
          <w:sz w:val="20"/>
          <w:szCs w:val="20"/>
        </w:rPr>
        <w:t>schoolontwikkelthema</w:t>
      </w:r>
      <w:proofErr w:type="spellEnd"/>
      <w:r w:rsidR="001A5FDF" w:rsidRPr="008A6834">
        <w:rPr>
          <w:rFonts w:ascii="Calibri" w:hAnsi="Calibri"/>
          <w:sz w:val="20"/>
          <w:szCs w:val="20"/>
        </w:rPr>
        <w:t xml:space="preserve"> verder uitgewerkt. </w:t>
      </w:r>
      <w:r w:rsidR="001A5FDF" w:rsidRPr="008A6834">
        <w:rPr>
          <w:rFonts w:ascii="Calibri" w:hAnsi="Calibri"/>
          <w:sz w:val="20"/>
          <w:szCs w:val="20"/>
        </w:rPr>
        <w:br/>
      </w:r>
      <w:r w:rsidR="001A5FDF" w:rsidRPr="008A6834">
        <w:rPr>
          <w:rFonts w:ascii="Calibri" w:hAnsi="Calibri"/>
          <w:sz w:val="20"/>
          <w:szCs w:val="20"/>
        </w:rPr>
        <w:br/>
        <w:t>Op OBS Op Koers wordt gewerkt met de methode Leefstijl. Leefstijl is een methode voor de sociaal/emotionele ontwikkeling. De methode heeft zes thema’s. Bij elk thema horen vier lessen. De student gaat een leerlijn mediawijsheid ontwerpen. Bij drie Leefstijl thema’s wordt een vijfde les, passend bij de leerlijn, ontworpen.</w:t>
      </w:r>
      <w:r w:rsidR="001A5FDF">
        <w:rPr>
          <w:rFonts w:ascii="Calibri" w:hAnsi="Calibri"/>
          <w:sz w:val="24"/>
        </w:rPr>
        <w:t xml:space="preserve"> </w:t>
      </w:r>
      <w:r w:rsidR="001A5FDF">
        <w:rPr>
          <w:rFonts w:ascii="Calibri" w:hAnsi="Calibri"/>
          <w:sz w:val="24"/>
        </w:rPr>
        <w:br/>
      </w:r>
      <w:r w:rsidR="001A5FDF">
        <w:rPr>
          <w:rFonts w:ascii="Calibri" w:hAnsi="Calibri"/>
          <w:sz w:val="24"/>
        </w:rPr>
        <w:br/>
      </w:r>
      <w:r w:rsidR="001A5FDF" w:rsidRPr="008A6834">
        <w:rPr>
          <w:rFonts w:ascii="Calibri" w:hAnsi="Calibri"/>
          <w:sz w:val="20"/>
          <w:szCs w:val="20"/>
        </w:rPr>
        <w:t>Op dit moment wordt er te weinig aandacht besteed aan mediaeducatie. De meeste leerkrachten weten niet goed hoe ze medialessen kunnen aanbieden. Uit de enquête is gebleken dat de leerkrachten de mogelijkheden van de digitale media nog niet kennen. De leerlingen in de bovenbouw werken wel met verschillende software. Aan cyberpesten en sociale media wordt op dit moment geen aanda</w:t>
      </w:r>
      <w:r w:rsidR="001A5FDF">
        <w:rPr>
          <w:rFonts w:ascii="Calibri" w:hAnsi="Calibri"/>
          <w:sz w:val="20"/>
          <w:szCs w:val="20"/>
        </w:rPr>
        <w:t xml:space="preserve">cht </w:t>
      </w:r>
      <w:r w:rsidR="001A5FDF" w:rsidRPr="008A6834">
        <w:rPr>
          <w:rFonts w:ascii="Calibri" w:hAnsi="Calibri"/>
          <w:sz w:val="20"/>
          <w:szCs w:val="20"/>
        </w:rPr>
        <w:t xml:space="preserve">besteed. </w:t>
      </w:r>
      <w:r w:rsidR="001A5FDF" w:rsidRPr="008A6834">
        <w:rPr>
          <w:rFonts w:ascii="Calibri" w:hAnsi="Calibri"/>
          <w:sz w:val="20"/>
          <w:szCs w:val="20"/>
        </w:rPr>
        <w:br/>
      </w:r>
      <w:r w:rsidR="001A5FDF">
        <w:rPr>
          <w:rFonts w:ascii="Calibri" w:hAnsi="Calibri"/>
          <w:sz w:val="24"/>
        </w:rPr>
        <w:br/>
      </w:r>
      <w:r w:rsidR="001A5FDF" w:rsidRPr="0093171B">
        <w:rPr>
          <w:rFonts w:ascii="Calibri" w:hAnsi="Calibri"/>
          <w:sz w:val="20"/>
          <w:szCs w:val="20"/>
        </w:rPr>
        <w:t xml:space="preserve">In het ICT-beleidsplan wordt aangegeven dat de school zich wil ontwikkelen op het gebied van digitale media. Op de school zijn voor elke klas </w:t>
      </w:r>
      <w:proofErr w:type="spellStart"/>
      <w:r w:rsidR="001A5FDF" w:rsidRPr="0093171B">
        <w:rPr>
          <w:rFonts w:ascii="Calibri" w:hAnsi="Calibri"/>
          <w:sz w:val="20"/>
          <w:szCs w:val="20"/>
        </w:rPr>
        <w:t>laptops</w:t>
      </w:r>
      <w:proofErr w:type="spellEnd"/>
      <w:r w:rsidR="001A5FDF" w:rsidRPr="0093171B">
        <w:rPr>
          <w:rFonts w:ascii="Calibri" w:hAnsi="Calibri"/>
          <w:sz w:val="20"/>
          <w:szCs w:val="20"/>
        </w:rPr>
        <w:t xml:space="preserve"> beschikbaar en in de meeste lokalen hangt een digitaal schoolbord.</w:t>
      </w:r>
      <w:r w:rsidR="001A5FDF">
        <w:rPr>
          <w:rFonts w:ascii="Calibri" w:hAnsi="Calibri"/>
          <w:sz w:val="24"/>
        </w:rPr>
        <w:t xml:space="preserve"> </w:t>
      </w:r>
    </w:p>
    <w:p w14:paraId="2B75DB4D" w14:textId="2078D1FD" w:rsidR="00F90680" w:rsidRDefault="001A5FDF" w:rsidP="001A5FDF">
      <w:r w:rsidRPr="0093171B">
        <w:rPr>
          <w:rFonts w:ascii="Calibri" w:hAnsi="Calibri"/>
          <w:sz w:val="20"/>
          <w:szCs w:val="20"/>
        </w:rPr>
        <w:t xml:space="preserve">Het </w:t>
      </w:r>
      <w:proofErr w:type="spellStart"/>
      <w:r w:rsidRPr="0093171B">
        <w:rPr>
          <w:rFonts w:ascii="Calibri" w:hAnsi="Calibri"/>
          <w:sz w:val="20"/>
          <w:szCs w:val="20"/>
        </w:rPr>
        <w:t>schoolontwikkelthem</w:t>
      </w:r>
      <w:r>
        <w:rPr>
          <w:rFonts w:ascii="Calibri" w:hAnsi="Calibri"/>
          <w:sz w:val="20"/>
          <w:szCs w:val="20"/>
        </w:rPr>
        <w:t>a</w:t>
      </w:r>
      <w:proofErr w:type="spellEnd"/>
      <w:r>
        <w:rPr>
          <w:rFonts w:ascii="Calibri" w:hAnsi="Calibri"/>
          <w:sz w:val="20"/>
          <w:szCs w:val="20"/>
        </w:rPr>
        <w:t xml:space="preserve"> </w:t>
      </w:r>
      <w:r w:rsidRPr="0093171B">
        <w:rPr>
          <w:rFonts w:ascii="Calibri" w:hAnsi="Calibri"/>
          <w:sz w:val="20"/>
          <w:szCs w:val="20"/>
        </w:rPr>
        <w:t xml:space="preserve">sluit aan bij nieuwe trends ontremd digitale media. Trends als </w:t>
      </w:r>
      <w:proofErr w:type="spellStart"/>
      <w:r w:rsidRPr="0093171B">
        <w:rPr>
          <w:rFonts w:ascii="Calibri" w:hAnsi="Calibri"/>
          <w:sz w:val="20"/>
          <w:szCs w:val="20"/>
        </w:rPr>
        <w:t>flipping</w:t>
      </w:r>
      <w:proofErr w:type="spellEnd"/>
      <w:r w:rsidRPr="0093171B">
        <w:rPr>
          <w:rFonts w:ascii="Calibri" w:hAnsi="Calibri"/>
          <w:sz w:val="20"/>
          <w:szCs w:val="20"/>
        </w:rPr>
        <w:t xml:space="preserve"> the classroom en het maken van een </w:t>
      </w:r>
      <w:proofErr w:type="spellStart"/>
      <w:r w:rsidRPr="0093171B">
        <w:rPr>
          <w:rFonts w:ascii="Calibri" w:hAnsi="Calibri"/>
          <w:sz w:val="20"/>
          <w:szCs w:val="20"/>
        </w:rPr>
        <w:t>wiki</w:t>
      </w:r>
      <w:proofErr w:type="spellEnd"/>
      <w:r w:rsidRPr="0093171B">
        <w:rPr>
          <w:rFonts w:ascii="Calibri" w:hAnsi="Calibri"/>
          <w:sz w:val="20"/>
          <w:szCs w:val="20"/>
        </w:rPr>
        <w:t xml:space="preserve"> kunnen naar voren komen tijdens de medialessen die ontworpen worden.</w:t>
      </w:r>
      <w:r w:rsidR="00183B7C">
        <w:br/>
      </w:r>
      <w:r w:rsidR="00183B7C">
        <w:br/>
      </w:r>
      <w:r w:rsidR="00183B7C">
        <w:br/>
      </w:r>
      <w:bookmarkStart w:id="0" w:name="_GoBack"/>
      <w:bookmarkEnd w:id="0"/>
      <w:r w:rsidR="00183B7C">
        <w:br/>
      </w:r>
      <w:r w:rsidR="00183B7C">
        <w:br/>
      </w:r>
      <w:r w:rsidR="00183B7C">
        <w:br/>
      </w:r>
      <w:r w:rsidR="00183B7C">
        <w:br/>
      </w:r>
      <w:r w:rsidR="00183B7C">
        <w:br/>
      </w:r>
      <w:r w:rsidR="00183B7C">
        <w:br/>
      </w:r>
      <w:r w:rsidR="00183B7C">
        <w:br/>
      </w:r>
      <w:r w:rsidR="00183B7C">
        <w:br/>
      </w:r>
      <w:r w:rsidR="00183B7C">
        <w:br/>
      </w:r>
      <w:r w:rsidR="00183B7C">
        <w:br/>
      </w:r>
      <w:r w:rsidR="00183B7C">
        <w:br/>
      </w:r>
      <w:r w:rsidR="00183B7C">
        <w:br/>
      </w:r>
      <w:r w:rsidR="00183B7C">
        <w:br/>
      </w:r>
      <w:r w:rsidR="00183B7C">
        <w:br/>
      </w:r>
      <w:r w:rsidR="00183B7C">
        <w:br/>
      </w:r>
      <w:r w:rsidR="00183B7C">
        <w:br/>
      </w:r>
      <w:r w:rsidR="00183B7C">
        <w:br/>
      </w:r>
      <w:r w:rsidR="00183B7C">
        <w:br/>
      </w:r>
      <w:r w:rsidR="00183B7C">
        <w:br/>
      </w:r>
      <w:r w:rsidR="00183B7C">
        <w:br/>
      </w:r>
      <w:r w:rsidR="00183B7C">
        <w:br/>
      </w:r>
      <w:r w:rsidR="00183B7C">
        <w:br/>
      </w:r>
      <w:r w:rsidR="00183B7C">
        <w:br/>
      </w:r>
      <w:r w:rsidR="00183B7C">
        <w:br/>
      </w:r>
      <w:r w:rsidR="00183B7C">
        <w:br/>
      </w:r>
      <w:r w:rsidR="00183B7C">
        <w:br/>
      </w:r>
      <w:r>
        <w:rPr>
          <w:rFonts w:ascii="Calibri" w:hAnsi="Calibri"/>
          <w:b/>
          <w:noProof/>
          <w:color w:val="984806" w:themeColor="accent6" w:themeShade="80"/>
          <w:lang w:val="en-US" w:eastAsia="nl-NL"/>
        </w:rPr>
        <w:lastRenderedPageBreak/>
        <w:drawing>
          <wp:anchor distT="0" distB="0" distL="114300" distR="114300" simplePos="0" relativeHeight="251677696" behindDoc="0" locked="0" layoutInCell="1" allowOverlap="1" wp14:anchorId="43879241" wp14:editId="195AECB9">
            <wp:simplePos x="0" y="0"/>
            <wp:positionH relativeFrom="column">
              <wp:posOffset>-914400</wp:posOffset>
            </wp:positionH>
            <wp:positionV relativeFrom="paragraph">
              <wp:posOffset>-914400</wp:posOffset>
            </wp:positionV>
            <wp:extent cx="2428875" cy="2313305"/>
            <wp:effectExtent l="0" t="0" r="9525" b="0"/>
            <wp:wrapSquare wrapText="bothSides"/>
            <wp:docPr id="2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2313305"/>
                    </a:xfrm>
                    <a:prstGeom prst="rect">
                      <a:avLst/>
                    </a:prstGeom>
                    <a:noFill/>
                    <a:ln>
                      <a:noFill/>
                    </a:ln>
                  </pic:spPr>
                </pic:pic>
              </a:graphicData>
            </a:graphic>
            <wp14:sizeRelH relativeFrom="page">
              <wp14:pctWidth>0</wp14:pctWidth>
            </wp14:sizeRelH>
            <wp14:sizeRelV relativeFrom="page">
              <wp14:pctHeight>0</wp14:pctHeight>
            </wp14:sizeRelV>
          </wp:anchor>
        </w:drawing>
      </w:r>
      <w:r w:rsidR="00183B7C">
        <w:br/>
      </w:r>
      <w:r w:rsidR="00183B7C">
        <w:br/>
      </w:r>
      <w:r w:rsidR="00183B7C">
        <w:br/>
      </w:r>
      <w:r w:rsidR="00183B7C">
        <w:br/>
      </w:r>
      <w:r w:rsidR="00183B7C">
        <w:br/>
      </w:r>
      <w:r w:rsidR="00183B7C">
        <w:br/>
      </w:r>
      <w:r>
        <w:rPr>
          <w:noProof/>
          <w:lang w:val="en-US" w:eastAsia="nl-NL"/>
        </w:rPr>
        <mc:AlternateContent>
          <mc:Choice Requires="wps">
            <w:drawing>
              <wp:anchor distT="0" distB="0" distL="114300" distR="114300" simplePos="0" relativeHeight="251678720" behindDoc="0" locked="0" layoutInCell="1" allowOverlap="1" wp14:anchorId="701BA1BE" wp14:editId="561C8FC8">
                <wp:simplePos x="0" y="0"/>
                <wp:positionH relativeFrom="column">
                  <wp:posOffset>-914400</wp:posOffset>
                </wp:positionH>
                <wp:positionV relativeFrom="paragraph">
                  <wp:posOffset>1257300</wp:posOffset>
                </wp:positionV>
                <wp:extent cx="7574280" cy="571500"/>
                <wp:effectExtent l="0" t="0" r="20320" b="38100"/>
                <wp:wrapSquare wrapText="bothSides"/>
                <wp:docPr id="19" name="Tekstvak 19"/>
                <wp:cNvGraphicFramePr/>
                <a:graphic xmlns:a="http://schemas.openxmlformats.org/drawingml/2006/main">
                  <a:graphicData uri="http://schemas.microsoft.com/office/word/2010/wordprocessingShape">
                    <wps:wsp>
                      <wps:cNvSpPr txBox="1"/>
                      <wps:spPr>
                        <a:xfrm>
                          <a:off x="0" y="0"/>
                          <a:ext cx="7574280" cy="571500"/>
                        </a:xfrm>
                        <a:prstGeom prst="rect">
                          <a:avLst/>
                        </a:prstGeom>
                        <a:solidFill>
                          <a:schemeClr val="accent3">
                            <a:lumMod val="75000"/>
                          </a:schemeClr>
                        </a:solidFill>
                        <a:ln>
                          <a:solidFill>
                            <a:schemeClr val="bg1">
                              <a:lumMod val="8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59ED4E" w14:textId="77777777" w:rsidR="00583DA4" w:rsidRPr="00301F79" w:rsidRDefault="00583DA4" w:rsidP="00183B7C">
                            <w:pPr>
                              <w:jc w:val="center"/>
                              <w:rPr>
                                <w:rFonts w:ascii="Brush Script MT Italic" w:hAnsi="Brush Script MT Italic" w:cs="Apple Chancery"/>
                                <w:color w:val="FFFFFF" w:themeColor="background1"/>
                                <w:sz w:val="72"/>
                                <w:szCs w:val="72"/>
                              </w:rPr>
                            </w:pPr>
                            <w:r>
                              <w:rPr>
                                <w:rFonts w:ascii="Brush Script MT Italic" w:hAnsi="Brush Script MT Italic" w:cs="Apple Chancery"/>
                                <w:color w:val="FFFFFF" w:themeColor="background1"/>
                                <w:sz w:val="72"/>
                                <w:szCs w:val="72"/>
                              </w:rPr>
                              <w:t>Inhoud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19" o:spid="_x0000_s1027" type="#_x0000_t202" style="position:absolute;margin-left:-71.95pt;margin-top:99pt;width:596.4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" fillcolor="#76923c [2406]" strokecolor="#d8d8d8 [2732]">
                <v:textbox>
                  <w:txbxContent>
                    <w:p w14:paraId="5359ED4E" w14:textId="77777777" w:rsidR="00583DA4" w:rsidRPr="00301F79" w:rsidRDefault="00583DA4" w:rsidP="00183B7C">
                      <w:pPr>
                        <w:jc w:val="center"/>
                        <w:rPr>
                          <w:rFonts w:ascii="Brush Script MT Italic" w:hAnsi="Brush Script MT Italic" w:cs="Apple Chancery"/>
                          <w:color w:val="FFFFFF" w:themeColor="background1"/>
                          <w:sz w:val="72"/>
                          <w:szCs w:val="72"/>
                        </w:rPr>
                      </w:pPr>
                      <w:r>
                        <w:rPr>
                          <w:rFonts w:ascii="Brush Script MT Italic" w:hAnsi="Brush Script MT Italic" w:cs="Apple Chancery"/>
                          <w:color w:val="FFFFFF" w:themeColor="background1"/>
                          <w:sz w:val="72"/>
                          <w:szCs w:val="72"/>
                        </w:rPr>
                        <w:t>Inhoud</w:t>
                      </w:r>
                    </w:p>
                  </w:txbxContent>
                </v:textbox>
                <w10:wrap type="square"/>
              </v:shape>
            </w:pict>
          </mc:Fallback>
        </mc:AlternateContent>
      </w:r>
      <w:r w:rsidR="00183B7C">
        <w:br/>
      </w:r>
      <w:r w:rsidR="00183B7C">
        <w:br/>
      </w:r>
      <w:r w:rsidR="00183B7C">
        <w:br/>
      </w:r>
      <w:r w:rsidR="00183B7C">
        <w:br/>
      </w:r>
      <w:r w:rsidR="00183B7C">
        <w:br/>
      </w:r>
      <w:r w:rsidR="00183B7C">
        <w:br/>
      </w:r>
    </w:p>
    <w:p w14:paraId="577B1ECE" w14:textId="77777777" w:rsidR="001A5FDF" w:rsidRDefault="001A5FDF" w:rsidP="00F90680">
      <w:pPr>
        <w:rPr>
          <w:rFonts w:ascii="Calibri" w:hAnsi="Calibri"/>
          <w:b/>
          <w:color w:val="984806" w:themeColor="accent6" w:themeShade="80"/>
          <w:sz w:val="24"/>
        </w:rPr>
      </w:pPr>
      <w:r>
        <w:rPr>
          <w:noProof/>
          <w:lang w:val="en-US" w:eastAsia="nl-NL"/>
        </w:rPr>
        <mc:AlternateContent>
          <mc:Choice Requires="wps">
            <w:drawing>
              <wp:anchor distT="0" distB="0" distL="114300" distR="114300" simplePos="0" relativeHeight="251674624" behindDoc="0" locked="0" layoutInCell="1" allowOverlap="1" wp14:anchorId="0AABF320" wp14:editId="39E15DBD">
                <wp:simplePos x="0" y="0"/>
                <wp:positionH relativeFrom="column">
                  <wp:posOffset>-228600</wp:posOffset>
                </wp:positionH>
                <wp:positionV relativeFrom="paragraph">
                  <wp:posOffset>-1254760</wp:posOffset>
                </wp:positionV>
                <wp:extent cx="6283325" cy="7410450"/>
                <wp:effectExtent l="25400" t="25400" r="15875" b="31750"/>
                <wp:wrapNone/>
                <wp:docPr id="2" name="Tekstvak 2"/>
                <wp:cNvGraphicFramePr/>
                <a:graphic xmlns:a="http://schemas.openxmlformats.org/drawingml/2006/main">
                  <a:graphicData uri="http://schemas.microsoft.com/office/word/2010/wordprocessingShape">
                    <wps:wsp>
                      <wps:cNvSpPr txBox="1"/>
                      <wps:spPr>
                        <a:xfrm>
                          <a:off x="0" y="0"/>
                          <a:ext cx="6283325" cy="7410450"/>
                        </a:xfrm>
                        <a:prstGeom prst="rect">
                          <a:avLst/>
                        </a:prstGeom>
                        <a:solidFill>
                          <a:schemeClr val="lt1"/>
                        </a:solidFill>
                        <a:ln w="44450">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484D624" w14:textId="4FE54006" w:rsidR="00583DA4" w:rsidRPr="004A0BC0" w:rsidRDefault="00583DA4" w:rsidP="00581D1F">
                            <w:pPr>
                              <w:rPr>
                                <w:b/>
                                <w:color w:val="984806" w:themeColor="accent6" w:themeShade="80"/>
                                <w:sz w:val="24"/>
                              </w:rPr>
                            </w:pPr>
                            <w:r>
                              <w:rPr>
                                <w:b/>
                                <w:color w:val="984806" w:themeColor="accent6" w:themeShade="80"/>
                                <w:sz w:val="24"/>
                              </w:rPr>
                              <w:t>1 Samenvatting</w:t>
                            </w:r>
                            <w:r>
                              <w:rPr>
                                <w:b/>
                                <w:color w:val="984806" w:themeColor="accent6" w:themeShade="80"/>
                                <w:sz w:val="24"/>
                              </w:rPr>
                              <w:br/>
                              <w:t>2 Inleiding</w:t>
                            </w:r>
                            <w:r>
                              <w:rPr>
                                <w:b/>
                                <w:color w:val="984806" w:themeColor="accent6" w:themeShade="80"/>
                                <w:sz w:val="24"/>
                              </w:rPr>
                              <w:br/>
                            </w:r>
                            <w:r>
                              <w:rPr>
                                <w:b/>
                                <w:color w:val="984806" w:themeColor="accent6" w:themeShade="80"/>
                                <w:sz w:val="24"/>
                              </w:rPr>
                              <w:br/>
                              <w:t>3</w:t>
                            </w:r>
                            <w:r w:rsidRPr="004A0BC0">
                              <w:rPr>
                                <w:b/>
                                <w:color w:val="984806" w:themeColor="accent6" w:themeShade="80"/>
                                <w:sz w:val="24"/>
                              </w:rPr>
                              <w:t xml:space="preserve"> Theoretisch kader </w:t>
                            </w:r>
                            <w:r w:rsidRPr="004A0BC0">
                              <w:rPr>
                                <w:b/>
                                <w:sz w:val="24"/>
                              </w:rPr>
                              <w:br/>
                            </w:r>
                            <w:r>
                              <w:rPr>
                                <w:b/>
                                <w:color w:val="4BACC6" w:themeColor="accent5"/>
                                <w:sz w:val="24"/>
                                <w:u w:val="single"/>
                              </w:rPr>
                              <w:t>3</w:t>
                            </w:r>
                            <w:r w:rsidRPr="004A0BC0">
                              <w:rPr>
                                <w:b/>
                                <w:color w:val="4BACC6" w:themeColor="accent5"/>
                                <w:sz w:val="24"/>
                                <w:u w:val="single"/>
                              </w:rPr>
                              <w:t>.1 schoolontwikkeling</w:t>
                            </w:r>
                            <w:r w:rsidRPr="004A0BC0">
                              <w:rPr>
                                <w:b/>
                                <w:color w:val="4BACC6" w:themeColor="accent5"/>
                                <w:sz w:val="24"/>
                              </w:rPr>
                              <w:t xml:space="preserve"> </w:t>
                            </w:r>
                            <w:r w:rsidRPr="004A0BC0">
                              <w:rPr>
                                <w:b/>
                                <w:sz w:val="24"/>
                              </w:rPr>
                              <w:br/>
                            </w:r>
                            <w:r>
                              <w:rPr>
                                <w:b/>
                                <w:color w:val="E36C0A" w:themeColor="accent6" w:themeShade="BF"/>
                                <w:sz w:val="24"/>
                              </w:rPr>
                              <w:t>3</w:t>
                            </w:r>
                            <w:r w:rsidRPr="004A0BC0">
                              <w:rPr>
                                <w:b/>
                                <w:color w:val="E36C0A" w:themeColor="accent6" w:themeShade="BF"/>
                                <w:sz w:val="24"/>
                              </w:rPr>
                              <w:t xml:space="preserve">.1.1 Samenvatting </w:t>
                            </w:r>
                            <w:r w:rsidRPr="004A0BC0">
                              <w:rPr>
                                <w:b/>
                                <w:color w:val="E36C0A" w:themeColor="accent6" w:themeShade="BF"/>
                                <w:sz w:val="24"/>
                              </w:rPr>
                              <w:br/>
                            </w:r>
                            <w:r>
                              <w:rPr>
                                <w:b/>
                                <w:color w:val="E36C0A" w:themeColor="accent6" w:themeShade="BF"/>
                                <w:sz w:val="24"/>
                              </w:rPr>
                              <w:t>3</w:t>
                            </w:r>
                            <w:r w:rsidRPr="004A0BC0">
                              <w:rPr>
                                <w:b/>
                                <w:color w:val="E36C0A" w:themeColor="accent6" w:themeShade="BF"/>
                                <w:sz w:val="24"/>
                              </w:rPr>
                              <w:t xml:space="preserve">.1.2 Verbetercultuur </w:t>
                            </w:r>
                            <w:r w:rsidRPr="004A0BC0">
                              <w:rPr>
                                <w:b/>
                                <w:color w:val="E36C0A" w:themeColor="accent6" w:themeShade="BF"/>
                                <w:sz w:val="24"/>
                              </w:rPr>
                              <w:br/>
                            </w:r>
                            <w:r>
                              <w:rPr>
                                <w:b/>
                                <w:color w:val="E36C0A" w:themeColor="accent6" w:themeShade="BF"/>
                                <w:sz w:val="24"/>
                              </w:rPr>
                              <w:t>3</w:t>
                            </w:r>
                            <w:r w:rsidRPr="004A0BC0">
                              <w:rPr>
                                <w:b/>
                                <w:color w:val="E36C0A" w:themeColor="accent6" w:themeShade="BF"/>
                                <w:sz w:val="24"/>
                              </w:rPr>
                              <w:t xml:space="preserve">.1.3 Kwaliteitszorg </w:t>
                            </w:r>
                            <w:r w:rsidRPr="004A0BC0">
                              <w:rPr>
                                <w:b/>
                                <w:color w:val="E36C0A" w:themeColor="accent6" w:themeShade="BF"/>
                                <w:sz w:val="24"/>
                              </w:rPr>
                              <w:br/>
                            </w:r>
                            <w:r>
                              <w:rPr>
                                <w:b/>
                                <w:color w:val="E36C0A" w:themeColor="accent6" w:themeShade="BF"/>
                                <w:sz w:val="24"/>
                              </w:rPr>
                              <w:t>3</w:t>
                            </w:r>
                            <w:r w:rsidRPr="004A0BC0">
                              <w:rPr>
                                <w:b/>
                                <w:color w:val="E36C0A" w:themeColor="accent6" w:themeShade="BF"/>
                                <w:sz w:val="24"/>
                              </w:rPr>
                              <w:t xml:space="preserve">.1.4 Veranderkennis </w:t>
                            </w:r>
                            <w:r w:rsidRPr="004A0BC0">
                              <w:rPr>
                                <w:b/>
                                <w:color w:val="E36C0A" w:themeColor="accent6" w:themeShade="BF"/>
                                <w:sz w:val="24"/>
                              </w:rPr>
                              <w:br/>
                            </w:r>
                            <w:r w:rsidRPr="004A0BC0">
                              <w:rPr>
                                <w:b/>
                                <w:sz w:val="24"/>
                              </w:rPr>
                              <w:br/>
                            </w:r>
                            <w:r>
                              <w:rPr>
                                <w:b/>
                                <w:color w:val="4BACC6" w:themeColor="accent5"/>
                                <w:sz w:val="24"/>
                                <w:u w:val="single"/>
                              </w:rPr>
                              <w:t>3</w:t>
                            </w:r>
                            <w:r w:rsidRPr="004A0BC0">
                              <w:rPr>
                                <w:b/>
                                <w:color w:val="4BACC6" w:themeColor="accent5"/>
                                <w:sz w:val="24"/>
                                <w:u w:val="single"/>
                              </w:rPr>
                              <w:t xml:space="preserve">.2 </w:t>
                            </w:r>
                            <w:proofErr w:type="spellStart"/>
                            <w:r w:rsidRPr="004A0BC0">
                              <w:rPr>
                                <w:b/>
                                <w:color w:val="4BACC6" w:themeColor="accent5"/>
                                <w:sz w:val="24"/>
                                <w:u w:val="single"/>
                              </w:rPr>
                              <w:t>Schoolontwikkelthema</w:t>
                            </w:r>
                            <w:proofErr w:type="spellEnd"/>
                            <w:r w:rsidRPr="004A0BC0">
                              <w:rPr>
                                <w:b/>
                                <w:color w:val="4BACC6" w:themeColor="accent5"/>
                                <w:sz w:val="24"/>
                              </w:rPr>
                              <w:t xml:space="preserve"> </w:t>
                            </w:r>
                            <w:r w:rsidRPr="004A0BC0">
                              <w:rPr>
                                <w:b/>
                                <w:sz w:val="24"/>
                              </w:rPr>
                              <w:br/>
                            </w:r>
                            <w:r>
                              <w:rPr>
                                <w:b/>
                                <w:color w:val="E36C0A" w:themeColor="accent6" w:themeShade="BF"/>
                                <w:sz w:val="24"/>
                              </w:rPr>
                              <w:t xml:space="preserve">3.2.1 Leefstijl </w:t>
                            </w:r>
                            <w:r>
                              <w:rPr>
                                <w:b/>
                                <w:color w:val="E36C0A" w:themeColor="accent6" w:themeShade="BF"/>
                                <w:sz w:val="24"/>
                              </w:rPr>
                              <w:br/>
                              <w:t>3</w:t>
                            </w:r>
                            <w:r w:rsidRPr="004A0BC0">
                              <w:rPr>
                                <w:b/>
                                <w:color w:val="E36C0A" w:themeColor="accent6" w:themeShade="BF"/>
                                <w:sz w:val="24"/>
                              </w:rPr>
                              <w:t xml:space="preserve">.2.2 Mediaeducatie </w:t>
                            </w:r>
                            <w:r w:rsidRPr="004A0BC0">
                              <w:rPr>
                                <w:b/>
                                <w:sz w:val="24"/>
                              </w:rPr>
                              <w:br/>
                            </w:r>
                            <w:r>
                              <w:rPr>
                                <w:b/>
                                <w:color w:val="E36C0A" w:themeColor="accent6" w:themeShade="BF"/>
                                <w:sz w:val="24"/>
                              </w:rPr>
                              <w:t>3</w:t>
                            </w:r>
                            <w:r w:rsidRPr="004A0BC0">
                              <w:rPr>
                                <w:b/>
                                <w:color w:val="E36C0A" w:themeColor="accent6" w:themeShade="BF"/>
                                <w:sz w:val="24"/>
                              </w:rPr>
                              <w:t xml:space="preserve">.1.2 Trends </w:t>
                            </w:r>
                            <w:r>
                              <w:rPr>
                                <w:b/>
                                <w:color w:val="E36C0A" w:themeColor="accent6" w:themeShade="BF"/>
                                <w:sz w:val="24"/>
                              </w:rPr>
                              <w:t>en ontwikkelingen</w:t>
                            </w:r>
                            <w:r>
                              <w:rPr>
                                <w:b/>
                                <w:color w:val="E36C0A" w:themeColor="accent6" w:themeShade="BF"/>
                                <w:sz w:val="24"/>
                              </w:rPr>
                              <w:br/>
                            </w:r>
                            <w:r w:rsidRPr="004A0BC0">
                              <w:rPr>
                                <w:b/>
                                <w:sz w:val="24"/>
                              </w:rPr>
                              <w:br/>
                            </w:r>
                            <w:r>
                              <w:rPr>
                                <w:b/>
                                <w:color w:val="984806" w:themeColor="accent6" w:themeShade="80"/>
                                <w:sz w:val="24"/>
                              </w:rPr>
                              <w:t>4</w:t>
                            </w:r>
                            <w:r w:rsidRPr="004A0BC0">
                              <w:rPr>
                                <w:b/>
                                <w:color w:val="984806" w:themeColor="accent6" w:themeShade="80"/>
                                <w:sz w:val="24"/>
                              </w:rPr>
                              <w:t xml:space="preserve"> Methode </w:t>
                            </w:r>
                            <w:r w:rsidRPr="004A0BC0">
                              <w:rPr>
                                <w:b/>
                                <w:sz w:val="24"/>
                              </w:rPr>
                              <w:br/>
                            </w:r>
                            <w:r>
                              <w:rPr>
                                <w:b/>
                                <w:color w:val="4BACC6" w:themeColor="accent5"/>
                                <w:sz w:val="24"/>
                                <w:u w:val="single"/>
                              </w:rPr>
                              <w:t>4</w:t>
                            </w:r>
                            <w:r w:rsidRPr="004A0BC0">
                              <w:rPr>
                                <w:b/>
                                <w:color w:val="4BACC6" w:themeColor="accent5"/>
                                <w:sz w:val="24"/>
                                <w:u w:val="single"/>
                              </w:rPr>
                              <w:t>.1 Onderzoeksgroep</w:t>
                            </w:r>
                            <w:r w:rsidRPr="004A0BC0">
                              <w:rPr>
                                <w:b/>
                                <w:color w:val="4BACC6" w:themeColor="accent5"/>
                                <w:sz w:val="24"/>
                              </w:rPr>
                              <w:t xml:space="preserve"> </w:t>
                            </w:r>
                            <w:r w:rsidRPr="004A0BC0">
                              <w:rPr>
                                <w:b/>
                                <w:sz w:val="24"/>
                              </w:rPr>
                              <w:br/>
                            </w:r>
                            <w:r>
                              <w:rPr>
                                <w:b/>
                                <w:color w:val="E36C0A" w:themeColor="accent6" w:themeShade="BF"/>
                                <w:sz w:val="24"/>
                              </w:rPr>
                              <w:t>4</w:t>
                            </w:r>
                            <w:r w:rsidRPr="004A0BC0">
                              <w:rPr>
                                <w:b/>
                                <w:color w:val="E36C0A" w:themeColor="accent6" w:themeShade="BF"/>
                                <w:sz w:val="24"/>
                              </w:rPr>
                              <w:t>.1.1 OBS Op Koers</w:t>
                            </w:r>
                            <w:r>
                              <w:rPr>
                                <w:b/>
                                <w:color w:val="E36C0A" w:themeColor="accent6" w:themeShade="BF"/>
                                <w:sz w:val="24"/>
                              </w:rPr>
                              <w:br/>
                              <w:t>4.1.2 Onderzoeksinstrumenten</w:t>
                            </w:r>
                            <w:r>
                              <w:rPr>
                                <w:b/>
                                <w:color w:val="E36C0A" w:themeColor="accent6" w:themeShade="BF"/>
                                <w:sz w:val="24"/>
                              </w:rPr>
                              <w:br/>
                              <w:t>4</w:t>
                            </w:r>
                            <w:r w:rsidRPr="004A0BC0">
                              <w:rPr>
                                <w:b/>
                                <w:color w:val="E36C0A" w:themeColor="accent6" w:themeShade="BF"/>
                                <w:sz w:val="24"/>
                              </w:rPr>
                              <w:t xml:space="preserve">.1.3 Koppeling Leefstijl </w:t>
                            </w:r>
                            <w:r w:rsidRPr="004A0BC0">
                              <w:rPr>
                                <w:b/>
                                <w:sz w:val="24"/>
                              </w:rPr>
                              <w:br/>
                            </w:r>
                            <w:r w:rsidRPr="004A0BC0">
                              <w:rPr>
                                <w:b/>
                                <w:sz w:val="24"/>
                              </w:rPr>
                              <w:br/>
                            </w:r>
                            <w:r>
                              <w:rPr>
                                <w:b/>
                                <w:color w:val="4BACC6" w:themeColor="accent5"/>
                                <w:sz w:val="24"/>
                                <w:u w:val="single"/>
                              </w:rPr>
                              <w:t>4</w:t>
                            </w:r>
                            <w:r w:rsidRPr="004A0BC0">
                              <w:rPr>
                                <w:b/>
                                <w:color w:val="4BACC6" w:themeColor="accent5"/>
                                <w:sz w:val="24"/>
                                <w:u w:val="single"/>
                              </w:rPr>
                              <w:t>.2 Onderzoeksinstrumenten</w:t>
                            </w:r>
                            <w:r w:rsidRPr="004A0BC0">
                              <w:rPr>
                                <w:b/>
                                <w:color w:val="4BACC6" w:themeColor="accent5"/>
                                <w:sz w:val="24"/>
                              </w:rPr>
                              <w:t xml:space="preserve"> </w:t>
                            </w:r>
                            <w:r w:rsidRPr="004A0BC0">
                              <w:rPr>
                                <w:b/>
                                <w:sz w:val="24"/>
                              </w:rPr>
                              <w:br/>
                            </w:r>
                            <w:r>
                              <w:rPr>
                                <w:b/>
                                <w:color w:val="E36C0A" w:themeColor="accent6" w:themeShade="BF"/>
                                <w:sz w:val="24"/>
                              </w:rPr>
                              <w:t xml:space="preserve">4.2.1 Enquête </w:t>
                            </w:r>
                            <w:r>
                              <w:rPr>
                                <w:b/>
                                <w:color w:val="E36C0A" w:themeColor="accent6" w:themeShade="BF"/>
                                <w:sz w:val="24"/>
                              </w:rPr>
                              <w:br/>
                              <w:t xml:space="preserve">4.2.2 Literatuurstudie </w:t>
                            </w:r>
                            <w:r>
                              <w:rPr>
                                <w:b/>
                                <w:color w:val="E36C0A" w:themeColor="accent6" w:themeShade="BF"/>
                                <w:sz w:val="24"/>
                              </w:rPr>
                              <w:br/>
                              <w:t>4</w:t>
                            </w:r>
                            <w:r w:rsidRPr="004A0BC0">
                              <w:rPr>
                                <w:b/>
                                <w:color w:val="E36C0A" w:themeColor="accent6" w:themeShade="BF"/>
                                <w:sz w:val="24"/>
                              </w:rPr>
                              <w:t xml:space="preserve">.2.3 Documentenanalyse </w:t>
                            </w:r>
                            <w:r>
                              <w:rPr>
                                <w:b/>
                                <w:color w:val="E36C0A" w:themeColor="accent6" w:themeShade="BF"/>
                                <w:sz w:val="24"/>
                              </w:rPr>
                              <w:br/>
                              <w:t xml:space="preserve">4.2.4 Resultaten </w:t>
                            </w:r>
                            <w:r>
                              <w:rPr>
                                <w:b/>
                                <w:sz w:val="24"/>
                              </w:rPr>
                              <w:br/>
                            </w:r>
                            <w:r>
                              <w:rPr>
                                <w:b/>
                                <w:sz w:val="24"/>
                              </w:rPr>
                              <w:br/>
                            </w:r>
                            <w:r>
                              <w:rPr>
                                <w:b/>
                                <w:color w:val="984806" w:themeColor="accent6" w:themeShade="80"/>
                                <w:sz w:val="24"/>
                              </w:rPr>
                              <w:t xml:space="preserve">5 Conclusies </w:t>
                            </w:r>
                            <w:r>
                              <w:rPr>
                                <w:b/>
                                <w:color w:val="984806" w:themeColor="accent6" w:themeShade="80"/>
                                <w:sz w:val="24"/>
                              </w:rPr>
                              <w:br/>
                              <w:t>6</w:t>
                            </w:r>
                            <w:r w:rsidRPr="004A0BC0">
                              <w:rPr>
                                <w:b/>
                                <w:color w:val="984806" w:themeColor="accent6" w:themeShade="80"/>
                                <w:sz w:val="24"/>
                              </w:rPr>
                              <w:t xml:space="preserve"> Literatuurlijst </w:t>
                            </w:r>
                            <w:r>
                              <w:rPr>
                                <w:b/>
                                <w:sz w:val="24"/>
                              </w:rPr>
                              <w:br/>
                            </w:r>
                            <w:r>
                              <w:rPr>
                                <w:b/>
                                <w:sz w:val="24"/>
                              </w:rPr>
                              <w:br/>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Pr="004A0BC0">
                              <w:rPr>
                                <w:b/>
                                <w:color w:val="984806" w:themeColor="accent6" w:themeShade="80"/>
                                <w:sz w:val="24"/>
                              </w:rPr>
                              <w:t>Bijlagen:</w:t>
                            </w:r>
                          </w:p>
                          <w:p w14:paraId="3A8D7557" w14:textId="1929E6AA" w:rsidR="00583DA4" w:rsidRPr="004A0BC0" w:rsidRDefault="00583DA4" w:rsidP="004A0BC0">
                            <w:pPr>
                              <w:pStyle w:val="Lijstalinea"/>
                              <w:numPr>
                                <w:ilvl w:val="0"/>
                                <w:numId w:val="9"/>
                              </w:numPr>
                              <w:rPr>
                                <w:b/>
                                <w:color w:val="984806" w:themeColor="accent6" w:themeShade="80"/>
                                <w:sz w:val="24"/>
                              </w:rPr>
                            </w:pPr>
                            <w:r w:rsidRPr="004A0BC0">
                              <w:rPr>
                                <w:b/>
                                <w:color w:val="984806" w:themeColor="accent6" w:themeShade="80"/>
                                <w:sz w:val="24"/>
                              </w:rPr>
                              <w:t xml:space="preserve">Voorbereiding enquête </w:t>
                            </w:r>
                          </w:p>
                          <w:p w14:paraId="072F63A5" w14:textId="1B0751A6" w:rsidR="00583DA4" w:rsidRPr="004A0BC0" w:rsidRDefault="00583DA4" w:rsidP="004A0BC0">
                            <w:pPr>
                              <w:pStyle w:val="Lijstalinea"/>
                              <w:numPr>
                                <w:ilvl w:val="0"/>
                                <w:numId w:val="9"/>
                              </w:numPr>
                              <w:rPr>
                                <w:b/>
                                <w:color w:val="984806" w:themeColor="accent6" w:themeShade="80"/>
                                <w:sz w:val="24"/>
                              </w:rPr>
                            </w:pPr>
                            <w:r w:rsidRPr="004A0BC0">
                              <w:rPr>
                                <w:b/>
                                <w:color w:val="984806" w:themeColor="accent6" w:themeShade="80"/>
                                <w:sz w:val="24"/>
                              </w:rPr>
                              <w:t>Uitvoering enquête</w:t>
                            </w:r>
                          </w:p>
                          <w:p w14:paraId="02465906" w14:textId="6877492A" w:rsidR="00583DA4" w:rsidRPr="004A0BC0" w:rsidRDefault="00583DA4" w:rsidP="004A0BC0">
                            <w:pPr>
                              <w:pStyle w:val="Lijstalinea"/>
                              <w:numPr>
                                <w:ilvl w:val="0"/>
                                <w:numId w:val="9"/>
                              </w:numPr>
                              <w:rPr>
                                <w:b/>
                                <w:color w:val="984806" w:themeColor="accent6" w:themeShade="80"/>
                                <w:sz w:val="24"/>
                              </w:rPr>
                            </w:pPr>
                            <w:r w:rsidRPr="004A0BC0">
                              <w:rPr>
                                <w:b/>
                                <w:color w:val="984806" w:themeColor="accent6" w:themeShade="80"/>
                                <w:sz w:val="24"/>
                              </w:rPr>
                              <w:t>Verkennend gesprek</w:t>
                            </w:r>
                          </w:p>
                          <w:p w14:paraId="11F46945" w14:textId="433ECCF0" w:rsidR="00583DA4" w:rsidRPr="004A0BC0" w:rsidRDefault="00583DA4" w:rsidP="004A0BC0">
                            <w:pPr>
                              <w:pStyle w:val="Lijstalinea"/>
                              <w:numPr>
                                <w:ilvl w:val="0"/>
                                <w:numId w:val="9"/>
                              </w:numPr>
                              <w:rPr>
                                <w:b/>
                                <w:color w:val="984806" w:themeColor="accent6" w:themeShade="80"/>
                                <w:sz w:val="24"/>
                              </w:rPr>
                            </w:pPr>
                            <w:r w:rsidRPr="004A0BC0">
                              <w:rPr>
                                <w:b/>
                                <w:color w:val="984806" w:themeColor="accent6" w:themeShade="80"/>
                                <w:sz w:val="24"/>
                              </w:rPr>
                              <w:t>Werkplan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 o:spid="_x0000_s1028" type="#_x0000_t202" style="position:absolute;margin-left:-17.95pt;margin-top:-98.75pt;width:494.75pt;height:5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" fillcolor="white [3201]" strokecolor="#e36c0a [2409]" strokeweight="3.5pt">
                <v:textbox>
                  <w:txbxContent>
                    <w:p w14:paraId="2484D624" w14:textId="4FE54006" w:rsidR="00583DA4" w:rsidRPr="004A0BC0" w:rsidRDefault="00583DA4" w:rsidP="00581D1F">
                      <w:pPr>
                        <w:rPr>
                          <w:b/>
                          <w:color w:val="984806" w:themeColor="accent6" w:themeShade="80"/>
                          <w:sz w:val="24"/>
                        </w:rPr>
                      </w:pPr>
                      <w:r>
                        <w:rPr>
                          <w:b/>
                          <w:color w:val="984806" w:themeColor="accent6" w:themeShade="80"/>
                          <w:sz w:val="24"/>
                        </w:rPr>
                        <w:t>1 Samenvatting</w:t>
                      </w:r>
                      <w:r>
                        <w:rPr>
                          <w:b/>
                          <w:color w:val="984806" w:themeColor="accent6" w:themeShade="80"/>
                          <w:sz w:val="24"/>
                        </w:rPr>
                        <w:br/>
                        <w:t>2 Inleiding</w:t>
                      </w:r>
                      <w:r>
                        <w:rPr>
                          <w:b/>
                          <w:color w:val="984806" w:themeColor="accent6" w:themeShade="80"/>
                          <w:sz w:val="24"/>
                        </w:rPr>
                        <w:br/>
                      </w:r>
                      <w:r>
                        <w:rPr>
                          <w:b/>
                          <w:color w:val="984806" w:themeColor="accent6" w:themeShade="80"/>
                          <w:sz w:val="24"/>
                        </w:rPr>
                        <w:br/>
                        <w:t>3</w:t>
                      </w:r>
                      <w:r w:rsidRPr="004A0BC0">
                        <w:rPr>
                          <w:b/>
                          <w:color w:val="984806" w:themeColor="accent6" w:themeShade="80"/>
                          <w:sz w:val="24"/>
                        </w:rPr>
                        <w:t xml:space="preserve"> Theoretisch kader </w:t>
                      </w:r>
                      <w:r w:rsidRPr="004A0BC0">
                        <w:rPr>
                          <w:b/>
                          <w:sz w:val="24"/>
                        </w:rPr>
                        <w:br/>
                      </w:r>
                      <w:r>
                        <w:rPr>
                          <w:b/>
                          <w:color w:val="4BACC6" w:themeColor="accent5"/>
                          <w:sz w:val="24"/>
                          <w:u w:val="single"/>
                        </w:rPr>
                        <w:t>3</w:t>
                      </w:r>
                      <w:r w:rsidRPr="004A0BC0">
                        <w:rPr>
                          <w:b/>
                          <w:color w:val="4BACC6" w:themeColor="accent5"/>
                          <w:sz w:val="24"/>
                          <w:u w:val="single"/>
                        </w:rPr>
                        <w:t>.1 schoolontwikkeling</w:t>
                      </w:r>
                      <w:r w:rsidRPr="004A0BC0">
                        <w:rPr>
                          <w:b/>
                          <w:color w:val="4BACC6" w:themeColor="accent5"/>
                          <w:sz w:val="24"/>
                        </w:rPr>
                        <w:t xml:space="preserve"> </w:t>
                      </w:r>
                      <w:r w:rsidRPr="004A0BC0">
                        <w:rPr>
                          <w:b/>
                          <w:sz w:val="24"/>
                        </w:rPr>
                        <w:br/>
                      </w:r>
                      <w:r>
                        <w:rPr>
                          <w:b/>
                          <w:color w:val="E36C0A" w:themeColor="accent6" w:themeShade="BF"/>
                          <w:sz w:val="24"/>
                        </w:rPr>
                        <w:t>3</w:t>
                      </w:r>
                      <w:r w:rsidRPr="004A0BC0">
                        <w:rPr>
                          <w:b/>
                          <w:color w:val="E36C0A" w:themeColor="accent6" w:themeShade="BF"/>
                          <w:sz w:val="24"/>
                        </w:rPr>
                        <w:t xml:space="preserve">.1.1 Samenvatting </w:t>
                      </w:r>
                      <w:r w:rsidRPr="004A0BC0">
                        <w:rPr>
                          <w:b/>
                          <w:color w:val="E36C0A" w:themeColor="accent6" w:themeShade="BF"/>
                          <w:sz w:val="24"/>
                        </w:rPr>
                        <w:br/>
                      </w:r>
                      <w:r>
                        <w:rPr>
                          <w:b/>
                          <w:color w:val="E36C0A" w:themeColor="accent6" w:themeShade="BF"/>
                          <w:sz w:val="24"/>
                        </w:rPr>
                        <w:t>3</w:t>
                      </w:r>
                      <w:r w:rsidRPr="004A0BC0">
                        <w:rPr>
                          <w:b/>
                          <w:color w:val="E36C0A" w:themeColor="accent6" w:themeShade="BF"/>
                          <w:sz w:val="24"/>
                        </w:rPr>
                        <w:t xml:space="preserve">.1.2 Verbetercultuur </w:t>
                      </w:r>
                      <w:r w:rsidRPr="004A0BC0">
                        <w:rPr>
                          <w:b/>
                          <w:color w:val="E36C0A" w:themeColor="accent6" w:themeShade="BF"/>
                          <w:sz w:val="24"/>
                        </w:rPr>
                        <w:br/>
                      </w:r>
                      <w:r>
                        <w:rPr>
                          <w:b/>
                          <w:color w:val="E36C0A" w:themeColor="accent6" w:themeShade="BF"/>
                          <w:sz w:val="24"/>
                        </w:rPr>
                        <w:t>3</w:t>
                      </w:r>
                      <w:r w:rsidRPr="004A0BC0">
                        <w:rPr>
                          <w:b/>
                          <w:color w:val="E36C0A" w:themeColor="accent6" w:themeShade="BF"/>
                          <w:sz w:val="24"/>
                        </w:rPr>
                        <w:t xml:space="preserve">.1.3 Kwaliteitszorg </w:t>
                      </w:r>
                      <w:r w:rsidRPr="004A0BC0">
                        <w:rPr>
                          <w:b/>
                          <w:color w:val="E36C0A" w:themeColor="accent6" w:themeShade="BF"/>
                          <w:sz w:val="24"/>
                        </w:rPr>
                        <w:br/>
                      </w:r>
                      <w:r>
                        <w:rPr>
                          <w:b/>
                          <w:color w:val="E36C0A" w:themeColor="accent6" w:themeShade="BF"/>
                          <w:sz w:val="24"/>
                        </w:rPr>
                        <w:t>3</w:t>
                      </w:r>
                      <w:r w:rsidRPr="004A0BC0">
                        <w:rPr>
                          <w:b/>
                          <w:color w:val="E36C0A" w:themeColor="accent6" w:themeShade="BF"/>
                          <w:sz w:val="24"/>
                        </w:rPr>
                        <w:t xml:space="preserve">.1.4 Veranderkennis </w:t>
                      </w:r>
                      <w:r w:rsidRPr="004A0BC0">
                        <w:rPr>
                          <w:b/>
                          <w:color w:val="E36C0A" w:themeColor="accent6" w:themeShade="BF"/>
                          <w:sz w:val="24"/>
                        </w:rPr>
                        <w:br/>
                      </w:r>
                      <w:r w:rsidRPr="004A0BC0">
                        <w:rPr>
                          <w:b/>
                          <w:sz w:val="24"/>
                        </w:rPr>
                        <w:br/>
                      </w:r>
                      <w:r>
                        <w:rPr>
                          <w:b/>
                          <w:color w:val="4BACC6" w:themeColor="accent5"/>
                          <w:sz w:val="24"/>
                          <w:u w:val="single"/>
                        </w:rPr>
                        <w:t>3</w:t>
                      </w:r>
                      <w:r w:rsidRPr="004A0BC0">
                        <w:rPr>
                          <w:b/>
                          <w:color w:val="4BACC6" w:themeColor="accent5"/>
                          <w:sz w:val="24"/>
                          <w:u w:val="single"/>
                        </w:rPr>
                        <w:t xml:space="preserve">.2 </w:t>
                      </w:r>
                      <w:proofErr w:type="spellStart"/>
                      <w:r w:rsidRPr="004A0BC0">
                        <w:rPr>
                          <w:b/>
                          <w:color w:val="4BACC6" w:themeColor="accent5"/>
                          <w:sz w:val="24"/>
                          <w:u w:val="single"/>
                        </w:rPr>
                        <w:t>Schoolontwikkelthema</w:t>
                      </w:r>
                      <w:proofErr w:type="spellEnd"/>
                      <w:r w:rsidRPr="004A0BC0">
                        <w:rPr>
                          <w:b/>
                          <w:color w:val="4BACC6" w:themeColor="accent5"/>
                          <w:sz w:val="24"/>
                        </w:rPr>
                        <w:t xml:space="preserve"> </w:t>
                      </w:r>
                      <w:r w:rsidRPr="004A0BC0">
                        <w:rPr>
                          <w:b/>
                          <w:sz w:val="24"/>
                        </w:rPr>
                        <w:br/>
                      </w:r>
                      <w:r>
                        <w:rPr>
                          <w:b/>
                          <w:color w:val="E36C0A" w:themeColor="accent6" w:themeShade="BF"/>
                          <w:sz w:val="24"/>
                        </w:rPr>
                        <w:t xml:space="preserve">3.2.1 Leefstijl </w:t>
                      </w:r>
                      <w:r>
                        <w:rPr>
                          <w:b/>
                          <w:color w:val="E36C0A" w:themeColor="accent6" w:themeShade="BF"/>
                          <w:sz w:val="24"/>
                        </w:rPr>
                        <w:br/>
                        <w:t>3</w:t>
                      </w:r>
                      <w:r w:rsidRPr="004A0BC0">
                        <w:rPr>
                          <w:b/>
                          <w:color w:val="E36C0A" w:themeColor="accent6" w:themeShade="BF"/>
                          <w:sz w:val="24"/>
                        </w:rPr>
                        <w:t xml:space="preserve">.2.2 Mediaeducatie </w:t>
                      </w:r>
                      <w:r w:rsidRPr="004A0BC0">
                        <w:rPr>
                          <w:b/>
                          <w:sz w:val="24"/>
                        </w:rPr>
                        <w:br/>
                      </w:r>
                      <w:r>
                        <w:rPr>
                          <w:b/>
                          <w:color w:val="E36C0A" w:themeColor="accent6" w:themeShade="BF"/>
                          <w:sz w:val="24"/>
                        </w:rPr>
                        <w:t>3</w:t>
                      </w:r>
                      <w:r w:rsidRPr="004A0BC0">
                        <w:rPr>
                          <w:b/>
                          <w:color w:val="E36C0A" w:themeColor="accent6" w:themeShade="BF"/>
                          <w:sz w:val="24"/>
                        </w:rPr>
                        <w:t xml:space="preserve">.1.2 Trends </w:t>
                      </w:r>
                      <w:r>
                        <w:rPr>
                          <w:b/>
                          <w:color w:val="E36C0A" w:themeColor="accent6" w:themeShade="BF"/>
                          <w:sz w:val="24"/>
                        </w:rPr>
                        <w:t>en ontwikkelingen</w:t>
                      </w:r>
                      <w:r>
                        <w:rPr>
                          <w:b/>
                          <w:color w:val="E36C0A" w:themeColor="accent6" w:themeShade="BF"/>
                          <w:sz w:val="24"/>
                        </w:rPr>
                        <w:br/>
                      </w:r>
                      <w:r w:rsidRPr="004A0BC0">
                        <w:rPr>
                          <w:b/>
                          <w:sz w:val="24"/>
                        </w:rPr>
                        <w:br/>
                      </w:r>
                      <w:r>
                        <w:rPr>
                          <w:b/>
                          <w:color w:val="984806" w:themeColor="accent6" w:themeShade="80"/>
                          <w:sz w:val="24"/>
                        </w:rPr>
                        <w:t>4</w:t>
                      </w:r>
                      <w:r w:rsidRPr="004A0BC0">
                        <w:rPr>
                          <w:b/>
                          <w:color w:val="984806" w:themeColor="accent6" w:themeShade="80"/>
                          <w:sz w:val="24"/>
                        </w:rPr>
                        <w:t xml:space="preserve"> Methode </w:t>
                      </w:r>
                      <w:r w:rsidRPr="004A0BC0">
                        <w:rPr>
                          <w:b/>
                          <w:sz w:val="24"/>
                        </w:rPr>
                        <w:br/>
                      </w:r>
                      <w:r>
                        <w:rPr>
                          <w:b/>
                          <w:color w:val="4BACC6" w:themeColor="accent5"/>
                          <w:sz w:val="24"/>
                          <w:u w:val="single"/>
                        </w:rPr>
                        <w:t>4</w:t>
                      </w:r>
                      <w:r w:rsidRPr="004A0BC0">
                        <w:rPr>
                          <w:b/>
                          <w:color w:val="4BACC6" w:themeColor="accent5"/>
                          <w:sz w:val="24"/>
                          <w:u w:val="single"/>
                        </w:rPr>
                        <w:t>.1 Onderzoeksgroep</w:t>
                      </w:r>
                      <w:r w:rsidRPr="004A0BC0">
                        <w:rPr>
                          <w:b/>
                          <w:color w:val="4BACC6" w:themeColor="accent5"/>
                          <w:sz w:val="24"/>
                        </w:rPr>
                        <w:t xml:space="preserve"> </w:t>
                      </w:r>
                      <w:r w:rsidRPr="004A0BC0">
                        <w:rPr>
                          <w:b/>
                          <w:sz w:val="24"/>
                        </w:rPr>
                        <w:br/>
                      </w:r>
                      <w:r>
                        <w:rPr>
                          <w:b/>
                          <w:color w:val="E36C0A" w:themeColor="accent6" w:themeShade="BF"/>
                          <w:sz w:val="24"/>
                        </w:rPr>
                        <w:t>4</w:t>
                      </w:r>
                      <w:r w:rsidRPr="004A0BC0">
                        <w:rPr>
                          <w:b/>
                          <w:color w:val="E36C0A" w:themeColor="accent6" w:themeShade="BF"/>
                          <w:sz w:val="24"/>
                        </w:rPr>
                        <w:t>.1.1 OBS Op Koers</w:t>
                      </w:r>
                      <w:r>
                        <w:rPr>
                          <w:b/>
                          <w:color w:val="E36C0A" w:themeColor="accent6" w:themeShade="BF"/>
                          <w:sz w:val="24"/>
                        </w:rPr>
                        <w:br/>
                        <w:t>4.1.2 Onderzoeksinstrumenten</w:t>
                      </w:r>
                      <w:r>
                        <w:rPr>
                          <w:b/>
                          <w:color w:val="E36C0A" w:themeColor="accent6" w:themeShade="BF"/>
                          <w:sz w:val="24"/>
                        </w:rPr>
                        <w:br/>
                        <w:t>4</w:t>
                      </w:r>
                      <w:r w:rsidRPr="004A0BC0">
                        <w:rPr>
                          <w:b/>
                          <w:color w:val="E36C0A" w:themeColor="accent6" w:themeShade="BF"/>
                          <w:sz w:val="24"/>
                        </w:rPr>
                        <w:t xml:space="preserve">.1.3 Koppeling Leefstijl </w:t>
                      </w:r>
                      <w:r w:rsidRPr="004A0BC0">
                        <w:rPr>
                          <w:b/>
                          <w:sz w:val="24"/>
                        </w:rPr>
                        <w:br/>
                      </w:r>
                      <w:r w:rsidRPr="004A0BC0">
                        <w:rPr>
                          <w:b/>
                          <w:sz w:val="24"/>
                        </w:rPr>
                        <w:br/>
                      </w:r>
                      <w:r>
                        <w:rPr>
                          <w:b/>
                          <w:color w:val="4BACC6" w:themeColor="accent5"/>
                          <w:sz w:val="24"/>
                          <w:u w:val="single"/>
                        </w:rPr>
                        <w:t>4</w:t>
                      </w:r>
                      <w:r w:rsidRPr="004A0BC0">
                        <w:rPr>
                          <w:b/>
                          <w:color w:val="4BACC6" w:themeColor="accent5"/>
                          <w:sz w:val="24"/>
                          <w:u w:val="single"/>
                        </w:rPr>
                        <w:t>.2 Onderzoeksinstrumenten</w:t>
                      </w:r>
                      <w:r w:rsidRPr="004A0BC0">
                        <w:rPr>
                          <w:b/>
                          <w:color w:val="4BACC6" w:themeColor="accent5"/>
                          <w:sz w:val="24"/>
                        </w:rPr>
                        <w:t xml:space="preserve"> </w:t>
                      </w:r>
                      <w:r w:rsidRPr="004A0BC0">
                        <w:rPr>
                          <w:b/>
                          <w:sz w:val="24"/>
                        </w:rPr>
                        <w:br/>
                      </w:r>
                      <w:r>
                        <w:rPr>
                          <w:b/>
                          <w:color w:val="E36C0A" w:themeColor="accent6" w:themeShade="BF"/>
                          <w:sz w:val="24"/>
                        </w:rPr>
                        <w:t xml:space="preserve">4.2.1 Enquête </w:t>
                      </w:r>
                      <w:r>
                        <w:rPr>
                          <w:b/>
                          <w:color w:val="E36C0A" w:themeColor="accent6" w:themeShade="BF"/>
                          <w:sz w:val="24"/>
                        </w:rPr>
                        <w:br/>
                        <w:t xml:space="preserve">4.2.2 Literatuurstudie </w:t>
                      </w:r>
                      <w:r>
                        <w:rPr>
                          <w:b/>
                          <w:color w:val="E36C0A" w:themeColor="accent6" w:themeShade="BF"/>
                          <w:sz w:val="24"/>
                        </w:rPr>
                        <w:br/>
                        <w:t>4</w:t>
                      </w:r>
                      <w:r w:rsidRPr="004A0BC0">
                        <w:rPr>
                          <w:b/>
                          <w:color w:val="E36C0A" w:themeColor="accent6" w:themeShade="BF"/>
                          <w:sz w:val="24"/>
                        </w:rPr>
                        <w:t xml:space="preserve">.2.3 Documentenanalyse </w:t>
                      </w:r>
                      <w:r>
                        <w:rPr>
                          <w:b/>
                          <w:color w:val="E36C0A" w:themeColor="accent6" w:themeShade="BF"/>
                          <w:sz w:val="24"/>
                        </w:rPr>
                        <w:br/>
                        <w:t xml:space="preserve">4.2.4 Resultaten </w:t>
                      </w:r>
                      <w:r>
                        <w:rPr>
                          <w:b/>
                          <w:sz w:val="24"/>
                        </w:rPr>
                        <w:br/>
                      </w:r>
                      <w:r>
                        <w:rPr>
                          <w:b/>
                          <w:sz w:val="24"/>
                        </w:rPr>
                        <w:br/>
                      </w:r>
                      <w:r>
                        <w:rPr>
                          <w:b/>
                          <w:color w:val="984806" w:themeColor="accent6" w:themeShade="80"/>
                          <w:sz w:val="24"/>
                        </w:rPr>
                        <w:t xml:space="preserve">5 Conclusies </w:t>
                      </w:r>
                      <w:r>
                        <w:rPr>
                          <w:b/>
                          <w:color w:val="984806" w:themeColor="accent6" w:themeShade="80"/>
                          <w:sz w:val="24"/>
                        </w:rPr>
                        <w:br/>
                        <w:t>6</w:t>
                      </w:r>
                      <w:r w:rsidRPr="004A0BC0">
                        <w:rPr>
                          <w:b/>
                          <w:color w:val="984806" w:themeColor="accent6" w:themeShade="80"/>
                          <w:sz w:val="24"/>
                        </w:rPr>
                        <w:t xml:space="preserve"> Literatuurlijst </w:t>
                      </w:r>
                      <w:r>
                        <w:rPr>
                          <w:b/>
                          <w:sz w:val="24"/>
                        </w:rPr>
                        <w:br/>
                      </w:r>
                      <w:r>
                        <w:rPr>
                          <w:b/>
                          <w:sz w:val="24"/>
                        </w:rPr>
                        <w:br/>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Pr="004A0BC0">
                        <w:rPr>
                          <w:b/>
                          <w:color w:val="984806" w:themeColor="accent6" w:themeShade="80"/>
                          <w:sz w:val="24"/>
                        </w:rPr>
                        <w:t>Bijlagen:</w:t>
                      </w:r>
                    </w:p>
                    <w:p w14:paraId="3A8D7557" w14:textId="1929E6AA" w:rsidR="00583DA4" w:rsidRPr="004A0BC0" w:rsidRDefault="00583DA4" w:rsidP="004A0BC0">
                      <w:pPr>
                        <w:pStyle w:val="Lijstalinea"/>
                        <w:numPr>
                          <w:ilvl w:val="0"/>
                          <w:numId w:val="9"/>
                        </w:numPr>
                        <w:rPr>
                          <w:b/>
                          <w:color w:val="984806" w:themeColor="accent6" w:themeShade="80"/>
                          <w:sz w:val="24"/>
                        </w:rPr>
                      </w:pPr>
                      <w:r w:rsidRPr="004A0BC0">
                        <w:rPr>
                          <w:b/>
                          <w:color w:val="984806" w:themeColor="accent6" w:themeShade="80"/>
                          <w:sz w:val="24"/>
                        </w:rPr>
                        <w:t xml:space="preserve">Voorbereiding enquête </w:t>
                      </w:r>
                    </w:p>
                    <w:p w14:paraId="072F63A5" w14:textId="1B0751A6" w:rsidR="00583DA4" w:rsidRPr="004A0BC0" w:rsidRDefault="00583DA4" w:rsidP="004A0BC0">
                      <w:pPr>
                        <w:pStyle w:val="Lijstalinea"/>
                        <w:numPr>
                          <w:ilvl w:val="0"/>
                          <w:numId w:val="9"/>
                        </w:numPr>
                        <w:rPr>
                          <w:b/>
                          <w:color w:val="984806" w:themeColor="accent6" w:themeShade="80"/>
                          <w:sz w:val="24"/>
                        </w:rPr>
                      </w:pPr>
                      <w:r w:rsidRPr="004A0BC0">
                        <w:rPr>
                          <w:b/>
                          <w:color w:val="984806" w:themeColor="accent6" w:themeShade="80"/>
                          <w:sz w:val="24"/>
                        </w:rPr>
                        <w:t>Uitvoering enquête</w:t>
                      </w:r>
                    </w:p>
                    <w:p w14:paraId="02465906" w14:textId="6877492A" w:rsidR="00583DA4" w:rsidRPr="004A0BC0" w:rsidRDefault="00583DA4" w:rsidP="004A0BC0">
                      <w:pPr>
                        <w:pStyle w:val="Lijstalinea"/>
                        <w:numPr>
                          <w:ilvl w:val="0"/>
                          <w:numId w:val="9"/>
                        </w:numPr>
                        <w:rPr>
                          <w:b/>
                          <w:color w:val="984806" w:themeColor="accent6" w:themeShade="80"/>
                          <w:sz w:val="24"/>
                        </w:rPr>
                      </w:pPr>
                      <w:r w:rsidRPr="004A0BC0">
                        <w:rPr>
                          <w:b/>
                          <w:color w:val="984806" w:themeColor="accent6" w:themeShade="80"/>
                          <w:sz w:val="24"/>
                        </w:rPr>
                        <w:t>Verkennend gesprek</w:t>
                      </w:r>
                    </w:p>
                    <w:p w14:paraId="11F46945" w14:textId="433ECCF0" w:rsidR="00583DA4" w:rsidRPr="004A0BC0" w:rsidRDefault="00583DA4" w:rsidP="004A0BC0">
                      <w:pPr>
                        <w:pStyle w:val="Lijstalinea"/>
                        <w:numPr>
                          <w:ilvl w:val="0"/>
                          <w:numId w:val="9"/>
                        </w:numPr>
                        <w:rPr>
                          <w:b/>
                          <w:color w:val="984806" w:themeColor="accent6" w:themeShade="80"/>
                          <w:sz w:val="24"/>
                        </w:rPr>
                      </w:pPr>
                      <w:r w:rsidRPr="004A0BC0">
                        <w:rPr>
                          <w:b/>
                          <w:color w:val="984806" w:themeColor="accent6" w:themeShade="80"/>
                          <w:sz w:val="24"/>
                        </w:rPr>
                        <w:t>Werkplan</w:t>
                      </w:r>
                    </w:p>
                  </w:txbxContent>
                </v:textbox>
              </v:shape>
            </w:pict>
          </mc:Fallback>
        </mc:AlternateContent>
      </w:r>
      <w:r w:rsidR="009D62BC">
        <w:rPr>
          <w:rFonts w:ascii="Calibri" w:hAnsi="Calibri"/>
          <w:b/>
          <w:color w:val="984806" w:themeColor="accent6" w:themeShade="80"/>
          <w:sz w:val="24"/>
        </w:rPr>
        <w:br/>
      </w:r>
      <w:r w:rsidR="009D62BC">
        <w:rPr>
          <w:rFonts w:ascii="Calibri" w:hAnsi="Calibri"/>
          <w:b/>
          <w:color w:val="984806" w:themeColor="accent6" w:themeShade="80"/>
          <w:sz w:val="24"/>
        </w:rPr>
        <w:br/>
      </w:r>
      <w:r w:rsidR="009D62BC">
        <w:rPr>
          <w:rFonts w:ascii="Calibri" w:hAnsi="Calibri"/>
          <w:b/>
          <w:color w:val="984806" w:themeColor="accent6" w:themeShade="80"/>
          <w:sz w:val="24"/>
        </w:rPr>
        <w:br/>
      </w:r>
      <w:r w:rsidR="009D62BC">
        <w:rPr>
          <w:rFonts w:ascii="Calibri" w:hAnsi="Calibri"/>
          <w:b/>
          <w:color w:val="984806" w:themeColor="accent6" w:themeShade="80"/>
          <w:sz w:val="24"/>
        </w:rPr>
        <w:br/>
      </w:r>
      <w:r w:rsidR="009D62BC">
        <w:rPr>
          <w:rFonts w:ascii="Calibri" w:hAnsi="Calibri"/>
          <w:b/>
          <w:color w:val="984806" w:themeColor="accent6" w:themeShade="80"/>
          <w:sz w:val="24"/>
        </w:rPr>
        <w:br/>
      </w:r>
      <w:r w:rsidR="009D62BC">
        <w:rPr>
          <w:rFonts w:ascii="Calibri" w:hAnsi="Calibri"/>
          <w:b/>
          <w:color w:val="984806" w:themeColor="accent6" w:themeShade="80"/>
          <w:sz w:val="24"/>
        </w:rPr>
        <w:br/>
      </w:r>
      <w:r w:rsidR="009D62BC">
        <w:rPr>
          <w:rFonts w:ascii="Calibri" w:hAnsi="Calibri"/>
          <w:b/>
          <w:color w:val="984806" w:themeColor="accent6" w:themeShade="80"/>
          <w:sz w:val="24"/>
        </w:rPr>
        <w:br/>
      </w:r>
      <w:r w:rsidR="009D62BC">
        <w:rPr>
          <w:rFonts w:ascii="Calibri" w:hAnsi="Calibri"/>
          <w:b/>
          <w:color w:val="984806" w:themeColor="accent6" w:themeShade="80"/>
          <w:sz w:val="24"/>
        </w:rPr>
        <w:br/>
      </w:r>
      <w:r w:rsidR="009D62BC">
        <w:rPr>
          <w:rFonts w:ascii="Calibri" w:hAnsi="Calibri"/>
          <w:b/>
          <w:color w:val="984806" w:themeColor="accent6" w:themeShade="80"/>
          <w:sz w:val="24"/>
        </w:rPr>
        <w:br/>
      </w:r>
      <w:r w:rsidR="009D62BC">
        <w:rPr>
          <w:rFonts w:ascii="Calibri" w:hAnsi="Calibri"/>
          <w:b/>
          <w:color w:val="984806" w:themeColor="accent6" w:themeShade="80"/>
          <w:sz w:val="24"/>
        </w:rPr>
        <w:br/>
      </w:r>
      <w:r w:rsidR="009D62BC">
        <w:rPr>
          <w:rFonts w:ascii="Calibri" w:hAnsi="Calibri"/>
          <w:b/>
          <w:color w:val="984806" w:themeColor="accent6" w:themeShade="80"/>
          <w:sz w:val="24"/>
        </w:rPr>
        <w:br/>
      </w:r>
      <w:r w:rsidR="009D62BC">
        <w:rPr>
          <w:rFonts w:ascii="Calibri" w:hAnsi="Calibri"/>
          <w:b/>
          <w:color w:val="984806" w:themeColor="accent6" w:themeShade="80"/>
          <w:sz w:val="24"/>
        </w:rPr>
        <w:br/>
      </w:r>
      <w:r w:rsidR="009D62BC">
        <w:rPr>
          <w:rFonts w:ascii="Calibri" w:hAnsi="Calibri"/>
          <w:b/>
          <w:color w:val="984806" w:themeColor="accent6" w:themeShade="80"/>
          <w:sz w:val="24"/>
        </w:rPr>
        <w:br/>
      </w:r>
      <w:r w:rsidR="009D62BC">
        <w:rPr>
          <w:rFonts w:ascii="Calibri" w:hAnsi="Calibri"/>
          <w:b/>
          <w:color w:val="984806" w:themeColor="accent6" w:themeShade="80"/>
          <w:sz w:val="24"/>
        </w:rPr>
        <w:br/>
      </w:r>
      <w:r w:rsidR="009D62BC">
        <w:rPr>
          <w:rFonts w:ascii="Calibri" w:hAnsi="Calibri"/>
          <w:b/>
          <w:color w:val="984806" w:themeColor="accent6" w:themeShade="80"/>
          <w:sz w:val="24"/>
        </w:rPr>
        <w:br/>
      </w:r>
      <w:r w:rsidR="009D62BC">
        <w:rPr>
          <w:rFonts w:ascii="Calibri" w:hAnsi="Calibri"/>
          <w:b/>
          <w:color w:val="984806" w:themeColor="accent6" w:themeShade="80"/>
          <w:sz w:val="24"/>
        </w:rPr>
        <w:br/>
      </w:r>
      <w:r w:rsidR="009D62BC">
        <w:rPr>
          <w:rFonts w:ascii="Calibri" w:hAnsi="Calibri"/>
          <w:b/>
          <w:color w:val="984806" w:themeColor="accent6" w:themeShade="80"/>
          <w:sz w:val="24"/>
        </w:rPr>
        <w:br/>
      </w:r>
      <w:r w:rsidR="009D62BC">
        <w:rPr>
          <w:rFonts w:ascii="Calibri" w:hAnsi="Calibri"/>
          <w:b/>
          <w:color w:val="984806" w:themeColor="accent6" w:themeShade="80"/>
          <w:sz w:val="24"/>
        </w:rPr>
        <w:br/>
      </w:r>
      <w:r w:rsidR="009D62BC">
        <w:rPr>
          <w:rFonts w:ascii="Calibri" w:hAnsi="Calibri"/>
          <w:b/>
          <w:color w:val="984806" w:themeColor="accent6" w:themeShade="80"/>
          <w:sz w:val="24"/>
        </w:rPr>
        <w:br/>
      </w:r>
      <w:r w:rsidR="009D62BC">
        <w:rPr>
          <w:rFonts w:ascii="Calibri" w:hAnsi="Calibri"/>
          <w:b/>
          <w:color w:val="984806" w:themeColor="accent6" w:themeShade="80"/>
          <w:sz w:val="24"/>
        </w:rPr>
        <w:br/>
      </w:r>
      <w:r w:rsidR="009D62BC">
        <w:rPr>
          <w:rFonts w:ascii="Calibri" w:hAnsi="Calibri"/>
          <w:b/>
          <w:color w:val="984806" w:themeColor="accent6" w:themeShade="80"/>
          <w:sz w:val="24"/>
        </w:rPr>
        <w:br/>
      </w:r>
      <w:r w:rsidR="009D62BC">
        <w:rPr>
          <w:rFonts w:ascii="Calibri" w:hAnsi="Calibri"/>
          <w:b/>
          <w:color w:val="984806" w:themeColor="accent6" w:themeShade="80"/>
          <w:sz w:val="24"/>
        </w:rPr>
        <w:br/>
      </w:r>
      <w:r w:rsidR="009D62BC">
        <w:rPr>
          <w:rFonts w:ascii="Calibri" w:hAnsi="Calibri"/>
          <w:b/>
          <w:color w:val="984806" w:themeColor="accent6" w:themeShade="80"/>
          <w:sz w:val="24"/>
        </w:rPr>
        <w:br/>
      </w:r>
      <w:r w:rsidR="009D62BC">
        <w:rPr>
          <w:rFonts w:ascii="Calibri" w:hAnsi="Calibri"/>
          <w:b/>
          <w:color w:val="984806" w:themeColor="accent6" w:themeShade="80"/>
          <w:sz w:val="24"/>
        </w:rPr>
        <w:br/>
      </w:r>
      <w:r w:rsidR="009D62BC">
        <w:rPr>
          <w:rFonts w:ascii="Calibri" w:hAnsi="Calibri"/>
          <w:b/>
          <w:color w:val="984806" w:themeColor="accent6" w:themeShade="80"/>
          <w:sz w:val="24"/>
        </w:rPr>
        <w:br/>
      </w:r>
    </w:p>
    <w:p w14:paraId="72D87ECB" w14:textId="7C85908D" w:rsidR="00A43219" w:rsidRPr="00466CFA" w:rsidRDefault="008D0197" w:rsidP="00F90680">
      <w:pPr>
        <w:rPr>
          <w:rFonts w:ascii="Calibri" w:hAnsi="Calibri"/>
          <w:b/>
          <w:color w:val="984806" w:themeColor="accent6" w:themeShade="80"/>
          <w:sz w:val="24"/>
        </w:rPr>
      </w:pPr>
      <w:r>
        <w:rPr>
          <w:rFonts w:ascii="Calibri" w:hAnsi="Calibri"/>
          <w:b/>
          <w:color w:val="984806" w:themeColor="accent6" w:themeShade="80"/>
          <w:sz w:val="24"/>
        </w:rPr>
        <w:lastRenderedPageBreak/>
        <w:t>2 Inleiding</w:t>
      </w:r>
      <w:r w:rsidR="001A5FDF">
        <w:rPr>
          <w:rFonts w:ascii="Calibri" w:hAnsi="Calibri"/>
          <w:b/>
          <w:color w:val="984806" w:themeColor="accent6" w:themeShade="80"/>
          <w:sz w:val="24"/>
        </w:rPr>
        <w:br/>
      </w:r>
      <w:r w:rsidR="00583DA4">
        <w:rPr>
          <w:rFonts w:ascii="Calibri" w:hAnsi="Calibri"/>
          <w:sz w:val="20"/>
          <w:szCs w:val="20"/>
        </w:rPr>
        <w:t xml:space="preserve">Dit rapport bevat een vooronderzoek dat de aanloop is naar het ontwikkelen van een </w:t>
      </w:r>
      <w:proofErr w:type="spellStart"/>
      <w:r w:rsidR="00583DA4">
        <w:rPr>
          <w:rFonts w:ascii="Calibri" w:hAnsi="Calibri"/>
          <w:sz w:val="20"/>
          <w:szCs w:val="20"/>
        </w:rPr>
        <w:t>schoolontwikkelthema</w:t>
      </w:r>
      <w:proofErr w:type="spellEnd"/>
      <w:r w:rsidR="00583DA4">
        <w:rPr>
          <w:rFonts w:ascii="Calibri" w:hAnsi="Calibri"/>
          <w:sz w:val="20"/>
          <w:szCs w:val="20"/>
        </w:rPr>
        <w:t>. Het weerspiegelt de werkwijze die gehanteerd is bij het vormen van een gede</w:t>
      </w:r>
      <w:r w:rsidR="00466CFA">
        <w:rPr>
          <w:rFonts w:ascii="Calibri" w:hAnsi="Calibri"/>
          <w:sz w:val="20"/>
          <w:szCs w:val="20"/>
        </w:rPr>
        <w:t>gen fundering om het huidige</w:t>
      </w:r>
      <w:r w:rsidR="00583DA4">
        <w:rPr>
          <w:rFonts w:ascii="Calibri" w:hAnsi="Calibri"/>
          <w:sz w:val="20"/>
          <w:szCs w:val="20"/>
        </w:rPr>
        <w:t xml:space="preserve"> ICT-beleid </w:t>
      </w:r>
      <w:r w:rsidR="00466CFA">
        <w:rPr>
          <w:rFonts w:ascii="Calibri" w:hAnsi="Calibri"/>
          <w:sz w:val="20"/>
          <w:szCs w:val="20"/>
        </w:rPr>
        <w:t>beter te ondersteunen.</w:t>
      </w:r>
      <w:r w:rsidR="00583DA4">
        <w:rPr>
          <w:rFonts w:ascii="Calibri" w:hAnsi="Calibri"/>
          <w:sz w:val="20"/>
          <w:szCs w:val="20"/>
        </w:rPr>
        <w:t xml:space="preserve"> </w:t>
      </w:r>
      <w:r w:rsidR="00466CFA">
        <w:rPr>
          <w:rFonts w:ascii="Calibri" w:hAnsi="Calibri"/>
          <w:sz w:val="20"/>
          <w:szCs w:val="20"/>
        </w:rPr>
        <w:t xml:space="preserve">Dit rapport is informatief voor geïnteresseerden  in hoe nieuwe heden daagse trends op digitaal vlak worden aangepakt en geïmplementeerd in het huidige basisonderwijs. </w:t>
      </w:r>
      <w:r w:rsidR="00770DD2" w:rsidRPr="00234C6B">
        <w:rPr>
          <w:rFonts w:ascii="Calibri" w:hAnsi="Calibri"/>
          <w:sz w:val="20"/>
          <w:szCs w:val="20"/>
        </w:rPr>
        <w:t>Er is een literatuuronderzoek gedaan naar schoolontwikkeling en de bijbehorende begrippen:</w:t>
      </w:r>
      <w:r w:rsidR="00234C6B" w:rsidRPr="00234C6B">
        <w:rPr>
          <w:rFonts w:ascii="Calibri" w:hAnsi="Calibri"/>
          <w:sz w:val="20"/>
          <w:szCs w:val="20"/>
        </w:rPr>
        <w:br/>
      </w:r>
      <w:r w:rsidR="00336749">
        <w:rPr>
          <w:rFonts w:ascii="Calibri" w:hAnsi="Calibri"/>
          <w:sz w:val="20"/>
          <w:szCs w:val="20"/>
        </w:rPr>
        <w:t xml:space="preserve"> </w:t>
      </w:r>
      <w:r w:rsidR="00234C6B">
        <w:rPr>
          <w:rFonts w:ascii="Calibri" w:hAnsi="Calibri"/>
          <w:sz w:val="20"/>
          <w:szCs w:val="20"/>
        </w:rPr>
        <w:t>V</w:t>
      </w:r>
      <w:r w:rsidR="00234C6B" w:rsidRPr="00234C6B">
        <w:rPr>
          <w:rFonts w:ascii="Calibri" w:hAnsi="Calibri"/>
          <w:sz w:val="20"/>
          <w:szCs w:val="20"/>
        </w:rPr>
        <w:t>erbetercultuur</w:t>
      </w:r>
      <w:r w:rsidR="00336749">
        <w:rPr>
          <w:rFonts w:ascii="Calibri" w:hAnsi="Calibri"/>
          <w:sz w:val="20"/>
          <w:szCs w:val="20"/>
        </w:rPr>
        <w:br/>
        <w:t xml:space="preserve"> </w:t>
      </w:r>
      <w:r w:rsidR="00234C6B">
        <w:rPr>
          <w:rFonts w:ascii="Calibri" w:hAnsi="Calibri"/>
          <w:sz w:val="20"/>
          <w:szCs w:val="20"/>
        </w:rPr>
        <w:t>Kwaliteitszorg</w:t>
      </w:r>
      <w:r w:rsidR="00770DD2" w:rsidRPr="00234C6B">
        <w:rPr>
          <w:rFonts w:ascii="Calibri" w:hAnsi="Calibri"/>
          <w:sz w:val="20"/>
          <w:szCs w:val="20"/>
        </w:rPr>
        <w:br/>
      </w:r>
      <w:r w:rsidR="00336749">
        <w:rPr>
          <w:rFonts w:ascii="Calibri" w:hAnsi="Calibri"/>
          <w:sz w:val="20"/>
          <w:szCs w:val="20"/>
        </w:rPr>
        <w:t xml:space="preserve"> </w:t>
      </w:r>
      <w:r w:rsidR="001A5FDF">
        <w:rPr>
          <w:rFonts w:ascii="Calibri" w:hAnsi="Calibri"/>
          <w:sz w:val="20"/>
          <w:szCs w:val="20"/>
        </w:rPr>
        <w:t>Veranderkennis</w:t>
      </w:r>
      <w:r w:rsidR="001A5FDF">
        <w:rPr>
          <w:rFonts w:ascii="Calibri" w:hAnsi="Calibri"/>
          <w:sz w:val="20"/>
          <w:szCs w:val="20"/>
        </w:rPr>
        <w:br/>
      </w:r>
      <w:r w:rsidR="001A5FDF">
        <w:rPr>
          <w:rFonts w:ascii="Calibri" w:hAnsi="Calibri"/>
          <w:sz w:val="20"/>
          <w:szCs w:val="20"/>
        </w:rPr>
        <w:br/>
        <w:t>De methode Leefstijl is bekeken. Daardoor is  het aantal medialessen per groep</w:t>
      </w:r>
      <w:r w:rsidR="00E50406">
        <w:rPr>
          <w:rFonts w:ascii="Calibri" w:hAnsi="Calibri"/>
          <w:sz w:val="20"/>
          <w:szCs w:val="20"/>
        </w:rPr>
        <w:t xml:space="preserve"> vastgesteld</w:t>
      </w:r>
      <w:r w:rsidR="001A5FDF">
        <w:rPr>
          <w:rFonts w:ascii="Calibri" w:hAnsi="Calibri"/>
          <w:sz w:val="20"/>
          <w:szCs w:val="20"/>
        </w:rPr>
        <w:t xml:space="preserve">. </w:t>
      </w:r>
      <w:r w:rsidR="001A5FDF">
        <w:rPr>
          <w:rFonts w:ascii="Calibri" w:hAnsi="Calibri"/>
          <w:b/>
          <w:color w:val="984806" w:themeColor="accent6" w:themeShade="80"/>
          <w:sz w:val="24"/>
        </w:rPr>
        <w:t xml:space="preserve"> </w:t>
      </w:r>
      <w:r w:rsidR="001A5FDF" w:rsidRPr="00E50406">
        <w:rPr>
          <w:rFonts w:ascii="Calibri" w:hAnsi="Calibri"/>
          <w:color w:val="000000" w:themeColor="text1"/>
          <w:sz w:val="20"/>
          <w:szCs w:val="20"/>
        </w:rPr>
        <w:t xml:space="preserve">De methode biedt korte mediaonderdelen. De onderdelen komen niet elke les naar voren. </w:t>
      </w:r>
      <w:r w:rsidR="00E50406">
        <w:rPr>
          <w:rFonts w:ascii="Calibri" w:hAnsi="Calibri"/>
          <w:color w:val="000000" w:themeColor="text1"/>
          <w:sz w:val="20"/>
          <w:szCs w:val="20"/>
        </w:rPr>
        <w:t xml:space="preserve"> </w:t>
      </w:r>
      <w:r w:rsidR="00E50406" w:rsidRPr="00E50406">
        <w:rPr>
          <w:rFonts w:ascii="Calibri" w:hAnsi="Calibri"/>
          <w:color w:val="000000" w:themeColor="text1"/>
          <w:sz w:val="20"/>
          <w:szCs w:val="20"/>
        </w:rPr>
        <w:t>Er is onderzoek gedaan naar mediaeducatie. Welke trends zijn er? En uit welke onderdelen bestaat mediaeducatie?</w:t>
      </w:r>
      <w:r w:rsidR="00E50406">
        <w:rPr>
          <w:rFonts w:ascii="Calibri" w:hAnsi="Calibri"/>
          <w:color w:val="000000" w:themeColor="text1"/>
          <w:sz w:val="24"/>
        </w:rPr>
        <w:br/>
      </w:r>
      <w:r w:rsidR="00A43219" w:rsidRPr="00336749">
        <w:rPr>
          <w:rFonts w:ascii="Calibri" w:hAnsi="Calibri"/>
          <w:b/>
          <w:szCs w:val="20"/>
        </w:rPr>
        <w:br/>
      </w:r>
      <w:r w:rsidR="00904515" w:rsidRPr="00E50406">
        <w:rPr>
          <w:rFonts w:ascii="Calibri" w:hAnsi="Calibri"/>
          <w:b/>
          <w:i/>
          <w:color w:val="E36C0A" w:themeColor="accent6" w:themeShade="BF"/>
          <w:sz w:val="20"/>
          <w:szCs w:val="20"/>
        </w:rPr>
        <w:t xml:space="preserve">Het </w:t>
      </w:r>
      <w:proofErr w:type="spellStart"/>
      <w:r w:rsidR="00904515" w:rsidRPr="00E50406">
        <w:rPr>
          <w:rFonts w:ascii="Calibri" w:hAnsi="Calibri"/>
          <w:b/>
          <w:i/>
          <w:color w:val="E36C0A" w:themeColor="accent6" w:themeShade="BF"/>
          <w:sz w:val="20"/>
          <w:szCs w:val="20"/>
        </w:rPr>
        <w:t>schoolontwikkelthema</w:t>
      </w:r>
      <w:proofErr w:type="spellEnd"/>
      <w:r w:rsidR="00904515" w:rsidRPr="00E50406">
        <w:rPr>
          <w:rFonts w:ascii="Calibri" w:hAnsi="Calibri"/>
          <w:b/>
          <w:i/>
          <w:color w:val="E36C0A" w:themeColor="accent6" w:themeShade="BF"/>
          <w:sz w:val="20"/>
          <w:szCs w:val="20"/>
        </w:rPr>
        <w:t xml:space="preserve"> is: </w:t>
      </w:r>
      <w:r w:rsidR="00E50406" w:rsidRPr="00E50406">
        <w:rPr>
          <w:rFonts w:ascii="Trebuchet MS" w:hAnsi="Trebuchet MS"/>
          <w:b/>
          <w:color w:val="E36C0A" w:themeColor="accent6" w:themeShade="BF"/>
          <w:sz w:val="20"/>
          <w:szCs w:val="20"/>
        </w:rPr>
        <w:t>Leerlijn mediawijsheid ontwerpen met medialessen die aansluiten bij de methode Leefstijl.</w:t>
      </w:r>
      <w:r w:rsidR="00336749">
        <w:rPr>
          <w:rFonts w:ascii="Calibri" w:hAnsi="Calibri"/>
          <w:sz w:val="20"/>
          <w:szCs w:val="20"/>
        </w:rPr>
        <w:br/>
      </w:r>
      <w:r w:rsidR="00234C6B">
        <w:rPr>
          <w:rFonts w:ascii="Calibri" w:hAnsi="Calibri"/>
          <w:sz w:val="20"/>
          <w:szCs w:val="20"/>
        </w:rPr>
        <w:br/>
        <w:t xml:space="preserve">Doormiddel van een enquête is de beginsituatie van OBS Op Koers vastgesteld.  Ook zijn verschillende documenten geanalyseerd. Er is onderzoek </w:t>
      </w:r>
      <w:r w:rsidR="00904515">
        <w:rPr>
          <w:rFonts w:ascii="Calibri" w:hAnsi="Calibri"/>
          <w:sz w:val="20"/>
          <w:szCs w:val="20"/>
        </w:rPr>
        <w:t>gedaan naar het ICT-beleidsplan en het</w:t>
      </w:r>
      <w:r w:rsidR="00234C6B">
        <w:rPr>
          <w:rFonts w:ascii="Calibri" w:hAnsi="Calibri"/>
          <w:sz w:val="20"/>
          <w:szCs w:val="20"/>
        </w:rPr>
        <w:t xml:space="preserve"> schoolplan</w:t>
      </w:r>
      <w:r w:rsidR="00904515">
        <w:rPr>
          <w:rFonts w:ascii="Calibri" w:hAnsi="Calibri"/>
          <w:sz w:val="20"/>
          <w:szCs w:val="20"/>
        </w:rPr>
        <w:t xml:space="preserve">. Verder heeft er  een verkennend gesprek </w:t>
      </w:r>
      <w:r w:rsidR="00234C6B">
        <w:rPr>
          <w:rFonts w:ascii="Calibri" w:hAnsi="Calibri"/>
          <w:sz w:val="20"/>
          <w:szCs w:val="20"/>
        </w:rPr>
        <w:t xml:space="preserve">plaats gevonden. </w:t>
      </w:r>
      <w:r w:rsidR="001A5FDF">
        <w:rPr>
          <w:rFonts w:ascii="Calibri" w:hAnsi="Calibri"/>
          <w:sz w:val="20"/>
          <w:szCs w:val="20"/>
        </w:rPr>
        <w:br/>
      </w:r>
    </w:p>
    <w:p w14:paraId="04235846" w14:textId="768525BB" w:rsidR="00971776" w:rsidRDefault="0093171B" w:rsidP="00F90680">
      <w:pPr>
        <w:rPr>
          <w:rFonts w:ascii="Calibri" w:hAnsi="Calibri"/>
          <w:b/>
          <w:color w:val="984806" w:themeColor="accent6" w:themeShade="80"/>
          <w:sz w:val="24"/>
        </w:rPr>
      </w:pPr>
      <w:r>
        <w:rPr>
          <w:rFonts w:ascii="Calibri" w:hAnsi="Calibri"/>
          <w:b/>
          <w:color w:val="984806" w:themeColor="accent6" w:themeShade="80"/>
          <w:sz w:val="24"/>
        </w:rPr>
        <w:br/>
      </w:r>
      <w:r w:rsidR="008D0197">
        <w:rPr>
          <w:rFonts w:ascii="Calibri" w:hAnsi="Calibri"/>
          <w:b/>
          <w:color w:val="984806" w:themeColor="accent6" w:themeShade="80"/>
          <w:sz w:val="24"/>
        </w:rPr>
        <w:br/>
      </w:r>
    </w:p>
    <w:p w14:paraId="5AFE2588" w14:textId="77777777" w:rsidR="00971776" w:rsidRDefault="00971776" w:rsidP="00F90680">
      <w:pPr>
        <w:rPr>
          <w:rFonts w:ascii="Calibri" w:hAnsi="Calibri"/>
          <w:b/>
          <w:color w:val="984806" w:themeColor="accent6" w:themeShade="80"/>
          <w:sz w:val="24"/>
        </w:rPr>
      </w:pPr>
    </w:p>
    <w:p w14:paraId="62F2C3C5" w14:textId="77777777" w:rsidR="00971776" w:rsidRDefault="00971776" w:rsidP="00F90680">
      <w:pPr>
        <w:rPr>
          <w:rFonts w:ascii="Calibri" w:hAnsi="Calibri"/>
          <w:b/>
          <w:color w:val="984806" w:themeColor="accent6" w:themeShade="80"/>
          <w:sz w:val="24"/>
        </w:rPr>
      </w:pPr>
    </w:p>
    <w:p w14:paraId="164D55F4" w14:textId="77777777" w:rsidR="00971776" w:rsidRDefault="00971776" w:rsidP="00F90680">
      <w:pPr>
        <w:rPr>
          <w:rFonts w:ascii="Calibri" w:hAnsi="Calibri"/>
          <w:b/>
          <w:color w:val="984806" w:themeColor="accent6" w:themeShade="80"/>
          <w:sz w:val="24"/>
        </w:rPr>
      </w:pPr>
    </w:p>
    <w:p w14:paraId="2FE72F02" w14:textId="77777777" w:rsidR="00971776" w:rsidRDefault="00971776" w:rsidP="00F90680">
      <w:pPr>
        <w:rPr>
          <w:rFonts w:ascii="Calibri" w:hAnsi="Calibri"/>
          <w:b/>
          <w:color w:val="984806" w:themeColor="accent6" w:themeShade="80"/>
          <w:sz w:val="24"/>
        </w:rPr>
      </w:pPr>
    </w:p>
    <w:p w14:paraId="53033080" w14:textId="42A5DCFA" w:rsidR="00971776" w:rsidRDefault="001A5FDF" w:rsidP="00F90680">
      <w:pPr>
        <w:rPr>
          <w:rFonts w:ascii="Calibri" w:hAnsi="Calibri"/>
          <w:b/>
          <w:color w:val="984806" w:themeColor="accent6" w:themeShade="80"/>
          <w:sz w:val="24"/>
        </w:rPr>
      </w:pPr>
      <w:r>
        <w:rPr>
          <w:rFonts w:ascii="Calibri" w:hAnsi="Calibri"/>
          <w:b/>
          <w:color w:val="984806" w:themeColor="accent6" w:themeShade="80"/>
          <w:sz w:val="24"/>
        </w:rPr>
        <w:br/>
      </w:r>
      <w:r>
        <w:rPr>
          <w:rFonts w:ascii="Calibri" w:hAnsi="Calibri"/>
          <w:b/>
          <w:color w:val="984806" w:themeColor="accent6" w:themeShade="80"/>
          <w:sz w:val="24"/>
        </w:rPr>
        <w:br/>
      </w:r>
      <w:r>
        <w:rPr>
          <w:rFonts w:ascii="Calibri" w:hAnsi="Calibri"/>
          <w:b/>
          <w:color w:val="984806" w:themeColor="accent6" w:themeShade="80"/>
          <w:sz w:val="24"/>
        </w:rPr>
        <w:br/>
      </w:r>
      <w:r>
        <w:rPr>
          <w:rFonts w:ascii="Calibri" w:hAnsi="Calibri"/>
          <w:b/>
          <w:color w:val="984806" w:themeColor="accent6" w:themeShade="80"/>
          <w:sz w:val="24"/>
        </w:rPr>
        <w:br/>
      </w:r>
      <w:r>
        <w:rPr>
          <w:rFonts w:ascii="Calibri" w:hAnsi="Calibri"/>
          <w:b/>
          <w:color w:val="984806" w:themeColor="accent6" w:themeShade="80"/>
          <w:sz w:val="24"/>
        </w:rPr>
        <w:br/>
      </w:r>
      <w:r>
        <w:rPr>
          <w:rFonts w:ascii="Calibri" w:hAnsi="Calibri"/>
          <w:b/>
          <w:color w:val="984806" w:themeColor="accent6" w:themeShade="80"/>
          <w:sz w:val="24"/>
        </w:rPr>
        <w:br/>
      </w:r>
      <w:r>
        <w:rPr>
          <w:rFonts w:ascii="Calibri" w:hAnsi="Calibri"/>
          <w:b/>
          <w:color w:val="984806" w:themeColor="accent6" w:themeShade="80"/>
          <w:sz w:val="24"/>
        </w:rPr>
        <w:br/>
      </w:r>
      <w:r>
        <w:rPr>
          <w:rFonts w:ascii="Calibri" w:hAnsi="Calibri"/>
          <w:b/>
          <w:color w:val="984806" w:themeColor="accent6" w:themeShade="80"/>
          <w:sz w:val="24"/>
        </w:rPr>
        <w:br/>
      </w:r>
      <w:r>
        <w:rPr>
          <w:rFonts w:ascii="Calibri" w:hAnsi="Calibri"/>
          <w:b/>
          <w:color w:val="984806" w:themeColor="accent6" w:themeShade="80"/>
          <w:sz w:val="24"/>
        </w:rPr>
        <w:br/>
      </w:r>
      <w:r>
        <w:rPr>
          <w:rFonts w:ascii="Calibri" w:hAnsi="Calibri"/>
          <w:b/>
          <w:color w:val="984806" w:themeColor="accent6" w:themeShade="80"/>
          <w:sz w:val="24"/>
        </w:rPr>
        <w:br/>
      </w:r>
      <w:r>
        <w:rPr>
          <w:rFonts w:ascii="Calibri" w:hAnsi="Calibri"/>
          <w:b/>
          <w:color w:val="984806" w:themeColor="accent6" w:themeShade="80"/>
          <w:sz w:val="24"/>
        </w:rPr>
        <w:br/>
      </w:r>
      <w:r>
        <w:rPr>
          <w:rFonts w:ascii="Calibri" w:hAnsi="Calibri"/>
          <w:b/>
          <w:color w:val="984806" w:themeColor="accent6" w:themeShade="80"/>
          <w:sz w:val="24"/>
        </w:rPr>
        <w:br/>
      </w:r>
    </w:p>
    <w:p w14:paraId="636AF475" w14:textId="7EE2E8B3" w:rsidR="00183B7C" w:rsidRPr="00EB109C" w:rsidRDefault="00737C31" w:rsidP="00F90680">
      <w:pPr>
        <w:rPr>
          <w:rFonts w:ascii="Calibri" w:hAnsi="Calibri"/>
          <w:sz w:val="20"/>
          <w:szCs w:val="20"/>
        </w:rPr>
      </w:pPr>
      <w:r>
        <w:rPr>
          <w:rFonts w:ascii="Calibri" w:hAnsi="Calibri"/>
          <w:b/>
          <w:color w:val="984806" w:themeColor="accent6" w:themeShade="80"/>
          <w:sz w:val="24"/>
        </w:rPr>
        <w:lastRenderedPageBreak/>
        <w:t>3.</w:t>
      </w:r>
      <w:r w:rsidR="00945E01" w:rsidRPr="00837D86">
        <w:rPr>
          <w:rFonts w:ascii="Calibri" w:hAnsi="Calibri"/>
          <w:b/>
          <w:color w:val="984806" w:themeColor="accent6" w:themeShade="80"/>
          <w:sz w:val="24"/>
        </w:rPr>
        <w:t xml:space="preserve"> </w:t>
      </w:r>
      <w:r w:rsidR="00183B7C" w:rsidRPr="00837D86">
        <w:rPr>
          <w:rFonts w:ascii="Calibri" w:hAnsi="Calibri"/>
          <w:b/>
          <w:color w:val="984806" w:themeColor="accent6" w:themeShade="80"/>
          <w:sz w:val="24"/>
        </w:rPr>
        <w:t>Theoretisch kader</w:t>
      </w:r>
      <w:r w:rsidR="00183B7C" w:rsidRPr="00837D86">
        <w:rPr>
          <w:rFonts w:ascii="Calibri" w:hAnsi="Calibri"/>
          <w:szCs w:val="20"/>
          <w:u w:val="single"/>
        </w:rPr>
        <w:t xml:space="preserve"> </w:t>
      </w:r>
      <w:r w:rsidR="00183B7C" w:rsidRPr="00837D86">
        <w:rPr>
          <w:rFonts w:ascii="Calibri" w:hAnsi="Calibri"/>
          <w:szCs w:val="20"/>
        </w:rPr>
        <w:t xml:space="preserve"> </w:t>
      </w:r>
      <w:r w:rsidR="00183B7C" w:rsidRPr="00183B7C">
        <w:rPr>
          <w:rFonts w:ascii="Calibri" w:hAnsi="Calibri"/>
          <w:sz w:val="20"/>
          <w:szCs w:val="20"/>
        </w:rPr>
        <w:br/>
      </w:r>
      <w:r>
        <w:rPr>
          <w:rFonts w:ascii="Calibri" w:hAnsi="Calibri"/>
          <w:b/>
          <w:color w:val="4BACC6" w:themeColor="accent5"/>
          <w:sz w:val="20"/>
          <w:szCs w:val="20"/>
          <w:u w:val="single"/>
        </w:rPr>
        <w:t>3</w:t>
      </w:r>
      <w:r w:rsidR="00F90680" w:rsidRPr="00837D86">
        <w:rPr>
          <w:rFonts w:ascii="Calibri" w:hAnsi="Calibri"/>
          <w:b/>
          <w:color w:val="4BACC6" w:themeColor="accent5"/>
          <w:sz w:val="20"/>
          <w:szCs w:val="20"/>
          <w:u w:val="single"/>
        </w:rPr>
        <w:t>.1 Schoolontwikkeling</w:t>
      </w:r>
      <w:r>
        <w:rPr>
          <w:rFonts w:ascii="Calibri" w:hAnsi="Calibri"/>
          <w:b/>
          <w:color w:val="E36C0A" w:themeColor="accent6" w:themeShade="BF"/>
          <w:sz w:val="20"/>
          <w:szCs w:val="20"/>
        </w:rPr>
        <w:br/>
        <w:t>3</w:t>
      </w:r>
      <w:r w:rsidR="00945E01">
        <w:rPr>
          <w:rFonts w:ascii="Calibri" w:hAnsi="Calibri"/>
          <w:b/>
          <w:color w:val="E36C0A" w:themeColor="accent6" w:themeShade="BF"/>
          <w:sz w:val="20"/>
          <w:szCs w:val="20"/>
        </w:rPr>
        <w:t>.1.1 Samenvatting</w:t>
      </w:r>
      <w:r w:rsidR="00F90680">
        <w:rPr>
          <w:rFonts w:ascii="Calibri" w:hAnsi="Calibri"/>
          <w:b/>
          <w:color w:val="E36C0A" w:themeColor="accent6" w:themeShade="BF"/>
          <w:sz w:val="20"/>
          <w:szCs w:val="20"/>
        </w:rPr>
        <w:br/>
      </w:r>
      <w:r w:rsidR="00183B7C" w:rsidRPr="00EB109C">
        <w:rPr>
          <w:rFonts w:ascii="Calibri" w:hAnsi="Calibri"/>
          <w:sz w:val="20"/>
          <w:szCs w:val="20"/>
        </w:rPr>
        <w:t xml:space="preserve">Van der Linde &amp; Majoor (2006) vatten een aantal bronnen samen en komen tot de volgende conclusie: schoolontwikkeling is een proces wat altijd in werking is. Een gezamenlijke activiteit, binnen de school, van professionals, is een behoefte voor schoolontwikkeling. Goed onderwijs verzorgen is de kerntaak van de school. </w:t>
      </w:r>
      <w:r w:rsidR="00183B7C" w:rsidRPr="00EB109C">
        <w:rPr>
          <w:rFonts w:ascii="Calibri" w:hAnsi="Calibri"/>
          <w:sz w:val="20"/>
          <w:szCs w:val="20"/>
        </w:rPr>
        <w:br/>
      </w:r>
      <w:r w:rsidR="00183B7C">
        <w:rPr>
          <w:rFonts w:ascii="Calibri" w:hAnsi="Calibri"/>
          <w:sz w:val="20"/>
          <w:szCs w:val="20"/>
        </w:rPr>
        <w:br/>
      </w:r>
      <w:r w:rsidR="00183B7C" w:rsidRPr="00EB109C">
        <w:rPr>
          <w:rFonts w:ascii="Calibri" w:hAnsi="Calibri"/>
          <w:sz w:val="20"/>
          <w:szCs w:val="20"/>
        </w:rPr>
        <w:t>De communicatie en samenhang tussen leerkrachten is erg belangrijk om schoolontwikkeling tot stand te brengen.  Het team kan zichzelf vragen stellen, bijvoorbeeld: Wat vinden wij een goede school? Door de vragen worden er keuzes gemaakt. De keuzes moeten worden omgezet in concrete plannen (</w:t>
      </w:r>
      <w:proofErr w:type="spellStart"/>
      <w:r w:rsidR="00183B7C" w:rsidRPr="00EB109C">
        <w:rPr>
          <w:sz w:val="20"/>
          <w:szCs w:val="20"/>
        </w:rPr>
        <w:t>Beekvelde</w:t>
      </w:r>
      <w:proofErr w:type="spellEnd"/>
      <w:r w:rsidR="00183B7C" w:rsidRPr="00EB109C">
        <w:rPr>
          <w:sz w:val="20"/>
          <w:szCs w:val="20"/>
        </w:rPr>
        <w:t xml:space="preserve"> &amp; Terpstra, 2010).</w:t>
      </w:r>
      <w:r w:rsidR="00183B7C" w:rsidRPr="00EB109C">
        <w:rPr>
          <w:rFonts w:ascii="Calibri" w:hAnsi="Calibri"/>
          <w:sz w:val="20"/>
          <w:szCs w:val="20"/>
        </w:rPr>
        <w:br/>
      </w:r>
      <w:r w:rsidR="00945E01">
        <w:rPr>
          <w:rFonts w:ascii="Calibri" w:hAnsi="Calibri"/>
          <w:sz w:val="20"/>
          <w:szCs w:val="20"/>
        </w:rPr>
        <w:br/>
      </w:r>
      <w:r>
        <w:rPr>
          <w:rFonts w:ascii="Calibri" w:hAnsi="Calibri"/>
          <w:b/>
          <w:color w:val="E36C0A" w:themeColor="accent6" w:themeShade="BF"/>
          <w:sz w:val="20"/>
          <w:szCs w:val="20"/>
        </w:rPr>
        <w:t>3</w:t>
      </w:r>
      <w:r w:rsidR="00945E01" w:rsidRPr="00945E01">
        <w:rPr>
          <w:rFonts w:ascii="Calibri" w:hAnsi="Calibri"/>
          <w:b/>
          <w:color w:val="E36C0A" w:themeColor="accent6" w:themeShade="BF"/>
          <w:sz w:val="20"/>
          <w:szCs w:val="20"/>
        </w:rPr>
        <w:t>.1.2 Verbetercultuur</w:t>
      </w:r>
      <w:r w:rsidR="00183B7C">
        <w:rPr>
          <w:rFonts w:ascii="Calibri" w:hAnsi="Calibri"/>
          <w:sz w:val="20"/>
          <w:szCs w:val="20"/>
        </w:rPr>
        <w:br/>
      </w:r>
      <w:r w:rsidR="00183B7C" w:rsidRPr="00EB109C">
        <w:rPr>
          <w:rFonts w:ascii="Calibri" w:hAnsi="Calibri"/>
          <w:sz w:val="20"/>
          <w:szCs w:val="20"/>
        </w:rPr>
        <w:t xml:space="preserve">Leerkrachten kunnen verschillende communicatievormen toepassen zoals; ervaringen delen, met elkaar praten, afspraken maken en hulp vragen. Leerkrachten kunnen werken met een denkkader. Het denkkader van </w:t>
      </w:r>
      <w:proofErr w:type="spellStart"/>
      <w:r w:rsidR="00183B7C" w:rsidRPr="00EB109C">
        <w:rPr>
          <w:rFonts w:ascii="Calibri" w:hAnsi="Calibri"/>
          <w:sz w:val="20"/>
          <w:szCs w:val="20"/>
        </w:rPr>
        <w:t>Fullan</w:t>
      </w:r>
      <w:proofErr w:type="spellEnd"/>
      <w:r w:rsidR="00183B7C" w:rsidRPr="00EB109C">
        <w:rPr>
          <w:rFonts w:ascii="Calibri" w:hAnsi="Calibri"/>
          <w:sz w:val="20"/>
          <w:szCs w:val="20"/>
        </w:rPr>
        <w:t xml:space="preserve"> &amp; Germain (2009) bestaat uit twaalf stappen op weg naar verbetercultuur. </w:t>
      </w:r>
    </w:p>
    <w:p w14:paraId="19312464" w14:textId="77777777" w:rsidR="00183B7C" w:rsidRPr="00EB109C" w:rsidRDefault="00183B7C" w:rsidP="00183B7C">
      <w:pPr>
        <w:rPr>
          <w:rFonts w:ascii="Calibri" w:hAnsi="Calibri"/>
          <w:sz w:val="20"/>
          <w:szCs w:val="20"/>
        </w:rPr>
      </w:pPr>
      <w:r w:rsidRPr="00EB109C">
        <w:rPr>
          <w:rFonts w:ascii="Calibri" w:hAnsi="Calibri"/>
          <w:sz w:val="20"/>
          <w:szCs w:val="20"/>
        </w:rPr>
        <w:t xml:space="preserve">Denkkader omschreven door </w:t>
      </w:r>
      <w:proofErr w:type="spellStart"/>
      <w:r w:rsidRPr="00EB109C">
        <w:rPr>
          <w:rFonts w:ascii="Calibri" w:hAnsi="Calibri"/>
          <w:sz w:val="20"/>
          <w:szCs w:val="20"/>
        </w:rPr>
        <w:t>Fullan</w:t>
      </w:r>
      <w:proofErr w:type="spellEnd"/>
      <w:r w:rsidRPr="00EB109C">
        <w:rPr>
          <w:rFonts w:ascii="Calibri" w:hAnsi="Calibri"/>
          <w:sz w:val="20"/>
          <w:szCs w:val="20"/>
        </w:rPr>
        <w:t xml:space="preserve"> &amp; Germain (2009): </w:t>
      </w:r>
      <w:r w:rsidRPr="00EB109C">
        <w:rPr>
          <w:rFonts w:ascii="Calibri" w:hAnsi="Calibri"/>
          <w:sz w:val="20"/>
          <w:szCs w:val="20"/>
        </w:rPr>
        <w:br/>
      </w:r>
      <w:r w:rsidRPr="007035D8">
        <w:rPr>
          <w:rFonts w:ascii="Calibri" w:hAnsi="Calibri"/>
          <w:sz w:val="20"/>
          <w:szCs w:val="20"/>
        </w:rPr>
        <w:t>Verbetercultuur vormgeven</w:t>
      </w:r>
      <w:r w:rsidRPr="00EB109C">
        <w:rPr>
          <w:rFonts w:ascii="Calibri" w:hAnsi="Calibri"/>
          <w:sz w:val="20"/>
          <w:szCs w:val="20"/>
        </w:rPr>
        <w:br/>
        <w:t xml:space="preserve">1. Ontwikkelen vanuit eigen kracht </w:t>
      </w:r>
      <w:r w:rsidRPr="00EB109C">
        <w:rPr>
          <w:rFonts w:ascii="Calibri" w:hAnsi="Calibri"/>
          <w:sz w:val="20"/>
          <w:szCs w:val="20"/>
        </w:rPr>
        <w:br/>
        <w:t>2. Veranderkennis benutten om betrokkenheid te genereren</w:t>
      </w:r>
      <w:r w:rsidRPr="00EB109C">
        <w:rPr>
          <w:rFonts w:ascii="Calibri" w:hAnsi="Calibri"/>
          <w:sz w:val="20"/>
          <w:szCs w:val="20"/>
        </w:rPr>
        <w:br/>
        <w:t>3. Standaard leerling gegevens gebruiken voor onderwijzen en leren</w:t>
      </w:r>
      <w:r w:rsidRPr="00EB109C">
        <w:rPr>
          <w:rFonts w:ascii="Calibri" w:hAnsi="Calibri"/>
          <w:sz w:val="20"/>
          <w:szCs w:val="20"/>
        </w:rPr>
        <w:br/>
        <w:t xml:space="preserve">4. Promoten van doelbewustzijn en sociale verbondenheid </w:t>
      </w:r>
      <w:r w:rsidRPr="00EB109C">
        <w:rPr>
          <w:rFonts w:ascii="Calibri" w:hAnsi="Calibri"/>
          <w:sz w:val="20"/>
          <w:szCs w:val="20"/>
        </w:rPr>
        <w:br/>
        <w:t>5. Zorgen dat steun bij het leren voor iedere leerling toegankelijk is</w:t>
      </w:r>
    </w:p>
    <w:p w14:paraId="79597E29" w14:textId="12CED78D" w:rsidR="0024729F" w:rsidRDefault="00183B7C" w:rsidP="0024729F">
      <w:pPr>
        <w:pStyle w:val="Default"/>
      </w:pPr>
      <w:r w:rsidRPr="007035D8">
        <w:rPr>
          <w:sz w:val="20"/>
          <w:szCs w:val="20"/>
        </w:rPr>
        <w:t>Onderwijs in de groep verbeteren</w:t>
      </w:r>
      <w:r w:rsidRPr="00EB109C">
        <w:rPr>
          <w:sz w:val="20"/>
          <w:szCs w:val="20"/>
        </w:rPr>
        <w:t xml:space="preserve"> </w:t>
      </w:r>
      <w:r w:rsidRPr="00EB109C">
        <w:rPr>
          <w:sz w:val="20"/>
          <w:szCs w:val="20"/>
        </w:rPr>
        <w:br/>
        <w:t xml:space="preserve">6. Goed contact over de verbetering van onderwijs in de groep </w:t>
      </w:r>
      <w:r w:rsidRPr="00EB109C">
        <w:rPr>
          <w:sz w:val="20"/>
          <w:szCs w:val="20"/>
        </w:rPr>
        <w:br/>
        <w:t xml:space="preserve">7. Opwekken van interesse en aandacht van leerlingen </w:t>
      </w:r>
      <w:r w:rsidRPr="00EB109C">
        <w:rPr>
          <w:sz w:val="20"/>
          <w:szCs w:val="20"/>
        </w:rPr>
        <w:br/>
        <w:t xml:space="preserve">8. Het aanwakkeren van het denken van leerlingen: Interactieve instructie </w:t>
      </w:r>
      <w:r w:rsidRPr="00EB109C">
        <w:rPr>
          <w:sz w:val="20"/>
          <w:szCs w:val="20"/>
        </w:rPr>
        <w:br/>
        <w:t>9. Ondersteunen van de leerlingen bij het toepassen van het geleerde: de leerling aan zet</w:t>
      </w:r>
      <w:r w:rsidRPr="00EB109C">
        <w:rPr>
          <w:sz w:val="20"/>
          <w:szCs w:val="20"/>
        </w:rPr>
        <w:br/>
        <w:t xml:space="preserve">10. Erkennen van het opgedane begrip van de leerlingen: Integratie </w:t>
      </w:r>
      <w:r w:rsidRPr="00EB109C">
        <w:rPr>
          <w:sz w:val="20"/>
          <w:szCs w:val="20"/>
        </w:rPr>
        <w:br/>
      </w:r>
      <w:r w:rsidRPr="00EB109C">
        <w:rPr>
          <w:i/>
          <w:sz w:val="20"/>
          <w:szCs w:val="20"/>
        </w:rPr>
        <w:t>Duurzame passie en betrokkenheid creëren</w:t>
      </w:r>
      <w:r w:rsidRPr="00EB109C">
        <w:rPr>
          <w:sz w:val="20"/>
          <w:szCs w:val="20"/>
        </w:rPr>
        <w:br/>
        <w:t xml:space="preserve">11. Ondersteunen van professionele ontwikkeling </w:t>
      </w:r>
      <w:r w:rsidRPr="00EB109C">
        <w:rPr>
          <w:sz w:val="20"/>
          <w:szCs w:val="20"/>
        </w:rPr>
        <w:br/>
        <w:t>12. Succes kaderen</w:t>
      </w:r>
      <w:r w:rsidRPr="00EB109C">
        <w:rPr>
          <w:sz w:val="20"/>
          <w:szCs w:val="20"/>
        </w:rPr>
        <w:br/>
      </w:r>
      <w:r>
        <w:rPr>
          <w:sz w:val="20"/>
          <w:szCs w:val="20"/>
        </w:rPr>
        <w:br/>
        <w:t>Om verbetercultuur te kunnen toepassen zijn er inzichten en gereedschappen nodig. Met gereedschappen worden schema’s als: Denkkaders en stappenplannen bedoeld. Niet alleen de gereedschappen leiden tot verbetercultuur. De teamleden moeten ook hun eigen ontwikkeling bijhouden</w:t>
      </w:r>
      <w:r w:rsidR="00FD072D">
        <w:rPr>
          <w:sz w:val="20"/>
          <w:szCs w:val="20"/>
        </w:rPr>
        <w:t>. De ontwikkelingen</w:t>
      </w:r>
      <w:r>
        <w:rPr>
          <w:sz w:val="20"/>
          <w:szCs w:val="20"/>
        </w:rPr>
        <w:t xml:space="preserve"> van de leraren worden binnen het team geëvalueerd. Doordat alle leerkrachten betrokken zijn ontstaat er een levende dynamiek waarin leerkrachten elkaar motiveren en inspireren (</w:t>
      </w:r>
      <w:r w:rsidRPr="00F81A05">
        <w:rPr>
          <w:sz w:val="20"/>
          <w:szCs w:val="20"/>
        </w:rPr>
        <w:t>Kalkman, Kalkman &amp; Blom, 2012</w:t>
      </w:r>
      <w:r>
        <w:rPr>
          <w:sz w:val="20"/>
          <w:szCs w:val="20"/>
        </w:rPr>
        <w:t xml:space="preserve">). </w:t>
      </w:r>
      <w:r>
        <w:rPr>
          <w:sz w:val="20"/>
          <w:szCs w:val="20"/>
        </w:rPr>
        <w:br/>
      </w:r>
      <w:r w:rsidR="00FD072D">
        <w:rPr>
          <w:sz w:val="20"/>
          <w:szCs w:val="20"/>
        </w:rPr>
        <w:br/>
        <w:t xml:space="preserve">De ontwikkelingen van de leerkracht kunnen van invloed zijn op de resultaten van de leerlingen. </w:t>
      </w:r>
      <w:r w:rsidRPr="00427A5A">
        <w:rPr>
          <w:sz w:val="20"/>
          <w:szCs w:val="20"/>
        </w:rPr>
        <w:t xml:space="preserve">Leerkrachten zijn snel geneigd leerlingen te categoriseren (in a-, b-, c-, d- en e-kinderen). De leerlingen met een D- of E-score krijgen in veel gevallen extra aandacht en ondersteuning. Leerkrachten stellen handelingsplannen voor deze leerlingen op. Door deze extra zorg worden de resultaten misschien hoger. Veel leerkrachten kijken erg gericht naar de opbrengsten van hun leerlingen. Wat volgens </w:t>
      </w:r>
      <w:r w:rsidR="0008357E">
        <w:rPr>
          <w:sz w:val="20"/>
          <w:szCs w:val="20"/>
        </w:rPr>
        <w:t>Jutten (2007</w:t>
      </w:r>
      <w:r>
        <w:rPr>
          <w:sz w:val="20"/>
          <w:szCs w:val="20"/>
        </w:rPr>
        <w:t>) nauwelijks gebeurt</w:t>
      </w:r>
      <w:r w:rsidRPr="00427A5A">
        <w:rPr>
          <w:sz w:val="20"/>
          <w:szCs w:val="20"/>
        </w:rPr>
        <w:t xml:space="preserve"> is het evalueren van het handelen van de leerkracht. </w:t>
      </w:r>
      <w:r w:rsidRPr="00427A5A">
        <w:rPr>
          <w:sz w:val="20"/>
          <w:szCs w:val="20"/>
        </w:rPr>
        <w:br/>
        <w:t>- Wat zeggen de scores van onze leerlingen over ons o</w:t>
      </w:r>
      <w:r w:rsidR="0008357E">
        <w:rPr>
          <w:sz w:val="20"/>
          <w:szCs w:val="20"/>
        </w:rPr>
        <w:t>nderwijs?</w:t>
      </w:r>
      <w:r w:rsidR="0008357E">
        <w:rPr>
          <w:sz w:val="20"/>
          <w:szCs w:val="20"/>
        </w:rPr>
        <w:br/>
        <w:t>Volgens Jutten (2007</w:t>
      </w:r>
      <w:r w:rsidRPr="00427A5A">
        <w:rPr>
          <w:sz w:val="20"/>
          <w:szCs w:val="20"/>
        </w:rPr>
        <w:t>.) moet een team dezelfde visie</w:t>
      </w:r>
      <w:r>
        <w:rPr>
          <w:sz w:val="20"/>
          <w:szCs w:val="20"/>
        </w:rPr>
        <w:t xml:space="preserve"> en m</w:t>
      </w:r>
      <w:r w:rsidRPr="00427A5A">
        <w:rPr>
          <w:sz w:val="20"/>
          <w:szCs w:val="20"/>
        </w:rPr>
        <w:t>is</w:t>
      </w:r>
      <w:r>
        <w:rPr>
          <w:sz w:val="20"/>
          <w:szCs w:val="20"/>
        </w:rPr>
        <w:t>s</w:t>
      </w:r>
      <w:r w:rsidRPr="00427A5A">
        <w:rPr>
          <w:sz w:val="20"/>
          <w:szCs w:val="20"/>
        </w:rPr>
        <w:t xml:space="preserve">ie hebben om samen tot verbetering te komen. Leerkrachten hebben kennis nodig van leerlijnen en verschillende didactische werkvormen. Evaluatie en zelfkennis zijn van belang voor het creëren van een </w:t>
      </w:r>
      <w:r w:rsidRPr="00732051">
        <w:rPr>
          <w:sz w:val="20"/>
          <w:szCs w:val="20"/>
        </w:rPr>
        <w:t>verbetercultuur.</w:t>
      </w:r>
      <w:r w:rsidRPr="00427A5A">
        <w:rPr>
          <w:sz w:val="20"/>
          <w:szCs w:val="20"/>
        </w:rPr>
        <w:t xml:space="preserve"> </w:t>
      </w:r>
      <w:r w:rsidRPr="00427A5A">
        <w:rPr>
          <w:sz w:val="20"/>
          <w:szCs w:val="20"/>
        </w:rPr>
        <w:br/>
      </w:r>
      <w:r w:rsidRPr="00427A5A">
        <w:rPr>
          <w:sz w:val="20"/>
          <w:szCs w:val="20"/>
        </w:rPr>
        <w:br/>
      </w:r>
      <w:r w:rsidRPr="00427A5A">
        <w:rPr>
          <w:sz w:val="20"/>
          <w:szCs w:val="20"/>
        </w:rPr>
        <w:lastRenderedPageBreak/>
        <w:t>De term veranderen wordt veel genoemd in de def</w:t>
      </w:r>
      <w:r>
        <w:rPr>
          <w:sz w:val="20"/>
          <w:szCs w:val="20"/>
        </w:rPr>
        <w:t xml:space="preserve">initie van schoolontwikkeling. </w:t>
      </w:r>
      <w:r w:rsidRPr="00427A5A">
        <w:rPr>
          <w:sz w:val="20"/>
          <w:szCs w:val="20"/>
        </w:rPr>
        <w:t>De school maakt tijdens schoolontwikkeling een verandering</w:t>
      </w:r>
      <w:r>
        <w:rPr>
          <w:sz w:val="20"/>
          <w:szCs w:val="20"/>
        </w:rPr>
        <w:t xml:space="preserve"> door wat een verbetering wordt (</w:t>
      </w:r>
      <w:proofErr w:type="spellStart"/>
      <w:r>
        <w:rPr>
          <w:sz w:val="20"/>
          <w:szCs w:val="20"/>
        </w:rPr>
        <w:t>Windhoud</w:t>
      </w:r>
      <w:proofErr w:type="spellEnd"/>
      <w:r>
        <w:rPr>
          <w:sz w:val="20"/>
          <w:szCs w:val="20"/>
        </w:rPr>
        <w:t xml:space="preserve"> &amp; Lagerweij, 1994).</w:t>
      </w:r>
      <w:r>
        <w:rPr>
          <w:sz w:val="20"/>
          <w:szCs w:val="20"/>
        </w:rPr>
        <w:br/>
      </w:r>
      <w:r w:rsidR="00945E01">
        <w:br/>
      </w:r>
      <w:r w:rsidR="00737C31">
        <w:rPr>
          <w:rFonts w:asciiTheme="majorHAnsi" w:hAnsiTheme="majorHAnsi" w:cstheme="majorHAnsi"/>
          <w:b/>
          <w:color w:val="E36C0A" w:themeColor="accent6" w:themeShade="BF"/>
          <w:sz w:val="20"/>
          <w:szCs w:val="20"/>
        </w:rPr>
        <w:t>3</w:t>
      </w:r>
      <w:r w:rsidR="00945E01" w:rsidRPr="00945E01">
        <w:rPr>
          <w:rFonts w:asciiTheme="majorHAnsi" w:hAnsiTheme="majorHAnsi" w:cstheme="majorHAnsi"/>
          <w:b/>
          <w:color w:val="E36C0A" w:themeColor="accent6" w:themeShade="BF"/>
          <w:sz w:val="20"/>
          <w:szCs w:val="20"/>
        </w:rPr>
        <w:t>.1.3 Kwaliteitszorg</w:t>
      </w:r>
      <w:r w:rsidR="00FD072D">
        <w:br/>
      </w:r>
      <w:r w:rsidR="00FD072D" w:rsidRPr="00E3308C">
        <w:rPr>
          <w:sz w:val="20"/>
          <w:szCs w:val="20"/>
        </w:rPr>
        <w:t xml:space="preserve">Schoolontwikkeling vindt niet alleen in de klas plaats maar school breed. </w:t>
      </w:r>
      <w:r w:rsidRPr="00E3308C">
        <w:rPr>
          <w:sz w:val="20"/>
          <w:szCs w:val="20"/>
        </w:rPr>
        <w:t>De school ontwikk</w:t>
      </w:r>
      <w:r w:rsidR="00E3308C" w:rsidRPr="00E3308C">
        <w:rPr>
          <w:sz w:val="20"/>
          <w:szCs w:val="20"/>
        </w:rPr>
        <w:t>elt zich in haar totale eenheid</w:t>
      </w:r>
      <w:r w:rsidRPr="00E3308C">
        <w:rPr>
          <w:sz w:val="20"/>
          <w:szCs w:val="20"/>
        </w:rPr>
        <w:t xml:space="preserve">. Volgens </w:t>
      </w:r>
      <w:proofErr w:type="spellStart"/>
      <w:r w:rsidRPr="00E3308C">
        <w:rPr>
          <w:sz w:val="20"/>
          <w:szCs w:val="20"/>
        </w:rPr>
        <w:t>Windhoud</w:t>
      </w:r>
      <w:proofErr w:type="spellEnd"/>
      <w:r w:rsidRPr="00E3308C">
        <w:rPr>
          <w:sz w:val="20"/>
          <w:szCs w:val="20"/>
        </w:rPr>
        <w:t xml:space="preserve"> &amp; Lagerweij (1994) speelt de schoolleiding een belangrijke rol in de schoolontwikkeling, hij signaleert meestal als eerst de noodzaak van veranderingen. De schoolleider coördineert en evalueert het proces van schoolontwikkeling. Niet alleen de schoolleiding, maar ook de leerkrachten zijn verantwoordelijk voor schoolontwikkeling.</w:t>
      </w:r>
      <w:r>
        <w:rPr>
          <w:sz w:val="20"/>
          <w:szCs w:val="20"/>
        </w:rPr>
        <w:br/>
      </w:r>
      <w:r w:rsidR="00377962">
        <w:rPr>
          <w:rFonts w:ascii="Arial" w:hAnsi="Arial" w:cs="Arial"/>
          <w:noProof/>
          <w:sz w:val="20"/>
          <w:szCs w:val="20"/>
          <w:lang w:val="en-US"/>
        </w:rPr>
        <w:drawing>
          <wp:anchor distT="0" distB="0" distL="114300" distR="114300" simplePos="0" relativeHeight="251672576" behindDoc="0" locked="0" layoutInCell="1" allowOverlap="1" wp14:anchorId="5EFF32B9" wp14:editId="3033A80B">
            <wp:simplePos x="0" y="0"/>
            <wp:positionH relativeFrom="column">
              <wp:posOffset>4114800</wp:posOffset>
            </wp:positionH>
            <wp:positionV relativeFrom="paragraph">
              <wp:posOffset>1485900</wp:posOffset>
            </wp:positionV>
            <wp:extent cx="2028825" cy="2028825"/>
            <wp:effectExtent l="0" t="0" r="3175" b="3175"/>
            <wp:wrapSquare wrapText="bothSides"/>
            <wp:docPr id="16" name="il_fi" descr="http://www.leroweb.nl/docs/lero/mv_kwaliteitsz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eroweb.nl/docs/lero/mv_kwaliteitszor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E3308C">
        <w:rPr>
          <w:b/>
          <w:color w:val="E36C0A" w:themeColor="accent6" w:themeShade="BF"/>
          <w:sz w:val="20"/>
          <w:szCs w:val="20"/>
        </w:rPr>
        <w:br/>
      </w:r>
      <w:r w:rsidR="00E3308C" w:rsidRPr="00E3308C">
        <w:rPr>
          <w:sz w:val="20"/>
          <w:szCs w:val="20"/>
        </w:rPr>
        <w:t>Om te voldoen aan schoolontwikkeling is het belangrijk dat de school kwaliteitszorg waarneemt. k</w:t>
      </w:r>
      <w:r w:rsidRPr="00E3308C">
        <w:rPr>
          <w:sz w:val="20"/>
          <w:szCs w:val="20"/>
        </w:rPr>
        <w:t>waliteitszorg is een proces dat continu herhaalt. Het schoolteam bespreekt systematisch de verbeteringen en veranderingen binnen de school. Volgens Bos (2009) richt kwaliteitszorg zich op primaire schoolontwikkeling. Kwaliteit ontstaat door gedreven en enthousiaste professionals</w:t>
      </w:r>
      <w:r w:rsidRPr="00427A5A">
        <w:rPr>
          <w:sz w:val="20"/>
          <w:szCs w:val="20"/>
        </w:rPr>
        <w:t>. “Meer passie leidt tot betere resultaten, betere resultaten leiden tot meer passie, zowel bij</w:t>
      </w:r>
      <w:r w:rsidR="00DE4F32">
        <w:rPr>
          <w:sz w:val="20"/>
          <w:szCs w:val="20"/>
        </w:rPr>
        <w:t xml:space="preserve"> kinderen als bij leerkrachten”</w:t>
      </w:r>
      <w:r w:rsidRPr="00427A5A">
        <w:rPr>
          <w:sz w:val="20"/>
          <w:szCs w:val="20"/>
        </w:rPr>
        <w:t xml:space="preserve"> (</w:t>
      </w:r>
      <w:r w:rsidR="0008357E">
        <w:rPr>
          <w:sz w:val="20"/>
          <w:szCs w:val="20"/>
        </w:rPr>
        <w:t>Jutten, 2007</w:t>
      </w:r>
      <w:r w:rsidRPr="00427A5A">
        <w:rPr>
          <w:sz w:val="20"/>
          <w:szCs w:val="20"/>
        </w:rPr>
        <w:t>)</w:t>
      </w:r>
      <w:r w:rsidR="00DE4F32">
        <w:rPr>
          <w:sz w:val="20"/>
          <w:szCs w:val="20"/>
        </w:rPr>
        <w:t>.</w:t>
      </w:r>
      <w:r w:rsidRPr="00427A5A">
        <w:rPr>
          <w:sz w:val="20"/>
          <w:szCs w:val="20"/>
        </w:rPr>
        <w:t xml:space="preserve"> </w:t>
      </w:r>
      <w:r>
        <w:rPr>
          <w:sz w:val="20"/>
          <w:szCs w:val="20"/>
        </w:rPr>
        <w:br/>
      </w:r>
      <w:r>
        <w:rPr>
          <w:sz w:val="20"/>
          <w:szCs w:val="20"/>
        </w:rPr>
        <w:br/>
        <w:t xml:space="preserve">Vijgen en Idsinga (2012) omschrijven  dat kwaliteitszorg afhankelijk is van een aantal processen.  In een figuur </w:t>
      </w:r>
      <w:r w:rsidR="00DE4F32">
        <w:rPr>
          <w:sz w:val="20"/>
          <w:szCs w:val="20"/>
        </w:rPr>
        <w:t xml:space="preserve">(figuur 1) </w:t>
      </w:r>
      <w:r>
        <w:rPr>
          <w:sz w:val="20"/>
          <w:szCs w:val="20"/>
        </w:rPr>
        <w:t>geven zij weer dat kwaliteit</w:t>
      </w:r>
      <w:r w:rsidR="00945E01">
        <w:rPr>
          <w:sz w:val="20"/>
          <w:szCs w:val="20"/>
        </w:rPr>
        <w:t>szorg een  roulerend proces is.</w:t>
      </w:r>
      <w:r w:rsidR="00DE4F32">
        <w:rPr>
          <w:sz w:val="20"/>
          <w:szCs w:val="20"/>
        </w:rPr>
        <w:br/>
      </w:r>
      <w:r w:rsidR="00377962">
        <w:rPr>
          <w:noProof/>
          <w:sz w:val="20"/>
          <w:szCs w:val="20"/>
          <w:lang w:val="en-US"/>
        </w:rPr>
        <mc:AlternateContent>
          <mc:Choice Requires="wps">
            <w:drawing>
              <wp:anchor distT="0" distB="0" distL="114300" distR="114300" simplePos="0" relativeHeight="251675648" behindDoc="0" locked="0" layoutInCell="1" allowOverlap="1" wp14:anchorId="291D26EB" wp14:editId="242FF3D2">
                <wp:simplePos x="0" y="0"/>
                <wp:positionH relativeFrom="column">
                  <wp:posOffset>4343400</wp:posOffset>
                </wp:positionH>
                <wp:positionV relativeFrom="paragraph">
                  <wp:posOffset>3314700</wp:posOffset>
                </wp:positionV>
                <wp:extent cx="1371600" cy="228600"/>
                <wp:effectExtent l="0" t="0" r="0" b="0"/>
                <wp:wrapSquare wrapText="bothSides"/>
                <wp:docPr id="18" name="Tekstvak 18"/>
                <wp:cNvGraphicFramePr/>
                <a:graphic xmlns:a="http://schemas.openxmlformats.org/drawingml/2006/main">
                  <a:graphicData uri="http://schemas.microsoft.com/office/word/2010/wordprocessingShape">
                    <wps:wsp>
                      <wps:cNvSpPr txBox="1"/>
                      <wps:spPr>
                        <a:xfrm>
                          <a:off x="0" y="0"/>
                          <a:ext cx="1371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A4D2B1" w14:textId="4B6B96F4" w:rsidR="00583DA4" w:rsidRDefault="00583DA4">
                            <w:r>
                              <w:t>Figuur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8" o:spid="_x0000_s1029" type="#_x0000_t202" style="position:absolute;margin-left:342pt;margin-top:261pt;width:108pt;height:1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" filled="f" stroked="f">
                <v:textbox>
                  <w:txbxContent>
                    <w:p w14:paraId="4AA4D2B1" w14:textId="4B6B96F4" w:rsidR="00583DA4" w:rsidRDefault="00583DA4">
                      <w:r>
                        <w:t>Figuur 1</w:t>
                      </w:r>
                    </w:p>
                  </w:txbxContent>
                </v:textbox>
                <w10:wrap type="square"/>
              </v:shape>
            </w:pict>
          </mc:Fallback>
        </mc:AlternateContent>
      </w:r>
      <w:r w:rsidR="00945E01">
        <w:rPr>
          <w:sz w:val="20"/>
          <w:szCs w:val="20"/>
        </w:rPr>
        <w:br/>
      </w:r>
      <w:r w:rsidR="00737C31">
        <w:rPr>
          <w:b/>
          <w:color w:val="E36C0A" w:themeColor="accent6" w:themeShade="BF"/>
          <w:sz w:val="20"/>
          <w:szCs w:val="20"/>
        </w:rPr>
        <w:t>3</w:t>
      </w:r>
      <w:r w:rsidR="00945E01" w:rsidRPr="00945E01">
        <w:rPr>
          <w:b/>
          <w:color w:val="E36C0A" w:themeColor="accent6" w:themeShade="BF"/>
          <w:sz w:val="20"/>
          <w:szCs w:val="20"/>
        </w:rPr>
        <w:t>.1.4 Veranderkennis</w:t>
      </w:r>
      <w:r w:rsidR="00837D86">
        <w:rPr>
          <w:b/>
          <w:color w:val="E36C0A" w:themeColor="accent6" w:themeShade="BF"/>
          <w:sz w:val="20"/>
          <w:szCs w:val="20"/>
        </w:rPr>
        <w:br/>
      </w:r>
      <w:r w:rsidR="00837D86" w:rsidRPr="00837D86">
        <w:rPr>
          <w:color w:val="000000" w:themeColor="text1"/>
          <w:sz w:val="20"/>
          <w:szCs w:val="20"/>
        </w:rPr>
        <w:t xml:space="preserve">Om het proces van kwaliteitszorg </w:t>
      </w:r>
      <w:r w:rsidR="00837D86">
        <w:rPr>
          <w:color w:val="000000" w:themeColor="text1"/>
          <w:sz w:val="20"/>
          <w:szCs w:val="20"/>
        </w:rPr>
        <w:t xml:space="preserve">en de stappen van verbetercultuur waar te maken is er veranderkennis nodig. </w:t>
      </w:r>
      <w:r w:rsidR="0024729F">
        <w:rPr>
          <w:color w:val="000000" w:themeColor="text1"/>
          <w:sz w:val="20"/>
          <w:szCs w:val="20"/>
        </w:rPr>
        <w:t>Veranderkennis staat omschreven in zes  principes:</w:t>
      </w:r>
    </w:p>
    <w:p w14:paraId="7949D1FE" w14:textId="583560C9" w:rsidR="0024729F" w:rsidRPr="0024729F" w:rsidRDefault="0024729F" w:rsidP="0024729F">
      <w:pPr>
        <w:pStyle w:val="Default"/>
        <w:spacing w:after="9"/>
        <w:rPr>
          <w:sz w:val="20"/>
          <w:szCs w:val="20"/>
        </w:rPr>
      </w:pPr>
      <w:r w:rsidRPr="0024729F">
        <w:rPr>
          <w:sz w:val="20"/>
          <w:szCs w:val="20"/>
        </w:rPr>
        <w:t xml:space="preserve">1. Gericht zijn op verantwoordelijkheid voor verandering. </w:t>
      </w:r>
    </w:p>
    <w:p w14:paraId="2009FB15" w14:textId="77777777" w:rsidR="0024729F" w:rsidRPr="0024729F" w:rsidRDefault="0024729F" w:rsidP="0024729F">
      <w:pPr>
        <w:pStyle w:val="Default"/>
        <w:spacing w:after="9"/>
        <w:rPr>
          <w:sz w:val="20"/>
          <w:szCs w:val="20"/>
        </w:rPr>
      </w:pPr>
      <w:r w:rsidRPr="0024729F">
        <w:rPr>
          <w:sz w:val="20"/>
          <w:szCs w:val="20"/>
        </w:rPr>
        <w:t xml:space="preserve">2. Relateren aan moreel doelbewust zijn. </w:t>
      </w:r>
    </w:p>
    <w:p w14:paraId="39F20735" w14:textId="77777777" w:rsidR="0024729F" w:rsidRPr="0024729F" w:rsidRDefault="0024729F" w:rsidP="0024729F">
      <w:pPr>
        <w:pStyle w:val="Default"/>
        <w:spacing w:after="9"/>
        <w:rPr>
          <w:sz w:val="20"/>
          <w:szCs w:val="20"/>
        </w:rPr>
      </w:pPr>
      <w:r w:rsidRPr="0024729F">
        <w:rPr>
          <w:sz w:val="20"/>
          <w:szCs w:val="20"/>
        </w:rPr>
        <w:t xml:space="preserve">3. Capaciteit opbouwen. </w:t>
      </w:r>
    </w:p>
    <w:p w14:paraId="150B4709" w14:textId="77777777" w:rsidR="0024729F" w:rsidRPr="0024729F" w:rsidRDefault="0024729F" w:rsidP="0024729F">
      <w:pPr>
        <w:pStyle w:val="Default"/>
        <w:spacing w:after="9"/>
        <w:rPr>
          <w:sz w:val="20"/>
          <w:szCs w:val="20"/>
        </w:rPr>
      </w:pPr>
      <w:r w:rsidRPr="0024729F">
        <w:rPr>
          <w:sz w:val="20"/>
          <w:szCs w:val="20"/>
        </w:rPr>
        <w:t xml:space="preserve">4. Begrijpen van het veranderingsproces. </w:t>
      </w:r>
    </w:p>
    <w:p w14:paraId="6CB0E262" w14:textId="2B836AB9" w:rsidR="0024729F" w:rsidRPr="0024729F" w:rsidRDefault="0024729F" w:rsidP="0024729F">
      <w:pPr>
        <w:pStyle w:val="Default"/>
        <w:spacing w:after="9"/>
        <w:rPr>
          <w:sz w:val="20"/>
          <w:szCs w:val="20"/>
        </w:rPr>
      </w:pPr>
      <w:r>
        <w:rPr>
          <w:sz w:val="20"/>
          <w:szCs w:val="20"/>
        </w:rPr>
        <w:t xml:space="preserve">5. Ontwikkeling van een samen leren </w:t>
      </w:r>
      <w:r w:rsidRPr="0024729F">
        <w:rPr>
          <w:sz w:val="20"/>
          <w:szCs w:val="20"/>
        </w:rPr>
        <w:t xml:space="preserve">cultuur. </w:t>
      </w:r>
    </w:p>
    <w:p w14:paraId="58E9B9B1" w14:textId="286376F5" w:rsidR="0024729F" w:rsidRPr="0024729F" w:rsidRDefault="0024729F" w:rsidP="0024729F">
      <w:pPr>
        <w:pStyle w:val="Default"/>
        <w:rPr>
          <w:sz w:val="20"/>
          <w:szCs w:val="20"/>
        </w:rPr>
      </w:pPr>
      <w:r w:rsidRPr="0024729F">
        <w:rPr>
          <w:sz w:val="20"/>
          <w:szCs w:val="20"/>
        </w:rPr>
        <w:t>6. Ontwikkeling van een evaluatiecultuur (</w:t>
      </w:r>
      <w:proofErr w:type="spellStart"/>
      <w:r w:rsidRPr="0024729F">
        <w:rPr>
          <w:sz w:val="20"/>
          <w:szCs w:val="20"/>
        </w:rPr>
        <w:t>Fullan</w:t>
      </w:r>
      <w:proofErr w:type="spellEnd"/>
      <w:r w:rsidRPr="0024729F">
        <w:rPr>
          <w:sz w:val="20"/>
          <w:szCs w:val="20"/>
        </w:rPr>
        <w:t xml:space="preserve"> &amp; Germain, 2009). </w:t>
      </w:r>
      <w:r>
        <w:rPr>
          <w:sz w:val="20"/>
          <w:szCs w:val="20"/>
        </w:rPr>
        <w:br/>
        <w:t xml:space="preserve">De principes zijn gericht op het proces van schoolontwikkeling. Door de principes blijft het proces van schoolontwikkeling in ontwikkeling. </w:t>
      </w:r>
    </w:p>
    <w:p w14:paraId="0D4DDBC9" w14:textId="5EA99096" w:rsidR="00183B7C" w:rsidRPr="00FD072D" w:rsidRDefault="00DE4F32" w:rsidP="00183B7C">
      <w:pPr>
        <w:rPr>
          <w:rFonts w:ascii="Calibri" w:hAnsi="Calibri"/>
          <w:sz w:val="20"/>
          <w:szCs w:val="20"/>
        </w:rPr>
      </w:pPr>
      <w:r>
        <w:rPr>
          <w:rFonts w:ascii="Calibri" w:hAnsi="Calibri"/>
          <w:sz w:val="20"/>
          <w:szCs w:val="20"/>
        </w:rPr>
        <w:br/>
      </w:r>
      <w:r w:rsidR="00737C31">
        <w:rPr>
          <w:rFonts w:ascii="Calibri" w:hAnsi="Calibri" w:cs="UniversLTStd"/>
          <w:b/>
          <w:color w:val="4BACC6" w:themeColor="accent5"/>
          <w:sz w:val="20"/>
          <w:szCs w:val="20"/>
          <w:u w:val="single"/>
        </w:rPr>
        <w:t>3</w:t>
      </w:r>
      <w:r w:rsidR="00183B7C" w:rsidRPr="0024729F">
        <w:rPr>
          <w:rFonts w:ascii="Calibri" w:hAnsi="Calibri" w:cs="UniversLTStd"/>
          <w:b/>
          <w:color w:val="4BACC6" w:themeColor="accent5"/>
          <w:sz w:val="20"/>
          <w:szCs w:val="20"/>
          <w:u w:val="single"/>
        </w:rPr>
        <w:t xml:space="preserve">.2 </w:t>
      </w:r>
      <w:proofErr w:type="spellStart"/>
      <w:r w:rsidR="00183B7C" w:rsidRPr="0024729F">
        <w:rPr>
          <w:rFonts w:ascii="Calibri" w:hAnsi="Calibri" w:cs="UniversLTStd"/>
          <w:b/>
          <w:color w:val="4BACC6" w:themeColor="accent5"/>
          <w:sz w:val="20"/>
          <w:szCs w:val="20"/>
          <w:u w:val="single"/>
        </w:rPr>
        <w:t>Schoolontwikkelthema</w:t>
      </w:r>
      <w:proofErr w:type="spellEnd"/>
      <w:r w:rsidR="00183B7C" w:rsidRPr="0024729F">
        <w:rPr>
          <w:rFonts w:ascii="Calibri" w:hAnsi="Calibri" w:cs="UniversLTStd"/>
          <w:b/>
          <w:color w:val="4BACC6" w:themeColor="accent5"/>
          <w:sz w:val="20"/>
          <w:szCs w:val="20"/>
        </w:rPr>
        <w:t xml:space="preserve"> </w:t>
      </w:r>
      <w:r w:rsidR="0024729F">
        <w:rPr>
          <w:rFonts w:ascii="Calibri" w:hAnsi="Calibri" w:cs="UniversLTStd"/>
          <w:b/>
          <w:color w:val="4BACC6" w:themeColor="accent5"/>
          <w:sz w:val="20"/>
          <w:szCs w:val="20"/>
        </w:rPr>
        <w:br/>
      </w:r>
      <w:r w:rsidR="00737C31">
        <w:rPr>
          <w:rFonts w:ascii="Calibri" w:hAnsi="Calibri" w:cs="UniversLTStd"/>
          <w:b/>
          <w:color w:val="E36C0A" w:themeColor="accent6" w:themeShade="BF"/>
          <w:sz w:val="20"/>
          <w:szCs w:val="20"/>
        </w:rPr>
        <w:t>3.</w:t>
      </w:r>
      <w:r w:rsidR="0024729F" w:rsidRPr="0024729F">
        <w:rPr>
          <w:rFonts w:ascii="Calibri" w:hAnsi="Calibri" w:cs="UniversLTStd"/>
          <w:b/>
          <w:color w:val="E36C0A" w:themeColor="accent6" w:themeShade="BF"/>
          <w:sz w:val="20"/>
          <w:szCs w:val="20"/>
        </w:rPr>
        <w:t>2.1 Leefstijl</w:t>
      </w:r>
      <w:r w:rsidR="00183B7C">
        <w:rPr>
          <w:rFonts w:ascii="Calibri" w:hAnsi="Calibri" w:cs="UniversLTStd"/>
          <w:b/>
          <w:color w:val="E36C0A" w:themeColor="accent6" w:themeShade="BF"/>
          <w:sz w:val="20"/>
          <w:szCs w:val="20"/>
        </w:rPr>
        <w:br/>
      </w:r>
      <w:r w:rsidR="00183B7C" w:rsidRPr="00FD072D">
        <w:rPr>
          <w:rFonts w:ascii="Calibri" w:hAnsi="Calibri" w:cs="UniversLTStd"/>
          <w:sz w:val="20"/>
          <w:szCs w:val="20"/>
        </w:rPr>
        <w:t xml:space="preserve">Het </w:t>
      </w:r>
      <w:proofErr w:type="spellStart"/>
      <w:r w:rsidR="00183B7C" w:rsidRPr="00FD072D">
        <w:rPr>
          <w:rFonts w:ascii="Calibri" w:hAnsi="Calibri" w:cs="UniversLTStd"/>
          <w:sz w:val="20"/>
          <w:szCs w:val="20"/>
        </w:rPr>
        <w:t>schoolontwikkelthema</w:t>
      </w:r>
      <w:proofErr w:type="spellEnd"/>
      <w:r w:rsidR="00183B7C" w:rsidRPr="00FD072D">
        <w:rPr>
          <w:rFonts w:ascii="Calibri" w:hAnsi="Calibri" w:cs="UniversLTStd"/>
          <w:sz w:val="20"/>
          <w:szCs w:val="20"/>
        </w:rPr>
        <w:t xml:space="preserve"> van OBS Op Koers, schooljaar 2012-2013 is gericht op mediawijsheid en Leefstijl. Leefstijl is een methode voor de sociale en emotionele ontwikkeling van leerlingen.  Alle groepen van OBS Op Koers werken met de methode. </w:t>
      </w:r>
      <w:r w:rsidR="00183B7C" w:rsidRPr="00FD072D">
        <w:rPr>
          <w:rFonts w:ascii="Calibri" w:hAnsi="Calibri" w:cs="UniversLTStd"/>
          <w:sz w:val="20"/>
          <w:szCs w:val="20"/>
        </w:rPr>
        <w:br/>
      </w:r>
      <w:r w:rsidR="00183B7C" w:rsidRPr="00FD072D">
        <w:rPr>
          <w:rFonts w:ascii="Calibri" w:hAnsi="Calibri" w:cs="UniversLTStd"/>
          <w:sz w:val="20"/>
          <w:szCs w:val="20"/>
        </w:rPr>
        <w:br/>
        <w:t xml:space="preserve">De methode Leefstijl biedt lessen voor alle groepen van de basisschool. De methode is er voor peuters (voor- en naschoolse opvang), basisschool kinderen, leerlingen in het voortgezet- en beroepsonderwijs. De lessen zijn gericht op sociale, emotionele vaardigheden en op positief gedrag van kinderen. Tijdens de lessen komen ook media-educatie, burgerschap en gezondheidsvaardigheden aan de orde. </w:t>
      </w:r>
    </w:p>
    <w:p w14:paraId="7EF55E1F" w14:textId="7E75A889" w:rsidR="00183B7C" w:rsidRPr="00FD072D" w:rsidRDefault="00183B7C" w:rsidP="00183B7C">
      <w:pPr>
        <w:rPr>
          <w:rFonts w:ascii="Calibri" w:hAnsi="Calibri"/>
          <w:sz w:val="20"/>
          <w:szCs w:val="20"/>
        </w:rPr>
      </w:pPr>
      <w:r w:rsidRPr="00FD072D">
        <w:rPr>
          <w:rFonts w:ascii="Calibri" w:hAnsi="Calibri" w:cs="UniversLTStd"/>
          <w:sz w:val="20"/>
          <w:szCs w:val="20"/>
        </w:rPr>
        <w:t xml:space="preserve">Leerlingen leren sociale vaardigheden tijdens de Leefstijl lessen zodat ze </w:t>
      </w:r>
      <w:r w:rsidRPr="00FD072D">
        <w:rPr>
          <w:rFonts w:ascii="Calibri" w:eastAsia="Times New Roman" w:hAnsi="Calibri" w:cs="Times New Roman"/>
          <w:sz w:val="20"/>
          <w:szCs w:val="20"/>
        </w:rPr>
        <w:t xml:space="preserve">zich ontwikkelen als sociaal vaardige, betrokken en zelfstandige volwassenen. Leerkrachten worden getraind door leefstijl. De leerkracht is door de trainingen in staat om de leerlingen sociale vaardigheden aan te leren.  Wordt er tijdens de trainingen ook aandacht geschonken aan mediaeducatie? </w:t>
      </w:r>
      <w:r w:rsidRPr="00FD072D">
        <w:rPr>
          <w:rFonts w:ascii="Calibri" w:eastAsia="Times New Roman" w:hAnsi="Calibri" w:cs="Times New Roman"/>
          <w:sz w:val="20"/>
          <w:szCs w:val="20"/>
        </w:rPr>
        <w:br/>
      </w:r>
      <w:r w:rsidRPr="00FD072D">
        <w:rPr>
          <w:rFonts w:ascii="Calibri" w:eastAsia="Times New Roman" w:hAnsi="Calibri" w:cs="Times New Roman"/>
          <w:sz w:val="20"/>
          <w:szCs w:val="20"/>
        </w:rPr>
        <w:br/>
      </w:r>
      <w:r w:rsidR="00A21753" w:rsidRPr="00FD072D">
        <w:rPr>
          <w:rFonts w:ascii="Calibri" w:eastAsia="Times New Roman" w:hAnsi="Calibri" w:cs="Times New Roman"/>
          <w:sz w:val="20"/>
          <w:szCs w:val="20"/>
        </w:rPr>
        <w:t xml:space="preserve">Een aantal waarden en normen voor sociaal gedrag (Leefstijl, 2012): </w:t>
      </w:r>
      <w:r w:rsidRPr="00FD072D">
        <w:rPr>
          <w:rFonts w:ascii="Calibri" w:eastAsia="Times New Roman" w:hAnsi="Calibri" w:cs="Times New Roman"/>
          <w:sz w:val="20"/>
          <w:szCs w:val="20"/>
        </w:rPr>
        <w:t xml:space="preserve"> </w:t>
      </w:r>
      <w:r w:rsidRPr="00FD072D">
        <w:rPr>
          <w:rFonts w:ascii="Calibri" w:eastAsia="Times New Roman" w:hAnsi="Calibri" w:cs="Times New Roman"/>
          <w:sz w:val="20"/>
          <w:szCs w:val="20"/>
        </w:rPr>
        <w:br/>
        <w:t xml:space="preserve">- respectvol met anderen omgaan </w:t>
      </w:r>
      <w:r w:rsidRPr="00FD072D">
        <w:rPr>
          <w:rFonts w:ascii="Calibri" w:eastAsia="Times New Roman" w:hAnsi="Calibri" w:cs="Times New Roman"/>
          <w:sz w:val="20"/>
          <w:szCs w:val="20"/>
        </w:rPr>
        <w:br/>
        <w:t>- handelen naar algemeen geaccepteerde normen en waarden</w:t>
      </w:r>
      <w:r w:rsidRPr="00FD072D">
        <w:rPr>
          <w:rFonts w:ascii="Calibri" w:eastAsia="Times New Roman" w:hAnsi="Calibri" w:cs="Times New Roman"/>
          <w:sz w:val="20"/>
          <w:szCs w:val="20"/>
        </w:rPr>
        <w:br/>
        <w:t xml:space="preserve">- verschillen in levensbeschouwing en cultuur respecteren </w:t>
      </w:r>
      <w:r w:rsidRPr="00FD072D">
        <w:rPr>
          <w:rFonts w:ascii="Calibri" w:eastAsia="Times New Roman" w:hAnsi="Calibri" w:cs="Times New Roman"/>
          <w:sz w:val="20"/>
          <w:szCs w:val="20"/>
        </w:rPr>
        <w:br/>
      </w:r>
      <w:r w:rsidRPr="00FD072D">
        <w:rPr>
          <w:rFonts w:ascii="Calibri" w:eastAsia="Times New Roman" w:hAnsi="Calibri" w:cs="Times New Roman"/>
          <w:sz w:val="20"/>
          <w:szCs w:val="20"/>
        </w:rPr>
        <w:lastRenderedPageBreak/>
        <w:t>- in een groep voor een eigen standpunt durven uitkomen</w:t>
      </w:r>
      <w:r w:rsidRPr="00FD072D">
        <w:rPr>
          <w:rFonts w:ascii="Calibri" w:eastAsia="Times New Roman" w:hAnsi="Calibri" w:cs="Times New Roman"/>
          <w:sz w:val="20"/>
          <w:szCs w:val="20"/>
        </w:rPr>
        <w:br/>
        <w:t>- rekening houden met gevoelens en wensen van anderen</w:t>
      </w:r>
      <w:r w:rsidRPr="00FD072D">
        <w:rPr>
          <w:rFonts w:ascii="Calibri" w:eastAsia="Times New Roman" w:hAnsi="Calibri" w:cs="Times New Roman"/>
          <w:sz w:val="20"/>
          <w:szCs w:val="20"/>
        </w:rPr>
        <w:br/>
        <w:t>- in de groep afwijkende standpunten durven ondersteunen</w:t>
      </w:r>
      <w:r w:rsidRPr="00FD072D">
        <w:rPr>
          <w:rFonts w:ascii="Calibri" w:eastAsia="Times New Roman" w:hAnsi="Calibri" w:cs="Times New Roman"/>
          <w:sz w:val="20"/>
          <w:szCs w:val="20"/>
        </w:rPr>
        <w:br/>
        <w:t xml:space="preserve">- verantwoordelijkheid nemen voor te verrichten taken </w:t>
      </w:r>
      <w:r w:rsidRPr="00FD072D">
        <w:rPr>
          <w:rFonts w:ascii="Calibri" w:eastAsia="Times New Roman" w:hAnsi="Calibri" w:cs="Times New Roman"/>
          <w:sz w:val="20"/>
          <w:szCs w:val="20"/>
        </w:rPr>
        <w:br/>
        <w:t xml:space="preserve">Zelfbeeld </w:t>
      </w:r>
      <w:r w:rsidRPr="00FD072D">
        <w:rPr>
          <w:rFonts w:ascii="Calibri" w:eastAsia="Times New Roman" w:hAnsi="Calibri" w:cs="Times New Roman"/>
          <w:sz w:val="20"/>
          <w:szCs w:val="20"/>
        </w:rPr>
        <w:br/>
        <w:t xml:space="preserve">- zelfvertrouwen hebben </w:t>
      </w:r>
      <w:r w:rsidRPr="00FD072D">
        <w:rPr>
          <w:rFonts w:ascii="Calibri" w:eastAsia="Times New Roman" w:hAnsi="Calibri" w:cs="Times New Roman"/>
          <w:sz w:val="20"/>
          <w:szCs w:val="20"/>
        </w:rPr>
        <w:br/>
        <w:t xml:space="preserve">- gedragsimpulsen kunnen beheersen </w:t>
      </w:r>
      <w:r w:rsidRPr="00FD072D">
        <w:rPr>
          <w:rFonts w:ascii="Calibri" w:eastAsia="Times New Roman" w:hAnsi="Calibri" w:cs="Times New Roman"/>
          <w:sz w:val="20"/>
          <w:szCs w:val="20"/>
        </w:rPr>
        <w:br/>
        <w:t>- voor zichzelf en anderen kunnen en durven opkomen</w:t>
      </w:r>
      <w:r w:rsidRPr="00FD072D">
        <w:rPr>
          <w:rFonts w:ascii="Calibri" w:eastAsia="Times New Roman" w:hAnsi="Calibri" w:cs="Times New Roman"/>
          <w:sz w:val="20"/>
          <w:szCs w:val="20"/>
        </w:rPr>
        <w:br/>
        <w:t>Gebruik van uiteenlopende strategieën</w:t>
      </w:r>
      <w:r w:rsidRPr="00FD072D">
        <w:rPr>
          <w:rFonts w:ascii="Calibri" w:eastAsia="Times New Roman" w:hAnsi="Calibri" w:cs="Times New Roman"/>
          <w:sz w:val="20"/>
          <w:szCs w:val="20"/>
        </w:rPr>
        <w:br/>
        <w:t>- gerichte vragen kunnen stellen aan personen</w:t>
      </w:r>
      <w:r w:rsidRPr="00FD072D">
        <w:rPr>
          <w:rFonts w:ascii="Calibri" w:eastAsia="Times New Roman" w:hAnsi="Calibri" w:cs="Times New Roman"/>
          <w:sz w:val="20"/>
          <w:szCs w:val="20"/>
        </w:rPr>
        <w:br/>
        <w:t xml:space="preserve">- kunnen samenwerken en overleggen om tot gezamenlijke oplossingen te komen </w:t>
      </w:r>
      <w:r w:rsidRPr="00FD072D">
        <w:rPr>
          <w:rFonts w:ascii="Calibri" w:eastAsia="Times New Roman" w:hAnsi="Calibri" w:cs="Times New Roman"/>
          <w:sz w:val="20"/>
          <w:szCs w:val="20"/>
        </w:rPr>
        <w:br/>
        <w:t>Werkhouding</w:t>
      </w:r>
      <w:r w:rsidRPr="00FD072D">
        <w:rPr>
          <w:rFonts w:ascii="Calibri" w:eastAsia="Times New Roman" w:hAnsi="Calibri" w:cs="Times New Roman"/>
          <w:sz w:val="20"/>
          <w:szCs w:val="20"/>
        </w:rPr>
        <w:br/>
        <w:t>- plezier hebben in het leren van nieuwe dingen</w:t>
      </w:r>
      <w:r w:rsidRPr="00FD072D">
        <w:rPr>
          <w:rFonts w:ascii="Calibri" w:eastAsia="Times New Roman" w:hAnsi="Calibri" w:cs="Times New Roman"/>
          <w:sz w:val="20"/>
          <w:szCs w:val="20"/>
        </w:rPr>
        <w:br/>
        <w:t xml:space="preserve">- doorzetten wanneer iets niet direct lukt </w:t>
      </w:r>
      <w:r w:rsidRPr="00FD072D">
        <w:rPr>
          <w:rFonts w:ascii="Calibri" w:eastAsia="Times New Roman" w:hAnsi="Calibri" w:cs="Times New Roman"/>
          <w:sz w:val="20"/>
          <w:szCs w:val="20"/>
        </w:rPr>
        <w:br/>
      </w:r>
      <w:r w:rsidRPr="00FD072D">
        <w:rPr>
          <w:rFonts w:ascii="Calibri" w:eastAsia="Times New Roman" w:hAnsi="Calibri" w:cs="Times New Roman"/>
          <w:sz w:val="20"/>
          <w:szCs w:val="20"/>
        </w:rPr>
        <w:br/>
        <w:t xml:space="preserve">De methode leefstijl sluit met haar lessen aan bij de kerndoelen van sociaal-emotionele ontwikkeling. </w:t>
      </w:r>
      <w:r w:rsidR="008D017B">
        <w:rPr>
          <w:rFonts w:ascii="Calibri" w:eastAsia="Times New Roman" w:hAnsi="Calibri" w:cs="Times New Roman"/>
          <w:sz w:val="20"/>
          <w:szCs w:val="20"/>
        </w:rPr>
        <w:br/>
      </w:r>
      <w:r w:rsidR="008D017B">
        <w:rPr>
          <w:rFonts w:ascii="Calibri" w:eastAsia="Times New Roman" w:hAnsi="Calibri" w:cs="Times New Roman"/>
          <w:sz w:val="20"/>
          <w:szCs w:val="20"/>
        </w:rPr>
        <w:br/>
      </w:r>
      <w:r w:rsidR="008D017B" w:rsidRPr="00FD072D">
        <w:rPr>
          <w:rFonts w:ascii="Calibri" w:hAnsi="Calibri" w:cstheme="minorHAnsi"/>
          <w:sz w:val="20"/>
          <w:szCs w:val="20"/>
        </w:rPr>
        <w:t>De koppeling aan Leefstijl is een bewuste keus van de school. Leefstijl bied</w:t>
      </w:r>
      <w:r w:rsidR="008D017B">
        <w:rPr>
          <w:rFonts w:ascii="Calibri" w:hAnsi="Calibri" w:cstheme="minorHAnsi"/>
          <w:sz w:val="20"/>
          <w:szCs w:val="20"/>
        </w:rPr>
        <w:t>t</w:t>
      </w:r>
      <w:r w:rsidR="008D017B" w:rsidRPr="00FD072D">
        <w:rPr>
          <w:rFonts w:ascii="Calibri" w:hAnsi="Calibri" w:cstheme="minorHAnsi"/>
          <w:sz w:val="20"/>
          <w:szCs w:val="20"/>
        </w:rPr>
        <w:t xml:space="preserve"> korte</w:t>
      </w:r>
      <w:r w:rsidR="008D017B">
        <w:rPr>
          <w:rFonts w:ascii="Calibri" w:hAnsi="Calibri" w:cstheme="minorHAnsi"/>
          <w:sz w:val="20"/>
          <w:szCs w:val="20"/>
        </w:rPr>
        <w:t xml:space="preserve"> lessen </w:t>
      </w:r>
      <w:r w:rsidR="009D62BC">
        <w:rPr>
          <w:rFonts w:ascii="Calibri" w:hAnsi="Calibri" w:cstheme="minorHAnsi"/>
          <w:sz w:val="20"/>
          <w:szCs w:val="20"/>
        </w:rPr>
        <w:t>of lesonderdelen over mediaeduca</w:t>
      </w:r>
      <w:r w:rsidR="008D017B">
        <w:rPr>
          <w:rFonts w:ascii="Calibri" w:hAnsi="Calibri" w:cstheme="minorHAnsi"/>
          <w:sz w:val="20"/>
          <w:szCs w:val="20"/>
        </w:rPr>
        <w:t>tie</w:t>
      </w:r>
      <w:r w:rsidR="008D017B" w:rsidRPr="00FD072D">
        <w:rPr>
          <w:rFonts w:ascii="Calibri" w:hAnsi="Calibri" w:cstheme="minorHAnsi"/>
          <w:sz w:val="20"/>
          <w:szCs w:val="20"/>
        </w:rPr>
        <w:t>. Er is gebleken dat veel leerkrachten deze onderdelen niet behandelden omdat ze niet goed weten wat er gedaan moet worden. Door ICT/mediawijsheid te koppelen aan een methode komt er niet een extra vak bij. De methode Leefstijl werkt met zes thema’s per schooljaar. De thema’s zijn:</w:t>
      </w:r>
      <w:r w:rsidR="008D017B" w:rsidRPr="00FD072D">
        <w:rPr>
          <w:rFonts w:ascii="Calibri" w:hAnsi="Calibri" w:cstheme="minorHAnsi"/>
          <w:sz w:val="20"/>
          <w:szCs w:val="20"/>
        </w:rPr>
        <w:br/>
        <w:t>1. De groep, dat zijn wij!</w:t>
      </w:r>
      <w:r w:rsidR="008D017B" w:rsidRPr="00FD072D">
        <w:rPr>
          <w:rFonts w:ascii="Calibri" w:hAnsi="Calibri" w:cstheme="minorHAnsi"/>
          <w:sz w:val="20"/>
          <w:szCs w:val="20"/>
        </w:rPr>
        <w:br/>
        <w:t>2. Praten en luisteren.</w:t>
      </w:r>
      <w:r w:rsidR="008D017B" w:rsidRPr="00FD072D">
        <w:rPr>
          <w:rFonts w:ascii="Calibri" w:hAnsi="Calibri" w:cstheme="minorHAnsi"/>
          <w:sz w:val="20"/>
          <w:szCs w:val="20"/>
        </w:rPr>
        <w:br/>
        <w:t>3. Ken je dat gevoel?</w:t>
      </w:r>
      <w:r w:rsidR="008D017B" w:rsidRPr="00FD072D">
        <w:rPr>
          <w:rFonts w:ascii="Calibri" w:hAnsi="Calibri" w:cstheme="minorHAnsi"/>
          <w:sz w:val="20"/>
          <w:szCs w:val="20"/>
        </w:rPr>
        <w:br/>
        <w:t xml:space="preserve">4. Ik vertrouw op mij. </w:t>
      </w:r>
      <w:r w:rsidR="008D017B" w:rsidRPr="00FD072D">
        <w:rPr>
          <w:rFonts w:ascii="Calibri" w:hAnsi="Calibri" w:cstheme="minorHAnsi"/>
          <w:sz w:val="20"/>
          <w:szCs w:val="20"/>
        </w:rPr>
        <w:br/>
        <w:t>5. Iedereen is anders, allemaal gelijk.</w:t>
      </w:r>
      <w:r w:rsidR="008D017B" w:rsidRPr="00FD072D">
        <w:rPr>
          <w:rFonts w:ascii="Calibri" w:hAnsi="Calibri" w:cstheme="minorHAnsi"/>
          <w:sz w:val="20"/>
          <w:szCs w:val="20"/>
        </w:rPr>
        <w:br/>
        <w:t>6. Lekker gezond.</w:t>
      </w:r>
      <w:r w:rsidR="008D017B" w:rsidRPr="00FD072D">
        <w:rPr>
          <w:rFonts w:ascii="Calibri" w:hAnsi="Calibri" w:cstheme="minorHAnsi"/>
          <w:sz w:val="20"/>
          <w:szCs w:val="20"/>
        </w:rPr>
        <w:br/>
      </w:r>
      <w:r w:rsidR="008D017B">
        <w:rPr>
          <w:rFonts w:ascii="Calibri" w:eastAsia="Times New Roman" w:hAnsi="Calibri" w:cs="Times New Roman"/>
          <w:sz w:val="20"/>
          <w:szCs w:val="20"/>
        </w:rPr>
        <w:br/>
      </w:r>
      <w:r w:rsidR="008D017B" w:rsidRPr="00FD072D">
        <w:rPr>
          <w:rFonts w:ascii="Calibri" w:hAnsi="Calibri" w:cstheme="minorHAnsi"/>
          <w:sz w:val="20"/>
          <w:szCs w:val="20"/>
        </w:rPr>
        <w:t>Bij elk thema horen vier lessen</w:t>
      </w:r>
      <w:r w:rsidR="008D017B">
        <w:rPr>
          <w:rFonts w:ascii="Calibri" w:hAnsi="Calibri" w:cstheme="minorHAnsi"/>
          <w:sz w:val="20"/>
          <w:szCs w:val="20"/>
        </w:rPr>
        <w:t>, er wordt een vijfde media</w:t>
      </w:r>
      <w:r w:rsidR="00E50406">
        <w:rPr>
          <w:rFonts w:ascii="Calibri" w:hAnsi="Calibri" w:cstheme="minorHAnsi"/>
          <w:sz w:val="20"/>
          <w:szCs w:val="20"/>
        </w:rPr>
        <w:t xml:space="preserve"> </w:t>
      </w:r>
      <w:r w:rsidR="008D017B">
        <w:rPr>
          <w:rFonts w:ascii="Calibri" w:hAnsi="Calibri" w:cstheme="minorHAnsi"/>
          <w:sz w:val="20"/>
          <w:szCs w:val="20"/>
        </w:rPr>
        <w:t xml:space="preserve">les </w:t>
      </w:r>
      <w:r w:rsidR="008D017B" w:rsidRPr="00FD072D">
        <w:rPr>
          <w:rFonts w:ascii="Calibri" w:hAnsi="Calibri" w:cstheme="minorHAnsi"/>
          <w:sz w:val="20"/>
          <w:szCs w:val="20"/>
        </w:rPr>
        <w:t xml:space="preserve"> toegevoegd. Voor OBS O</w:t>
      </w:r>
      <w:r w:rsidR="008D017B">
        <w:rPr>
          <w:rFonts w:ascii="Calibri" w:hAnsi="Calibri" w:cstheme="minorHAnsi"/>
          <w:sz w:val="20"/>
          <w:szCs w:val="20"/>
        </w:rPr>
        <w:t>p Koers worden voor elke groep drie</w:t>
      </w:r>
      <w:r w:rsidR="008D017B" w:rsidRPr="00FD072D">
        <w:rPr>
          <w:rFonts w:ascii="Calibri" w:hAnsi="Calibri" w:cstheme="minorHAnsi"/>
          <w:sz w:val="20"/>
          <w:szCs w:val="20"/>
        </w:rPr>
        <w:t xml:space="preserve"> ICT/media-lessen ontworpen.</w:t>
      </w:r>
      <w:r w:rsidR="008D017B">
        <w:rPr>
          <w:rFonts w:ascii="Calibri" w:hAnsi="Calibri" w:cstheme="minorHAnsi"/>
          <w:sz w:val="20"/>
          <w:szCs w:val="20"/>
        </w:rPr>
        <w:t xml:space="preserve"> </w:t>
      </w:r>
      <w:r w:rsidR="008D017B">
        <w:rPr>
          <w:rFonts w:ascii="Calibri" w:hAnsi="Calibri" w:cstheme="minorHAnsi"/>
          <w:sz w:val="20"/>
          <w:szCs w:val="20"/>
        </w:rPr>
        <w:br/>
        <w:t>De thema’s met een extra media</w:t>
      </w:r>
      <w:r w:rsidR="00E50406">
        <w:rPr>
          <w:rFonts w:ascii="Calibri" w:hAnsi="Calibri" w:cstheme="minorHAnsi"/>
          <w:sz w:val="20"/>
          <w:szCs w:val="20"/>
        </w:rPr>
        <w:t xml:space="preserve"> </w:t>
      </w:r>
      <w:r w:rsidR="008D017B">
        <w:rPr>
          <w:rFonts w:ascii="Calibri" w:hAnsi="Calibri" w:cstheme="minorHAnsi"/>
          <w:sz w:val="20"/>
          <w:szCs w:val="20"/>
        </w:rPr>
        <w:t xml:space="preserve">les zijn: </w:t>
      </w:r>
      <w:r w:rsidR="008D017B">
        <w:rPr>
          <w:rFonts w:ascii="Calibri" w:hAnsi="Calibri" w:cstheme="minorHAnsi"/>
          <w:sz w:val="20"/>
          <w:szCs w:val="20"/>
        </w:rPr>
        <w:br/>
        <w:t xml:space="preserve">Thema 2. Praten en luisteren. </w:t>
      </w:r>
      <w:r w:rsidR="008D017B">
        <w:rPr>
          <w:rFonts w:ascii="Calibri" w:hAnsi="Calibri" w:cstheme="minorHAnsi"/>
          <w:sz w:val="20"/>
          <w:szCs w:val="20"/>
        </w:rPr>
        <w:br/>
        <w:t xml:space="preserve">Thema 4. Ik vertrouw op mij. </w:t>
      </w:r>
      <w:r w:rsidR="008D017B">
        <w:rPr>
          <w:rFonts w:ascii="Calibri" w:hAnsi="Calibri" w:cstheme="minorHAnsi"/>
          <w:sz w:val="20"/>
          <w:szCs w:val="20"/>
        </w:rPr>
        <w:br/>
        <w:t xml:space="preserve">Thema 6. Lekker gezond. </w:t>
      </w:r>
      <w:r w:rsidR="004A0BC0">
        <w:rPr>
          <w:rFonts w:ascii="Calibri" w:hAnsi="Calibri" w:cstheme="minorHAnsi"/>
          <w:sz w:val="20"/>
          <w:szCs w:val="20"/>
        </w:rPr>
        <w:br/>
      </w:r>
      <w:r w:rsidR="004A0BC0">
        <w:rPr>
          <w:rFonts w:ascii="Calibri" w:hAnsi="Calibri" w:cstheme="minorHAnsi"/>
          <w:sz w:val="20"/>
          <w:szCs w:val="20"/>
        </w:rPr>
        <w:br/>
      </w:r>
      <w:r w:rsidR="00737C31">
        <w:rPr>
          <w:rFonts w:ascii="Calibri" w:hAnsi="Calibri"/>
          <w:b/>
          <w:color w:val="E36C0A" w:themeColor="accent6" w:themeShade="BF"/>
          <w:sz w:val="20"/>
          <w:szCs w:val="20"/>
        </w:rPr>
        <w:t>3</w:t>
      </w:r>
      <w:r w:rsidR="0024729F" w:rsidRPr="0024729F">
        <w:rPr>
          <w:rFonts w:ascii="Calibri" w:hAnsi="Calibri"/>
          <w:b/>
          <w:color w:val="E36C0A" w:themeColor="accent6" w:themeShade="BF"/>
          <w:sz w:val="20"/>
          <w:szCs w:val="20"/>
        </w:rPr>
        <w:t xml:space="preserve">.2.2 </w:t>
      </w:r>
      <w:r w:rsidR="00E50406">
        <w:rPr>
          <w:rFonts w:ascii="Calibri" w:hAnsi="Calibri"/>
          <w:b/>
          <w:color w:val="E36C0A" w:themeColor="accent6" w:themeShade="BF"/>
          <w:sz w:val="20"/>
          <w:szCs w:val="20"/>
        </w:rPr>
        <w:t xml:space="preserve">Mediaeducatie </w:t>
      </w:r>
      <w:r w:rsidRPr="00FD072D">
        <w:rPr>
          <w:rFonts w:ascii="Calibri" w:hAnsi="Calibri"/>
          <w:sz w:val="20"/>
          <w:szCs w:val="20"/>
        </w:rPr>
        <w:br/>
        <w:t xml:space="preserve">Mediaeducatie is een breed begrip, het belangrijkste doel is dat leerlingen kritisch leren omgaan met media. Media is bedoeld voor communicatie voor veel mensen en doelgroepen. De meeste basisscholen maken veel gebruik van computers en digitale schoolborden. Het is de taak van de leerkracht om de leerlingen mediawijs te maken. Mediawijsheid komt aan de orde tijdens lessen uit de methode Leefstijl. Voor mediawijsheid zijn geen kerndoelen omschreven.  Worden de medialessen op </w:t>
      </w:r>
      <w:proofErr w:type="spellStart"/>
      <w:r w:rsidRPr="00FD072D">
        <w:rPr>
          <w:rFonts w:ascii="Calibri" w:hAnsi="Calibri"/>
          <w:sz w:val="20"/>
          <w:szCs w:val="20"/>
        </w:rPr>
        <w:t>Op</w:t>
      </w:r>
      <w:proofErr w:type="spellEnd"/>
      <w:r w:rsidRPr="00FD072D">
        <w:rPr>
          <w:rFonts w:ascii="Calibri" w:hAnsi="Calibri"/>
          <w:sz w:val="20"/>
          <w:szCs w:val="20"/>
        </w:rPr>
        <w:t xml:space="preserve"> Koers verbeterd wanneer er een leerlijn is?</w:t>
      </w:r>
      <w:r w:rsidRPr="00FD072D">
        <w:rPr>
          <w:rFonts w:ascii="Calibri" w:hAnsi="Calibri"/>
          <w:sz w:val="20"/>
          <w:szCs w:val="20"/>
        </w:rPr>
        <w:br/>
      </w:r>
      <w:r w:rsidRPr="00FD072D">
        <w:rPr>
          <w:rFonts w:ascii="Calibri" w:hAnsi="Calibri"/>
          <w:sz w:val="20"/>
          <w:szCs w:val="20"/>
        </w:rPr>
        <w:br/>
        <w:t xml:space="preserve">Mediawijsheid is te verdelen in drie categorieën: </w:t>
      </w:r>
      <w:r w:rsidRPr="00FD072D">
        <w:rPr>
          <w:rFonts w:ascii="Calibri" w:hAnsi="Calibri"/>
          <w:sz w:val="20"/>
          <w:szCs w:val="20"/>
        </w:rPr>
        <w:br/>
        <w:t xml:space="preserve">1. Mediavaardigheden </w:t>
      </w:r>
      <w:r w:rsidRPr="00FD072D">
        <w:rPr>
          <w:rFonts w:ascii="Calibri" w:hAnsi="Calibri"/>
          <w:sz w:val="20"/>
          <w:szCs w:val="20"/>
        </w:rPr>
        <w:br/>
        <w:t xml:space="preserve">2. Informatievaardigheden </w:t>
      </w:r>
      <w:r w:rsidRPr="00FD072D">
        <w:rPr>
          <w:rFonts w:ascii="Calibri" w:hAnsi="Calibri"/>
          <w:sz w:val="20"/>
          <w:szCs w:val="20"/>
        </w:rPr>
        <w:br/>
        <w:t>3. Veiligheid</w:t>
      </w:r>
    </w:p>
    <w:p w14:paraId="2628BCA1" w14:textId="57CFB4D6" w:rsidR="00183B7C" w:rsidRPr="00FD072D" w:rsidRDefault="00183B7C" w:rsidP="00183B7C">
      <w:pPr>
        <w:rPr>
          <w:rFonts w:ascii="Calibri" w:hAnsi="Calibri"/>
          <w:sz w:val="20"/>
          <w:szCs w:val="20"/>
        </w:rPr>
      </w:pPr>
      <w:r w:rsidRPr="00FD072D">
        <w:rPr>
          <w:rFonts w:ascii="Calibri" w:hAnsi="Calibri"/>
          <w:sz w:val="20"/>
          <w:szCs w:val="20"/>
        </w:rPr>
        <w:t>Mediavaardigheden</w:t>
      </w:r>
      <w:r w:rsidRPr="00FD072D">
        <w:rPr>
          <w:rFonts w:ascii="Calibri" w:hAnsi="Calibri"/>
          <w:sz w:val="20"/>
          <w:szCs w:val="20"/>
        </w:rPr>
        <w:br/>
        <w:t>Leerlingen worden kritischer naar media doordat ze ze</w:t>
      </w:r>
      <w:r w:rsidR="00E50406">
        <w:rPr>
          <w:rFonts w:ascii="Calibri" w:hAnsi="Calibri"/>
          <w:sz w:val="20"/>
          <w:szCs w:val="20"/>
        </w:rPr>
        <w:t>l</w:t>
      </w:r>
      <w:r w:rsidRPr="00FD072D">
        <w:rPr>
          <w:rFonts w:ascii="Calibri" w:hAnsi="Calibri"/>
          <w:sz w:val="20"/>
          <w:szCs w:val="20"/>
        </w:rPr>
        <w:t xml:space="preserve">f media gaan maken. De leerlingen gaan aan de slag met verschillende softwareprogramma’s op de computer (Van Deelen, 2009). Softwareprogramma’s kunnen </w:t>
      </w:r>
      <w:r w:rsidRPr="00FD072D">
        <w:rPr>
          <w:rFonts w:ascii="Calibri" w:hAnsi="Calibri"/>
          <w:sz w:val="20"/>
          <w:szCs w:val="20"/>
        </w:rPr>
        <w:lastRenderedPageBreak/>
        <w:t xml:space="preserve">programma’s zijn als: PowerPoint, Movie Maker, </w:t>
      </w:r>
      <w:proofErr w:type="spellStart"/>
      <w:r w:rsidRPr="00FD072D">
        <w:rPr>
          <w:rFonts w:ascii="Calibri" w:hAnsi="Calibri"/>
          <w:sz w:val="20"/>
          <w:szCs w:val="20"/>
        </w:rPr>
        <w:t>P</w:t>
      </w:r>
      <w:r w:rsidR="00DE4F32">
        <w:rPr>
          <w:rFonts w:ascii="Calibri" w:hAnsi="Calibri"/>
          <w:sz w:val="20"/>
          <w:szCs w:val="20"/>
        </w:rPr>
        <w:t>rezi</w:t>
      </w:r>
      <w:proofErr w:type="spellEnd"/>
      <w:r w:rsidR="00DE4F32">
        <w:rPr>
          <w:rFonts w:ascii="Calibri" w:hAnsi="Calibri"/>
          <w:sz w:val="20"/>
          <w:szCs w:val="20"/>
        </w:rPr>
        <w:t xml:space="preserve">, Photoshop enzovoorts. </w:t>
      </w:r>
      <w:r w:rsidR="00DE4F32">
        <w:rPr>
          <w:rFonts w:ascii="Calibri" w:hAnsi="Calibri"/>
          <w:sz w:val="20"/>
          <w:szCs w:val="20"/>
        </w:rPr>
        <w:br/>
      </w:r>
      <w:r w:rsidRPr="00FD072D">
        <w:rPr>
          <w:rFonts w:ascii="Calibri" w:hAnsi="Calibri"/>
          <w:sz w:val="20"/>
          <w:szCs w:val="20"/>
        </w:rPr>
        <w:br/>
        <w:t xml:space="preserve">Informatievaardigheden </w:t>
      </w:r>
      <w:r w:rsidRPr="00FD072D">
        <w:rPr>
          <w:rFonts w:ascii="Calibri" w:hAnsi="Calibri"/>
          <w:sz w:val="20"/>
          <w:szCs w:val="20"/>
        </w:rPr>
        <w:br/>
        <w:t xml:space="preserve">Het </w:t>
      </w:r>
      <w:proofErr w:type="spellStart"/>
      <w:r w:rsidRPr="00FD072D">
        <w:rPr>
          <w:rFonts w:ascii="Calibri" w:hAnsi="Calibri"/>
          <w:sz w:val="20"/>
          <w:szCs w:val="20"/>
        </w:rPr>
        <w:t>suc6</w:t>
      </w:r>
      <w:proofErr w:type="spellEnd"/>
      <w:r w:rsidRPr="00FD072D">
        <w:rPr>
          <w:rFonts w:ascii="Calibri" w:hAnsi="Calibri"/>
          <w:sz w:val="20"/>
          <w:szCs w:val="20"/>
        </w:rPr>
        <w:t xml:space="preserve">-model biedt zes stappen om informatie te kunnen verwerven. </w:t>
      </w:r>
      <w:r w:rsidRPr="00FD072D">
        <w:rPr>
          <w:rFonts w:ascii="Calibri" w:hAnsi="Calibri"/>
          <w:sz w:val="20"/>
          <w:szCs w:val="20"/>
        </w:rPr>
        <w:br/>
        <w:t>1. Starten - De docent legt een probleemstelling voor vanuit een cognitief oogpunt. Aan de hand van de probleemstelling formuleert de leerling leertaken.</w:t>
      </w:r>
      <w:r w:rsidRPr="00FD072D">
        <w:rPr>
          <w:rFonts w:ascii="Calibri" w:hAnsi="Calibri"/>
          <w:sz w:val="20"/>
          <w:szCs w:val="20"/>
        </w:rPr>
        <w:br/>
        <w:t xml:space="preserve">De vragen van de leerlingen zetten de leerlingen aan het zoeken naar informatie. Door de vragen kunnen de leerlingen makkelijk informatie selecteren en filteren. </w:t>
      </w:r>
      <w:r w:rsidRPr="00FD072D">
        <w:rPr>
          <w:rFonts w:ascii="Calibri" w:hAnsi="Calibri"/>
          <w:sz w:val="20"/>
          <w:szCs w:val="20"/>
        </w:rPr>
        <w:br/>
        <w:t xml:space="preserve">3. Zoeken – De leerlingen gaan opzoek naar antwoorden op hun vragen. De leerlingen kunnen gebruik maken van boeken, encyclopedieën, tijdschriften, personen en het internet. De leerlingen passen verschillende zoek strategieën toe. </w:t>
      </w:r>
      <w:r w:rsidRPr="00FD072D">
        <w:rPr>
          <w:rFonts w:ascii="Calibri" w:hAnsi="Calibri"/>
          <w:sz w:val="20"/>
          <w:szCs w:val="20"/>
        </w:rPr>
        <w:br/>
        <w:t xml:space="preserve">4. Vinden -  De leerlingen lokaliseren de juiste informatie. De leerlingen weten; hoe je boeken in de bieb kan reserveren, hoe je Pdf-bestanden kan openen, hoe je digitale artikelen kan terug vinden en of internetbronnen betrouwbaar zijn. </w:t>
      </w:r>
      <w:r w:rsidRPr="00FD072D">
        <w:rPr>
          <w:rFonts w:ascii="Calibri" w:hAnsi="Calibri"/>
          <w:sz w:val="20"/>
          <w:szCs w:val="20"/>
        </w:rPr>
        <w:br/>
        <w:t xml:space="preserve">5. Kiezen -  De leerlingen gaan begrijpend lezen en verschillende bronnen samenvoegen. </w:t>
      </w:r>
      <w:r w:rsidRPr="00FD072D">
        <w:rPr>
          <w:rFonts w:ascii="Calibri" w:hAnsi="Calibri"/>
          <w:sz w:val="20"/>
          <w:szCs w:val="20"/>
        </w:rPr>
        <w:br/>
        <w:t xml:space="preserve">6. Terugkijken – De leerlingen evalueren het proces van het </w:t>
      </w:r>
      <w:proofErr w:type="spellStart"/>
      <w:r w:rsidRPr="00FD072D">
        <w:rPr>
          <w:rFonts w:ascii="Calibri" w:hAnsi="Calibri"/>
          <w:sz w:val="20"/>
          <w:szCs w:val="20"/>
        </w:rPr>
        <w:t>suc6</w:t>
      </w:r>
      <w:proofErr w:type="spellEnd"/>
      <w:r w:rsidRPr="00FD072D">
        <w:rPr>
          <w:rFonts w:ascii="Calibri" w:hAnsi="Calibri"/>
          <w:sz w:val="20"/>
          <w:szCs w:val="20"/>
        </w:rPr>
        <w:t xml:space="preserve">-mode en bekijken het gemaakte resultaat. </w:t>
      </w:r>
      <w:r w:rsidRPr="00FD072D">
        <w:rPr>
          <w:rFonts w:ascii="Calibri" w:hAnsi="Calibri"/>
          <w:sz w:val="20"/>
          <w:szCs w:val="20"/>
        </w:rPr>
        <w:br/>
        <w:t xml:space="preserve">(Instituut voor media en informatievaardigheden, 2012). </w:t>
      </w:r>
      <w:r w:rsidRPr="00FD072D">
        <w:rPr>
          <w:rFonts w:ascii="Calibri" w:hAnsi="Calibri"/>
          <w:sz w:val="20"/>
          <w:szCs w:val="20"/>
        </w:rPr>
        <w:br/>
      </w:r>
      <w:r w:rsidR="007035D8">
        <w:rPr>
          <w:rFonts w:ascii="Calibri" w:hAnsi="Calibri"/>
          <w:sz w:val="20"/>
          <w:szCs w:val="20"/>
        </w:rPr>
        <w:br/>
        <w:t>Veiligheid</w:t>
      </w:r>
      <w:r w:rsidR="007035D8">
        <w:rPr>
          <w:rFonts w:ascii="Calibri" w:hAnsi="Calibri"/>
          <w:sz w:val="20"/>
          <w:szCs w:val="20"/>
        </w:rPr>
        <w:br/>
      </w:r>
      <w:r w:rsidR="007035D8">
        <w:rPr>
          <w:rFonts w:ascii="Trebuchet MS" w:hAnsi="Trebuchet MS"/>
          <w:sz w:val="19"/>
          <w:szCs w:val="19"/>
        </w:rPr>
        <w:t>Koelman (</w:t>
      </w:r>
      <w:proofErr w:type="spellStart"/>
      <w:r w:rsidR="007035D8">
        <w:rPr>
          <w:rFonts w:ascii="Trebuchet MS" w:hAnsi="Trebuchet MS"/>
          <w:sz w:val="19"/>
          <w:szCs w:val="19"/>
        </w:rPr>
        <w:t>n.d</w:t>
      </w:r>
      <w:proofErr w:type="spellEnd"/>
      <w:r w:rsidR="007035D8">
        <w:rPr>
          <w:rFonts w:ascii="Trebuchet MS" w:hAnsi="Trebuchet MS"/>
          <w:sz w:val="19"/>
          <w:szCs w:val="19"/>
        </w:rPr>
        <w:t>) omschrijft tien tips gericht op veilig internetten. De tips zijn geschreven voor kinderen. Wat doe je als je iets leest wat je niet leuk vindt? Leerlingen moeten leren hoe je veilig internet.</w:t>
      </w:r>
      <w:r w:rsidR="007035D8">
        <w:rPr>
          <w:rFonts w:ascii="Calibri" w:hAnsi="Calibri"/>
          <w:sz w:val="20"/>
          <w:szCs w:val="20"/>
        </w:rPr>
        <w:br/>
      </w:r>
      <w:r w:rsidRPr="00FD072D">
        <w:rPr>
          <w:rFonts w:ascii="Calibri" w:hAnsi="Calibri"/>
          <w:sz w:val="20"/>
          <w:szCs w:val="20"/>
        </w:rPr>
        <w:br/>
        <w:t xml:space="preserve">Mediawijsheid is gericht op media zoals: </w:t>
      </w:r>
      <w:r w:rsidRPr="00FD072D">
        <w:rPr>
          <w:rFonts w:ascii="Calibri" w:hAnsi="Calibri"/>
          <w:sz w:val="20"/>
          <w:szCs w:val="20"/>
        </w:rPr>
        <w:br/>
        <w:t>- kranten</w:t>
      </w:r>
      <w:r w:rsidRPr="00FD072D">
        <w:rPr>
          <w:rFonts w:ascii="Calibri" w:hAnsi="Calibri"/>
          <w:sz w:val="20"/>
          <w:szCs w:val="20"/>
        </w:rPr>
        <w:br/>
        <w:t>- boeken</w:t>
      </w:r>
      <w:r w:rsidRPr="00FD072D">
        <w:rPr>
          <w:rFonts w:ascii="Calibri" w:hAnsi="Calibri"/>
          <w:sz w:val="20"/>
          <w:szCs w:val="20"/>
        </w:rPr>
        <w:br/>
        <w:t>- tijdschriften</w:t>
      </w:r>
      <w:r w:rsidRPr="00FD072D">
        <w:rPr>
          <w:rFonts w:ascii="Calibri" w:hAnsi="Calibri"/>
          <w:sz w:val="20"/>
          <w:szCs w:val="20"/>
        </w:rPr>
        <w:br/>
        <w:t xml:space="preserve">- radio </w:t>
      </w:r>
      <w:r w:rsidRPr="00FD072D">
        <w:rPr>
          <w:rFonts w:ascii="Calibri" w:hAnsi="Calibri"/>
          <w:sz w:val="20"/>
          <w:szCs w:val="20"/>
        </w:rPr>
        <w:br/>
        <w:t xml:space="preserve">- televisie </w:t>
      </w:r>
      <w:r w:rsidRPr="00FD072D">
        <w:rPr>
          <w:rFonts w:ascii="Calibri" w:hAnsi="Calibri"/>
          <w:sz w:val="20"/>
          <w:szCs w:val="20"/>
        </w:rPr>
        <w:br/>
        <w:t xml:space="preserve">Mediawijsheid is ook gericht op de digitale media zoals: internet, softwareprogramma’s, computers, sociale media, mobiele telefonie, </w:t>
      </w:r>
      <w:proofErr w:type="spellStart"/>
      <w:r w:rsidRPr="00FD072D">
        <w:rPr>
          <w:rFonts w:ascii="Calibri" w:hAnsi="Calibri"/>
          <w:sz w:val="20"/>
          <w:szCs w:val="20"/>
        </w:rPr>
        <w:t>tablets</w:t>
      </w:r>
      <w:proofErr w:type="spellEnd"/>
      <w:r w:rsidRPr="00FD072D">
        <w:rPr>
          <w:rFonts w:ascii="Calibri" w:hAnsi="Calibri"/>
          <w:sz w:val="20"/>
          <w:szCs w:val="20"/>
        </w:rPr>
        <w:t xml:space="preserve"> en </w:t>
      </w:r>
      <w:r w:rsidR="00E50406" w:rsidRPr="00FD072D">
        <w:rPr>
          <w:rFonts w:ascii="Calibri" w:hAnsi="Calibri"/>
          <w:sz w:val="20"/>
          <w:szCs w:val="20"/>
        </w:rPr>
        <w:t>digitale schoolborden</w:t>
      </w:r>
      <w:r w:rsidRPr="00FD072D">
        <w:rPr>
          <w:rFonts w:ascii="Calibri" w:hAnsi="Calibri"/>
          <w:sz w:val="20"/>
          <w:szCs w:val="20"/>
        </w:rPr>
        <w:t xml:space="preserve">. </w:t>
      </w:r>
      <w:r w:rsidRPr="00FD072D">
        <w:rPr>
          <w:rFonts w:ascii="Calibri" w:hAnsi="Calibri"/>
          <w:sz w:val="20"/>
          <w:szCs w:val="20"/>
        </w:rPr>
        <w:br/>
      </w:r>
      <w:r w:rsidRPr="00FD072D">
        <w:rPr>
          <w:rFonts w:ascii="Calibri" w:hAnsi="Calibri"/>
          <w:sz w:val="20"/>
          <w:szCs w:val="20"/>
        </w:rPr>
        <w:br/>
        <w:t xml:space="preserve">Zijn leerkrachten zelf mediawijs genoeg om hiermee om te gaan? </w:t>
      </w:r>
      <w:r w:rsidRPr="00FD072D">
        <w:rPr>
          <w:rFonts w:ascii="Calibri" w:hAnsi="Calibri"/>
          <w:sz w:val="20"/>
          <w:szCs w:val="20"/>
        </w:rPr>
        <w:br/>
        <w:t xml:space="preserve">Hebben de leerkrachten voldoende kennis van digitale media? </w:t>
      </w:r>
    </w:p>
    <w:p w14:paraId="412A1193" w14:textId="49B7CB51" w:rsidR="00904515" w:rsidRDefault="00F90680" w:rsidP="001C4F47">
      <w:pPr>
        <w:autoSpaceDE w:val="0"/>
        <w:autoSpaceDN w:val="0"/>
        <w:adjustRightInd w:val="0"/>
        <w:spacing w:after="0" w:line="240" w:lineRule="auto"/>
        <w:rPr>
          <w:rFonts w:ascii="Calibri" w:hAnsi="Calibri"/>
          <w:sz w:val="20"/>
          <w:szCs w:val="20"/>
        </w:rPr>
      </w:pPr>
      <w:r>
        <w:br/>
      </w:r>
      <w:r w:rsidR="00737C31">
        <w:rPr>
          <w:rFonts w:ascii="Calibri" w:hAnsi="Calibri"/>
          <w:b/>
          <w:color w:val="984806" w:themeColor="accent6" w:themeShade="80"/>
          <w:sz w:val="24"/>
        </w:rPr>
        <w:t>4</w:t>
      </w:r>
      <w:r w:rsidR="00DF46CB" w:rsidRPr="0024729F">
        <w:rPr>
          <w:rFonts w:ascii="Calibri" w:hAnsi="Calibri"/>
          <w:b/>
          <w:color w:val="984806" w:themeColor="accent6" w:themeShade="80"/>
          <w:sz w:val="24"/>
        </w:rPr>
        <w:t>. Methode</w:t>
      </w:r>
      <w:r w:rsidR="001C4F47">
        <w:rPr>
          <w:rFonts w:ascii="Calibri" w:hAnsi="Calibri"/>
          <w:sz w:val="20"/>
          <w:szCs w:val="20"/>
        </w:rPr>
        <w:br/>
      </w:r>
      <w:r w:rsidR="00737C31">
        <w:rPr>
          <w:rFonts w:ascii="Calibri" w:hAnsi="Calibri" w:cs="UniversLTStd"/>
          <w:b/>
          <w:color w:val="4BACC6" w:themeColor="accent5"/>
          <w:sz w:val="20"/>
          <w:szCs w:val="20"/>
          <w:u w:val="single"/>
        </w:rPr>
        <w:t>4</w:t>
      </w:r>
      <w:r w:rsidR="00DF46CB" w:rsidRPr="0024729F">
        <w:rPr>
          <w:rFonts w:ascii="Calibri" w:hAnsi="Calibri" w:cs="UniversLTStd"/>
          <w:b/>
          <w:color w:val="4BACC6" w:themeColor="accent5"/>
          <w:sz w:val="20"/>
          <w:szCs w:val="20"/>
          <w:u w:val="single"/>
        </w:rPr>
        <w:t>.1 Onderzoeksgroep</w:t>
      </w:r>
      <w:r w:rsidR="00737C31">
        <w:rPr>
          <w:rFonts w:ascii="Calibri" w:hAnsi="Calibri" w:cs="UniversLTStd"/>
          <w:b/>
          <w:color w:val="E36C0A" w:themeColor="accent6" w:themeShade="BF"/>
          <w:sz w:val="20"/>
          <w:szCs w:val="20"/>
        </w:rPr>
        <w:br/>
        <w:t>4</w:t>
      </w:r>
      <w:r w:rsidR="001C4F47">
        <w:rPr>
          <w:rFonts w:ascii="Calibri" w:hAnsi="Calibri" w:cs="UniversLTStd"/>
          <w:b/>
          <w:color w:val="E36C0A" w:themeColor="accent6" w:themeShade="BF"/>
          <w:sz w:val="20"/>
          <w:szCs w:val="20"/>
        </w:rPr>
        <w:t>.1.1 OBS Op Koers</w:t>
      </w:r>
      <w:r w:rsidR="00183B7C">
        <w:rPr>
          <w:rFonts w:ascii="Calibri" w:hAnsi="Calibri" w:cs="UniversLTStd"/>
          <w:b/>
          <w:color w:val="E36C0A" w:themeColor="accent6" w:themeShade="BF"/>
          <w:sz w:val="20"/>
          <w:szCs w:val="20"/>
        </w:rPr>
        <w:br/>
      </w:r>
      <w:r w:rsidR="00904515">
        <w:rPr>
          <w:rFonts w:ascii="Calibri" w:hAnsi="Calibri"/>
          <w:sz w:val="20"/>
          <w:szCs w:val="20"/>
        </w:rPr>
        <w:t xml:space="preserve">Het </w:t>
      </w:r>
      <w:proofErr w:type="spellStart"/>
      <w:r w:rsidR="00904515">
        <w:rPr>
          <w:rFonts w:ascii="Calibri" w:hAnsi="Calibri"/>
          <w:sz w:val="20"/>
          <w:szCs w:val="20"/>
        </w:rPr>
        <w:t>schoolontwikkelthema</w:t>
      </w:r>
      <w:proofErr w:type="spellEnd"/>
      <w:r w:rsidR="00904515">
        <w:rPr>
          <w:rFonts w:ascii="Calibri" w:hAnsi="Calibri"/>
          <w:sz w:val="20"/>
          <w:szCs w:val="20"/>
        </w:rPr>
        <w:t xml:space="preserve"> Mediawijsheid en Leefstijl vindt </w:t>
      </w:r>
      <w:r w:rsidR="00183B7C" w:rsidRPr="00FD072D">
        <w:rPr>
          <w:rFonts w:ascii="Calibri" w:hAnsi="Calibri"/>
          <w:sz w:val="20"/>
          <w:szCs w:val="20"/>
        </w:rPr>
        <w:t xml:space="preserve">plaats op OBS Op Koers te </w:t>
      </w:r>
      <w:proofErr w:type="spellStart"/>
      <w:r w:rsidR="00183B7C" w:rsidRPr="00FD072D">
        <w:rPr>
          <w:rFonts w:ascii="Calibri" w:hAnsi="Calibri"/>
          <w:sz w:val="20"/>
          <w:szCs w:val="20"/>
        </w:rPr>
        <w:t>Varsseveld</w:t>
      </w:r>
      <w:proofErr w:type="spellEnd"/>
      <w:r w:rsidR="00183B7C" w:rsidRPr="00FD072D">
        <w:rPr>
          <w:rFonts w:ascii="Calibri" w:hAnsi="Calibri"/>
          <w:sz w:val="20"/>
          <w:szCs w:val="20"/>
        </w:rPr>
        <w:t>. De school heeft twee l</w:t>
      </w:r>
      <w:r w:rsidR="00904515">
        <w:rPr>
          <w:rFonts w:ascii="Calibri" w:hAnsi="Calibri"/>
          <w:sz w:val="20"/>
          <w:szCs w:val="20"/>
        </w:rPr>
        <w:t xml:space="preserve">ocaties, één in </w:t>
      </w:r>
      <w:proofErr w:type="spellStart"/>
      <w:r w:rsidR="00904515">
        <w:rPr>
          <w:rFonts w:ascii="Calibri" w:hAnsi="Calibri"/>
          <w:sz w:val="20"/>
          <w:szCs w:val="20"/>
        </w:rPr>
        <w:t>Varsseveld</w:t>
      </w:r>
      <w:proofErr w:type="spellEnd"/>
      <w:r w:rsidR="00904515">
        <w:rPr>
          <w:rFonts w:ascii="Calibri" w:hAnsi="Calibri"/>
          <w:sz w:val="20"/>
          <w:szCs w:val="20"/>
        </w:rPr>
        <w:t xml:space="preserve"> en één locatie te</w:t>
      </w:r>
      <w:r w:rsidR="00183B7C" w:rsidRPr="00FD072D">
        <w:rPr>
          <w:rFonts w:ascii="Calibri" w:hAnsi="Calibri"/>
          <w:sz w:val="20"/>
          <w:szCs w:val="20"/>
        </w:rPr>
        <w:t xml:space="preserve"> </w:t>
      </w:r>
      <w:proofErr w:type="spellStart"/>
      <w:r w:rsidR="00183B7C" w:rsidRPr="00FD072D">
        <w:rPr>
          <w:rFonts w:ascii="Calibri" w:hAnsi="Calibri"/>
          <w:sz w:val="20"/>
          <w:szCs w:val="20"/>
        </w:rPr>
        <w:t>Sinderen</w:t>
      </w:r>
      <w:proofErr w:type="spellEnd"/>
      <w:r w:rsidR="00183B7C" w:rsidRPr="00FD072D">
        <w:rPr>
          <w:rFonts w:ascii="Calibri" w:hAnsi="Calibri"/>
          <w:sz w:val="20"/>
          <w:szCs w:val="20"/>
        </w:rPr>
        <w:t xml:space="preserve">.  Sinds februari 2008 is de school heropend. OBS Op Koers is een fusieschool van twee bestaande scholen. De school is een openbare school. Openbaar onderwijs is toegankelijk voor alle kinderen van verschillende culturen en overtuigingen. De belangrijkste uitgangspunten van de school zijn: omgaan met verschillen, zelfstandigheid, samenwerking en het actief stimuleren van samenwerking. </w:t>
      </w:r>
      <w:r w:rsidR="00183B7C" w:rsidRPr="00FD072D">
        <w:rPr>
          <w:rFonts w:ascii="Calibri" w:hAnsi="Calibri"/>
          <w:sz w:val="20"/>
          <w:szCs w:val="20"/>
        </w:rPr>
        <w:br/>
      </w:r>
      <w:r w:rsidR="00183B7C" w:rsidRPr="00FD072D">
        <w:rPr>
          <w:rFonts w:ascii="Calibri" w:hAnsi="Calibri"/>
          <w:sz w:val="20"/>
          <w:szCs w:val="20"/>
        </w:rPr>
        <w:br/>
        <w:t xml:space="preserve">“ OBS Op Koers is een school </w:t>
      </w:r>
      <w:r w:rsidR="00DE4F32">
        <w:rPr>
          <w:rFonts w:ascii="Calibri" w:hAnsi="Calibri"/>
          <w:sz w:val="20"/>
          <w:szCs w:val="20"/>
        </w:rPr>
        <w:t>die zich steeds wil ontwikkelen</w:t>
      </w:r>
      <w:r w:rsidR="00183B7C" w:rsidRPr="00FD072D">
        <w:rPr>
          <w:rFonts w:ascii="Calibri" w:hAnsi="Calibri"/>
          <w:sz w:val="20"/>
          <w:szCs w:val="20"/>
        </w:rPr>
        <w:t xml:space="preserve">” (OBS Op Koers, 2011) </w:t>
      </w:r>
      <w:r w:rsidR="00DE4F32">
        <w:rPr>
          <w:rFonts w:ascii="Calibri" w:hAnsi="Calibri"/>
          <w:sz w:val="20"/>
          <w:szCs w:val="20"/>
        </w:rPr>
        <w:t>.</w:t>
      </w:r>
      <w:r w:rsidR="00183B7C" w:rsidRPr="00FD072D">
        <w:rPr>
          <w:rFonts w:ascii="Calibri" w:hAnsi="Calibri"/>
          <w:sz w:val="20"/>
          <w:szCs w:val="20"/>
        </w:rPr>
        <w:t xml:space="preserve"> </w:t>
      </w:r>
      <w:r w:rsidR="00183B7C" w:rsidRPr="00FD072D">
        <w:rPr>
          <w:rFonts w:ascii="Calibri" w:hAnsi="Calibri"/>
          <w:sz w:val="20"/>
          <w:szCs w:val="20"/>
        </w:rPr>
        <w:br/>
      </w:r>
      <w:r w:rsidR="00183B7C" w:rsidRPr="00FD072D">
        <w:rPr>
          <w:rFonts w:ascii="Calibri" w:hAnsi="Calibri"/>
          <w:sz w:val="20"/>
          <w:szCs w:val="20"/>
        </w:rPr>
        <w:br/>
        <w:t xml:space="preserve">OBS Op Koers heeft als bestuur </w:t>
      </w:r>
      <w:proofErr w:type="spellStart"/>
      <w:r w:rsidR="00183B7C" w:rsidRPr="00FD072D">
        <w:rPr>
          <w:rFonts w:ascii="Calibri" w:hAnsi="Calibri"/>
          <w:sz w:val="20"/>
          <w:szCs w:val="20"/>
        </w:rPr>
        <w:t>Reflexis</w:t>
      </w:r>
      <w:proofErr w:type="spellEnd"/>
      <w:r w:rsidR="00183B7C" w:rsidRPr="00FD072D">
        <w:rPr>
          <w:rFonts w:ascii="Calibri" w:hAnsi="Calibri"/>
          <w:sz w:val="20"/>
          <w:szCs w:val="20"/>
        </w:rPr>
        <w:t xml:space="preserve">. Het bestuur heeft een aantal uitgangpunten omschreven gericht op mediaeducatie. De leerlingen worden voorbereid op de gedigitaliseerde samenleving. De school wil een actieve en stimulerende rol aannemen gericht op mediawijsheid. </w:t>
      </w:r>
      <w:r w:rsidR="00183B7C" w:rsidRPr="00FD072D">
        <w:rPr>
          <w:rFonts w:ascii="Calibri" w:hAnsi="Calibri"/>
          <w:sz w:val="20"/>
          <w:szCs w:val="20"/>
        </w:rPr>
        <w:br/>
      </w:r>
      <w:r w:rsidR="00183B7C" w:rsidRPr="00FD072D">
        <w:rPr>
          <w:rFonts w:ascii="Calibri" w:hAnsi="Calibri"/>
          <w:sz w:val="20"/>
          <w:szCs w:val="20"/>
        </w:rPr>
        <w:br/>
        <w:t xml:space="preserve">Niet alleen de leerlingen worden gestimuleerd om mediawijs te worden. Van de leerkrachten wordt verwacht </w:t>
      </w:r>
      <w:r w:rsidR="00183B7C" w:rsidRPr="00FD072D">
        <w:rPr>
          <w:rFonts w:ascii="Calibri" w:hAnsi="Calibri"/>
          <w:sz w:val="20"/>
          <w:szCs w:val="20"/>
        </w:rPr>
        <w:lastRenderedPageBreak/>
        <w:t xml:space="preserve">dat ze de leerlingengegevens digitaal ordenen via de software van </w:t>
      </w:r>
      <w:proofErr w:type="spellStart"/>
      <w:r w:rsidR="00183B7C" w:rsidRPr="00FD072D">
        <w:rPr>
          <w:rFonts w:ascii="Calibri" w:hAnsi="Calibri"/>
          <w:sz w:val="20"/>
          <w:szCs w:val="20"/>
        </w:rPr>
        <w:t>Parnassys</w:t>
      </w:r>
      <w:proofErr w:type="spellEnd"/>
      <w:r w:rsidR="00183B7C" w:rsidRPr="00FD072D">
        <w:rPr>
          <w:rFonts w:ascii="Calibri" w:hAnsi="Calibri"/>
          <w:sz w:val="20"/>
          <w:szCs w:val="20"/>
        </w:rPr>
        <w:t xml:space="preserve">. OBS Op Koers heeft een eigen website. De website van de school: </w:t>
      </w:r>
      <w:hyperlink r:id="rId12" w:history="1">
        <w:r w:rsidR="00183B7C" w:rsidRPr="00FD072D">
          <w:rPr>
            <w:rStyle w:val="Hyperlink"/>
            <w:rFonts w:ascii="Calibri" w:hAnsi="Calibri"/>
            <w:sz w:val="20"/>
            <w:szCs w:val="20"/>
          </w:rPr>
          <w:t>www.obsopkoers.nl</w:t>
        </w:r>
      </w:hyperlink>
      <w:r w:rsidR="00183B7C" w:rsidRPr="00FD072D">
        <w:rPr>
          <w:rFonts w:ascii="Calibri" w:hAnsi="Calibri"/>
          <w:sz w:val="20"/>
          <w:szCs w:val="20"/>
        </w:rPr>
        <w:t xml:space="preserve"> heeft als doel: Informatie spreiden naar ouders en het presenteren van de school. </w:t>
      </w:r>
      <w:r w:rsidR="00183B7C" w:rsidRPr="00FD072D">
        <w:rPr>
          <w:rFonts w:ascii="Calibri" w:hAnsi="Calibri"/>
          <w:sz w:val="20"/>
          <w:szCs w:val="20"/>
        </w:rPr>
        <w:br/>
      </w:r>
      <w:r w:rsidR="00183B7C" w:rsidRPr="00FD072D">
        <w:rPr>
          <w:rFonts w:ascii="Calibri" w:hAnsi="Calibri"/>
          <w:sz w:val="20"/>
          <w:szCs w:val="20"/>
        </w:rPr>
        <w:br/>
        <w:t xml:space="preserve">De school beschikt over een verrijdbare kast met 12 </w:t>
      </w:r>
      <w:proofErr w:type="spellStart"/>
      <w:r w:rsidR="00183B7C" w:rsidRPr="00FD072D">
        <w:rPr>
          <w:rFonts w:ascii="Calibri" w:hAnsi="Calibri"/>
          <w:sz w:val="20"/>
          <w:szCs w:val="20"/>
        </w:rPr>
        <w:t>laptops</w:t>
      </w:r>
      <w:proofErr w:type="spellEnd"/>
      <w:r w:rsidR="00183B7C" w:rsidRPr="00FD072D">
        <w:rPr>
          <w:rFonts w:ascii="Calibri" w:hAnsi="Calibri"/>
          <w:sz w:val="20"/>
          <w:szCs w:val="20"/>
        </w:rPr>
        <w:t xml:space="preserve">. De </w:t>
      </w:r>
      <w:proofErr w:type="spellStart"/>
      <w:r w:rsidR="00183B7C" w:rsidRPr="00FD072D">
        <w:rPr>
          <w:rFonts w:ascii="Calibri" w:hAnsi="Calibri"/>
          <w:sz w:val="20"/>
          <w:szCs w:val="20"/>
        </w:rPr>
        <w:t>laptops</w:t>
      </w:r>
      <w:proofErr w:type="spellEnd"/>
      <w:r w:rsidR="00183B7C" w:rsidRPr="00FD072D">
        <w:rPr>
          <w:rFonts w:ascii="Calibri" w:hAnsi="Calibri"/>
          <w:sz w:val="20"/>
          <w:szCs w:val="20"/>
        </w:rPr>
        <w:t xml:space="preserve"> zijn te reserveren en de leerlingen mogen met de </w:t>
      </w:r>
      <w:proofErr w:type="spellStart"/>
      <w:r w:rsidR="00183B7C" w:rsidRPr="00FD072D">
        <w:rPr>
          <w:rFonts w:ascii="Calibri" w:hAnsi="Calibri"/>
          <w:sz w:val="20"/>
          <w:szCs w:val="20"/>
        </w:rPr>
        <w:t>laptops</w:t>
      </w:r>
      <w:proofErr w:type="spellEnd"/>
      <w:r w:rsidR="00183B7C" w:rsidRPr="00FD072D">
        <w:rPr>
          <w:rFonts w:ascii="Calibri" w:hAnsi="Calibri"/>
          <w:sz w:val="20"/>
          <w:szCs w:val="20"/>
        </w:rPr>
        <w:t xml:space="preserve"> werken. In zeven groepen </w:t>
      </w:r>
      <w:r w:rsidR="000C6CE3">
        <w:rPr>
          <w:rFonts w:ascii="Calibri" w:hAnsi="Calibri"/>
          <w:sz w:val="20"/>
          <w:szCs w:val="20"/>
        </w:rPr>
        <w:t xml:space="preserve">hangt een </w:t>
      </w:r>
      <w:proofErr w:type="spellStart"/>
      <w:r w:rsidR="000C6CE3">
        <w:rPr>
          <w:rFonts w:ascii="Calibri" w:hAnsi="Calibri"/>
          <w:sz w:val="20"/>
          <w:szCs w:val="20"/>
        </w:rPr>
        <w:t>Activ</w:t>
      </w:r>
      <w:proofErr w:type="spellEnd"/>
      <w:r w:rsidR="000C6CE3">
        <w:rPr>
          <w:rFonts w:ascii="Calibri" w:hAnsi="Calibri"/>
          <w:sz w:val="20"/>
          <w:szCs w:val="20"/>
        </w:rPr>
        <w:t xml:space="preserve">-board. </w:t>
      </w:r>
      <w:r w:rsidR="00016310">
        <w:rPr>
          <w:rFonts w:ascii="Calibri" w:hAnsi="Calibri"/>
          <w:sz w:val="20"/>
          <w:szCs w:val="20"/>
        </w:rPr>
        <w:br/>
      </w:r>
      <w:r w:rsidR="001C4F47">
        <w:rPr>
          <w:rFonts w:ascii="Calibri" w:hAnsi="Calibri"/>
          <w:sz w:val="20"/>
          <w:szCs w:val="20"/>
        </w:rPr>
        <w:br/>
      </w:r>
      <w:r w:rsidR="00737C31">
        <w:rPr>
          <w:rFonts w:ascii="Calibri" w:hAnsi="Calibri"/>
          <w:b/>
          <w:color w:val="E36C0A" w:themeColor="accent6" w:themeShade="BF"/>
          <w:sz w:val="20"/>
          <w:szCs w:val="20"/>
        </w:rPr>
        <w:t>4</w:t>
      </w:r>
      <w:r w:rsidR="001C4F47" w:rsidRPr="001C4F47">
        <w:rPr>
          <w:rFonts w:ascii="Calibri" w:hAnsi="Calibri"/>
          <w:b/>
          <w:color w:val="E36C0A" w:themeColor="accent6" w:themeShade="BF"/>
          <w:sz w:val="20"/>
          <w:szCs w:val="20"/>
        </w:rPr>
        <w:t>.1.2 Trends</w:t>
      </w:r>
      <w:r w:rsidR="001C4F47" w:rsidRPr="001C4F47">
        <w:rPr>
          <w:rFonts w:ascii="Calibri" w:hAnsi="Calibri"/>
          <w:color w:val="E36C0A" w:themeColor="accent6" w:themeShade="BF"/>
          <w:sz w:val="20"/>
          <w:szCs w:val="20"/>
        </w:rPr>
        <w:t xml:space="preserve"> </w:t>
      </w:r>
      <w:r w:rsidR="00016310">
        <w:rPr>
          <w:rFonts w:ascii="Calibri" w:hAnsi="Calibri"/>
          <w:sz w:val="20"/>
          <w:szCs w:val="20"/>
        </w:rPr>
        <w:br/>
        <w:t xml:space="preserve">Het </w:t>
      </w:r>
      <w:proofErr w:type="spellStart"/>
      <w:r w:rsidR="00016310">
        <w:rPr>
          <w:rFonts w:ascii="Calibri" w:hAnsi="Calibri"/>
          <w:sz w:val="20"/>
          <w:szCs w:val="20"/>
        </w:rPr>
        <w:t>schoolontwikkelthema</w:t>
      </w:r>
      <w:proofErr w:type="spellEnd"/>
      <w:r w:rsidR="00016310">
        <w:rPr>
          <w:rFonts w:ascii="Calibri" w:hAnsi="Calibri"/>
          <w:sz w:val="20"/>
          <w:szCs w:val="20"/>
        </w:rPr>
        <w:t xml:space="preserve"> is actueel. Er zijn veel nieuwe innovaties ontremd mediaeducatie. Nieuwe didactische werkvormen worden ontwikkeld. </w:t>
      </w:r>
      <w:proofErr w:type="spellStart"/>
      <w:r w:rsidR="00016310">
        <w:rPr>
          <w:rFonts w:ascii="Calibri" w:hAnsi="Calibri"/>
          <w:sz w:val="20"/>
          <w:szCs w:val="20"/>
        </w:rPr>
        <w:t>Flipping</w:t>
      </w:r>
      <w:proofErr w:type="spellEnd"/>
      <w:r w:rsidR="00016310">
        <w:rPr>
          <w:rFonts w:ascii="Calibri" w:hAnsi="Calibri"/>
          <w:sz w:val="20"/>
          <w:szCs w:val="20"/>
        </w:rPr>
        <w:t xml:space="preserve"> the classroom is daar één van. Doormiddel van film krijgen de leerlingen instructi</w:t>
      </w:r>
      <w:r w:rsidR="001C4F47">
        <w:rPr>
          <w:rFonts w:ascii="Calibri" w:hAnsi="Calibri"/>
          <w:sz w:val="20"/>
          <w:szCs w:val="20"/>
        </w:rPr>
        <w:t xml:space="preserve">e. </w:t>
      </w:r>
      <w:proofErr w:type="spellStart"/>
      <w:r w:rsidR="001C4F47">
        <w:rPr>
          <w:rFonts w:ascii="Calibri" w:hAnsi="Calibri"/>
          <w:sz w:val="20"/>
          <w:szCs w:val="20"/>
        </w:rPr>
        <w:t>Tablets</w:t>
      </w:r>
      <w:proofErr w:type="spellEnd"/>
      <w:r w:rsidR="001C4F47">
        <w:rPr>
          <w:rFonts w:ascii="Calibri" w:hAnsi="Calibri"/>
          <w:sz w:val="20"/>
          <w:szCs w:val="20"/>
        </w:rPr>
        <w:t xml:space="preserve"> kunnen in het basisonderwijs ingezet worden. Er zijn veel applicaties ontworpen voor het basisonderwijs (kennisnet, 2012). Door de actualiteit zijn veel leerkracht nog niet op de hoogte van de mogelijkheden. </w:t>
      </w:r>
      <w:r w:rsidR="00415059">
        <w:rPr>
          <w:rFonts w:ascii="Calibri" w:hAnsi="Calibri"/>
          <w:sz w:val="20"/>
          <w:szCs w:val="20"/>
        </w:rPr>
        <w:br/>
      </w:r>
      <w:r w:rsidR="00415059">
        <w:rPr>
          <w:rFonts w:ascii="Calibri" w:hAnsi="Calibri"/>
          <w:sz w:val="20"/>
          <w:szCs w:val="20"/>
        </w:rPr>
        <w:br/>
        <w:t xml:space="preserve">Uit onderzoek van </w:t>
      </w:r>
      <w:proofErr w:type="spellStart"/>
      <w:r w:rsidR="00415059">
        <w:rPr>
          <w:rFonts w:ascii="Calibri" w:hAnsi="Calibri"/>
          <w:sz w:val="20"/>
          <w:szCs w:val="20"/>
        </w:rPr>
        <w:t>Van</w:t>
      </w:r>
      <w:proofErr w:type="spellEnd"/>
      <w:r w:rsidR="00415059">
        <w:rPr>
          <w:rFonts w:ascii="Calibri" w:hAnsi="Calibri"/>
          <w:sz w:val="20"/>
          <w:szCs w:val="20"/>
        </w:rPr>
        <w:t xml:space="preserve"> Der Sar (2011) is gebleken dat </w:t>
      </w:r>
      <w:proofErr w:type="spellStart"/>
      <w:r w:rsidR="00415059">
        <w:rPr>
          <w:rFonts w:ascii="Calibri" w:hAnsi="Calibri"/>
          <w:sz w:val="20"/>
          <w:szCs w:val="20"/>
        </w:rPr>
        <w:t>Twitter</w:t>
      </w:r>
      <w:proofErr w:type="spellEnd"/>
      <w:r w:rsidR="00415059">
        <w:rPr>
          <w:rFonts w:ascii="Calibri" w:hAnsi="Calibri"/>
          <w:sz w:val="20"/>
          <w:szCs w:val="20"/>
        </w:rPr>
        <w:t xml:space="preserve">, </w:t>
      </w:r>
      <w:proofErr w:type="spellStart"/>
      <w:r w:rsidR="00415059">
        <w:rPr>
          <w:rFonts w:ascii="Calibri" w:hAnsi="Calibri"/>
          <w:sz w:val="20"/>
          <w:szCs w:val="20"/>
        </w:rPr>
        <w:t>wiki</w:t>
      </w:r>
      <w:proofErr w:type="spellEnd"/>
      <w:r w:rsidR="00415059">
        <w:rPr>
          <w:rFonts w:ascii="Calibri" w:hAnsi="Calibri"/>
          <w:sz w:val="20"/>
          <w:szCs w:val="20"/>
        </w:rPr>
        <w:t xml:space="preserve">, smartboards en </w:t>
      </w:r>
      <w:proofErr w:type="spellStart"/>
      <w:r w:rsidR="00415059">
        <w:rPr>
          <w:rFonts w:ascii="Calibri" w:hAnsi="Calibri"/>
          <w:sz w:val="20"/>
          <w:szCs w:val="20"/>
        </w:rPr>
        <w:t>laptops</w:t>
      </w:r>
      <w:proofErr w:type="spellEnd"/>
      <w:r w:rsidR="00415059">
        <w:rPr>
          <w:rFonts w:ascii="Calibri" w:hAnsi="Calibri"/>
          <w:sz w:val="20"/>
          <w:szCs w:val="20"/>
        </w:rPr>
        <w:t xml:space="preserve"> </w:t>
      </w:r>
      <w:r w:rsidR="00A2008D">
        <w:rPr>
          <w:rFonts w:ascii="Calibri" w:hAnsi="Calibri"/>
          <w:sz w:val="20"/>
          <w:szCs w:val="20"/>
        </w:rPr>
        <w:t>trends zijn die een grote inpakt zullen hebben</w:t>
      </w:r>
      <w:r w:rsidR="00FA7728">
        <w:rPr>
          <w:rFonts w:ascii="Calibri" w:hAnsi="Calibri"/>
          <w:sz w:val="20"/>
          <w:szCs w:val="20"/>
        </w:rPr>
        <w:t xml:space="preserve"> in het basisonderwijs</w:t>
      </w:r>
      <w:r w:rsidR="00A2008D">
        <w:rPr>
          <w:rFonts w:ascii="Calibri" w:hAnsi="Calibri"/>
          <w:sz w:val="20"/>
          <w:szCs w:val="20"/>
        </w:rPr>
        <w:t xml:space="preserve">. </w:t>
      </w:r>
      <w:r w:rsidR="00FA7728">
        <w:rPr>
          <w:rFonts w:ascii="Calibri" w:hAnsi="Calibri"/>
          <w:sz w:val="20"/>
          <w:szCs w:val="20"/>
        </w:rPr>
        <w:t xml:space="preserve">Volgens het onderzoek wordt de </w:t>
      </w:r>
      <w:proofErr w:type="spellStart"/>
      <w:r w:rsidR="00FA7728">
        <w:rPr>
          <w:rFonts w:ascii="Calibri" w:hAnsi="Calibri"/>
          <w:sz w:val="20"/>
          <w:szCs w:val="20"/>
        </w:rPr>
        <w:t>wiki</w:t>
      </w:r>
      <w:proofErr w:type="spellEnd"/>
      <w:r w:rsidR="00FA7728">
        <w:rPr>
          <w:rFonts w:ascii="Calibri" w:hAnsi="Calibri"/>
          <w:sz w:val="20"/>
          <w:szCs w:val="20"/>
        </w:rPr>
        <w:t xml:space="preserve"> een trend met de meeste inpakt</w:t>
      </w:r>
      <w:r w:rsidR="00A2008D">
        <w:rPr>
          <w:rFonts w:ascii="Calibri" w:hAnsi="Calibri"/>
          <w:sz w:val="20"/>
          <w:szCs w:val="20"/>
        </w:rPr>
        <w:t xml:space="preserve">. Een </w:t>
      </w:r>
      <w:proofErr w:type="spellStart"/>
      <w:r w:rsidR="00A2008D">
        <w:rPr>
          <w:rFonts w:ascii="Calibri" w:hAnsi="Calibri"/>
          <w:sz w:val="20"/>
          <w:szCs w:val="20"/>
        </w:rPr>
        <w:t>wiki</w:t>
      </w:r>
      <w:proofErr w:type="spellEnd"/>
      <w:r w:rsidR="00A2008D">
        <w:rPr>
          <w:rFonts w:ascii="Calibri" w:hAnsi="Calibri"/>
          <w:sz w:val="20"/>
          <w:szCs w:val="20"/>
        </w:rPr>
        <w:t xml:space="preserve"> is een interactieve website. Bezoekers kunnen de informatie op de website aanvullen of aanpassen. Alle deelnemers zorgen voor één gezamenlijke tekst.  </w:t>
      </w:r>
      <w:r w:rsidR="00FA7728">
        <w:rPr>
          <w:rFonts w:ascii="Calibri" w:hAnsi="Calibri"/>
          <w:sz w:val="20"/>
          <w:szCs w:val="20"/>
        </w:rPr>
        <w:t>De leerlingen werken op een virtuele wijze samen (</w:t>
      </w:r>
      <w:proofErr w:type="spellStart"/>
      <w:r w:rsidR="00FA7728">
        <w:rPr>
          <w:rFonts w:ascii="Calibri" w:hAnsi="Calibri"/>
          <w:sz w:val="20"/>
          <w:szCs w:val="20"/>
        </w:rPr>
        <w:t>Pijlman</w:t>
      </w:r>
      <w:proofErr w:type="spellEnd"/>
      <w:r w:rsidR="00FA7728">
        <w:rPr>
          <w:rFonts w:ascii="Calibri" w:hAnsi="Calibri"/>
          <w:sz w:val="20"/>
          <w:szCs w:val="20"/>
        </w:rPr>
        <w:t xml:space="preserve">, 2012). </w:t>
      </w:r>
      <w:r w:rsidR="00583DA4">
        <w:rPr>
          <w:rFonts w:ascii="Calibri" w:hAnsi="Calibri"/>
          <w:sz w:val="20"/>
          <w:szCs w:val="20"/>
        </w:rPr>
        <w:br/>
      </w:r>
      <w:r w:rsidR="00583DA4">
        <w:rPr>
          <w:rFonts w:ascii="Calibri" w:hAnsi="Calibri"/>
          <w:sz w:val="20"/>
          <w:szCs w:val="20"/>
        </w:rPr>
        <w:br/>
        <w:t xml:space="preserve">De leerlingen hebben informatievaardigheden nodig om deel te kunnen nemen aan de trends. </w:t>
      </w:r>
      <w:r w:rsidR="000C6CE3">
        <w:rPr>
          <w:rFonts w:ascii="Calibri" w:hAnsi="Calibri"/>
          <w:sz w:val="20"/>
          <w:szCs w:val="20"/>
        </w:rPr>
        <w:br/>
      </w:r>
      <w:r w:rsidR="001C4F47">
        <w:rPr>
          <w:rFonts w:ascii="Calibri" w:hAnsi="Calibri" w:cstheme="minorHAnsi"/>
          <w:sz w:val="20"/>
          <w:szCs w:val="20"/>
        </w:rPr>
        <w:br/>
      </w:r>
      <w:r w:rsidR="00737C31">
        <w:rPr>
          <w:rFonts w:ascii="Calibri" w:hAnsi="Calibri" w:cstheme="minorHAnsi"/>
          <w:b/>
          <w:color w:val="E36C0A" w:themeColor="accent6" w:themeShade="BF"/>
          <w:sz w:val="20"/>
          <w:szCs w:val="20"/>
        </w:rPr>
        <w:t>4</w:t>
      </w:r>
      <w:r w:rsidR="001C4F47" w:rsidRPr="001C4F47">
        <w:rPr>
          <w:rFonts w:ascii="Calibri" w:hAnsi="Calibri" w:cstheme="minorHAnsi"/>
          <w:b/>
          <w:color w:val="E36C0A" w:themeColor="accent6" w:themeShade="BF"/>
          <w:sz w:val="20"/>
          <w:szCs w:val="20"/>
        </w:rPr>
        <w:t>.1.3 Koppeling Leefstijl</w:t>
      </w:r>
      <w:r w:rsidR="001C4F47">
        <w:rPr>
          <w:rFonts w:ascii="Calibri" w:hAnsi="Calibri" w:cstheme="minorHAnsi"/>
          <w:b/>
          <w:color w:val="E36C0A" w:themeColor="accent6" w:themeShade="BF"/>
          <w:sz w:val="20"/>
          <w:szCs w:val="20"/>
        </w:rPr>
        <w:br/>
      </w:r>
      <w:r w:rsidR="001C4F47" w:rsidRPr="00FD072D">
        <w:rPr>
          <w:rFonts w:ascii="Calibri" w:hAnsi="Calibri" w:cstheme="minorHAnsi"/>
          <w:sz w:val="20"/>
          <w:szCs w:val="20"/>
        </w:rPr>
        <w:t xml:space="preserve">Het </w:t>
      </w:r>
      <w:proofErr w:type="spellStart"/>
      <w:r w:rsidR="001C4F47" w:rsidRPr="00FD072D">
        <w:rPr>
          <w:rFonts w:ascii="Calibri" w:hAnsi="Calibri" w:cstheme="minorHAnsi"/>
          <w:sz w:val="20"/>
          <w:szCs w:val="20"/>
        </w:rPr>
        <w:t>schoolontwikkelthema</w:t>
      </w:r>
      <w:proofErr w:type="spellEnd"/>
      <w:r w:rsidR="001C4F47" w:rsidRPr="00FD072D">
        <w:rPr>
          <w:rFonts w:ascii="Calibri" w:hAnsi="Calibri" w:cstheme="minorHAnsi"/>
          <w:sz w:val="20"/>
          <w:szCs w:val="20"/>
        </w:rPr>
        <w:t xml:space="preserve"> is opgezet door het school management team. De ICT-coördinator en de directeur van OBS Op Koers hebben het idee aangedragen. De opleider binnen de school (Wilma </w:t>
      </w:r>
      <w:proofErr w:type="spellStart"/>
      <w:r w:rsidR="001C4F47" w:rsidRPr="00FD072D">
        <w:rPr>
          <w:rFonts w:ascii="Calibri" w:hAnsi="Calibri" w:cstheme="minorHAnsi"/>
          <w:sz w:val="20"/>
          <w:szCs w:val="20"/>
        </w:rPr>
        <w:t>Hofs</w:t>
      </w:r>
      <w:proofErr w:type="spellEnd"/>
      <w:r w:rsidR="001C4F47" w:rsidRPr="00FD072D">
        <w:rPr>
          <w:rFonts w:ascii="Calibri" w:hAnsi="Calibri" w:cstheme="minorHAnsi"/>
          <w:sz w:val="20"/>
          <w:szCs w:val="20"/>
        </w:rPr>
        <w:t xml:space="preserve">) heeft geholpen met de uitwerking van het </w:t>
      </w:r>
      <w:proofErr w:type="spellStart"/>
      <w:r w:rsidR="001C4F47" w:rsidRPr="00FD072D">
        <w:rPr>
          <w:rFonts w:ascii="Calibri" w:hAnsi="Calibri" w:cstheme="minorHAnsi"/>
          <w:sz w:val="20"/>
          <w:szCs w:val="20"/>
        </w:rPr>
        <w:t>schoolontwikkelthema</w:t>
      </w:r>
      <w:proofErr w:type="spellEnd"/>
      <w:r w:rsidR="001C4F47" w:rsidRPr="00FD072D">
        <w:rPr>
          <w:rFonts w:ascii="Calibri" w:hAnsi="Calibri" w:cstheme="minorHAnsi"/>
          <w:sz w:val="20"/>
          <w:szCs w:val="20"/>
        </w:rPr>
        <w:t>. Een werkgroep van vier leerkrachten is samengesteld. In de werkgroep zitten leerkrachten uit verschillende bouwen. De ICT-coördinator en leerkrachten die gekoppeld zijn aan de methode Leefstijl.</w:t>
      </w:r>
      <w:r w:rsidR="001C4F47" w:rsidRPr="00FD072D">
        <w:rPr>
          <w:rFonts w:ascii="Calibri" w:hAnsi="Calibri" w:cstheme="minorHAnsi"/>
          <w:sz w:val="20"/>
          <w:szCs w:val="20"/>
        </w:rPr>
        <w:br/>
      </w:r>
      <w:r w:rsidR="00DF46CB" w:rsidRPr="00FD072D">
        <w:rPr>
          <w:rFonts w:ascii="Calibri" w:hAnsi="Calibri" w:cstheme="minorHAnsi"/>
          <w:sz w:val="20"/>
          <w:szCs w:val="20"/>
        </w:rPr>
        <w:br/>
      </w:r>
      <w:r w:rsidR="00737C31">
        <w:rPr>
          <w:rFonts w:ascii="Calibri" w:hAnsi="Calibri" w:cstheme="minorHAnsi"/>
          <w:b/>
          <w:color w:val="4BACC6" w:themeColor="accent5"/>
          <w:sz w:val="20"/>
          <w:szCs w:val="20"/>
          <w:u w:val="single"/>
        </w:rPr>
        <w:t>4</w:t>
      </w:r>
      <w:r w:rsidR="00DF46CB" w:rsidRPr="004A0BC0">
        <w:rPr>
          <w:rFonts w:ascii="Calibri" w:hAnsi="Calibri" w:cstheme="minorHAnsi"/>
          <w:b/>
          <w:color w:val="4BACC6" w:themeColor="accent5"/>
          <w:sz w:val="20"/>
          <w:szCs w:val="20"/>
          <w:u w:val="single"/>
        </w:rPr>
        <w:t>.2 Onderzoeksinstrumenten</w:t>
      </w:r>
      <w:r w:rsidR="00DF46CB" w:rsidRPr="004A0BC0">
        <w:rPr>
          <w:rFonts w:ascii="Calibri" w:hAnsi="Calibri" w:cstheme="minorHAnsi"/>
          <w:color w:val="4BACC6" w:themeColor="accent5"/>
          <w:sz w:val="20"/>
          <w:szCs w:val="20"/>
        </w:rPr>
        <w:t xml:space="preserve"> </w:t>
      </w:r>
      <w:r w:rsidR="004A0BC0">
        <w:rPr>
          <w:rFonts w:ascii="Calibri" w:hAnsi="Calibri" w:cstheme="minorHAnsi"/>
          <w:color w:val="E36C0A" w:themeColor="accent6" w:themeShade="BF"/>
          <w:sz w:val="20"/>
          <w:szCs w:val="20"/>
        </w:rPr>
        <w:br/>
      </w:r>
      <w:r w:rsidR="00737C31">
        <w:rPr>
          <w:rFonts w:ascii="Calibri" w:hAnsi="Calibri" w:cstheme="minorHAnsi"/>
          <w:b/>
          <w:color w:val="E36C0A" w:themeColor="accent6" w:themeShade="BF"/>
          <w:sz w:val="20"/>
          <w:szCs w:val="20"/>
        </w:rPr>
        <w:t>4</w:t>
      </w:r>
      <w:r w:rsidR="004A0BC0" w:rsidRPr="004A0BC0">
        <w:rPr>
          <w:rFonts w:ascii="Calibri" w:hAnsi="Calibri" w:cstheme="minorHAnsi"/>
          <w:b/>
          <w:color w:val="E36C0A" w:themeColor="accent6" w:themeShade="BF"/>
          <w:sz w:val="20"/>
          <w:szCs w:val="20"/>
        </w:rPr>
        <w:t>.2.1 Enquête</w:t>
      </w:r>
      <w:r w:rsidR="004A0BC0">
        <w:rPr>
          <w:rFonts w:ascii="Calibri" w:hAnsi="Calibri" w:cstheme="minorHAnsi"/>
          <w:color w:val="E36C0A" w:themeColor="accent6" w:themeShade="BF"/>
          <w:sz w:val="20"/>
          <w:szCs w:val="20"/>
        </w:rPr>
        <w:t xml:space="preserve"> </w:t>
      </w:r>
      <w:r w:rsidR="00DF46CB" w:rsidRPr="00FD072D">
        <w:rPr>
          <w:rFonts w:ascii="Calibri" w:hAnsi="Calibri" w:cstheme="minorHAnsi"/>
          <w:sz w:val="20"/>
          <w:szCs w:val="20"/>
        </w:rPr>
        <w:br/>
      </w:r>
      <w:r w:rsidR="00DF46CB" w:rsidRPr="00FD072D">
        <w:rPr>
          <w:rFonts w:ascii="Calibri" w:hAnsi="Calibri"/>
          <w:i/>
          <w:sz w:val="20"/>
          <w:szCs w:val="20"/>
        </w:rPr>
        <w:t xml:space="preserve">Onderzoeksinstrument: enquête </w:t>
      </w:r>
      <w:r w:rsidR="00DF46CB" w:rsidRPr="00FD072D">
        <w:rPr>
          <w:rFonts w:ascii="Calibri" w:hAnsi="Calibri"/>
          <w:i/>
          <w:sz w:val="20"/>
          <w:szCs w:val="20"/>
        </w:rPr>
        <w:br/>
      </w:r>
      <w:r w:rsidR="00DF46CB" w:rsidRPr="00FD072D">
        <w:rPr>
          <w:rFonts w:ascii="Calibri" w:hAnsi="Calibri" w:cs="Arial"/>
          <w:sz w:val="20"/>
          <w:szCs w:val="20"/>
        </w:rPr>
        <w:t xml:space="preserve">De enquête heeft als doel het verkennen van de beginsituatie op OBS Op Koers te </w:t>
      </w:r>
      <w:proofErr w:type="spellStart"/>
      <w:r w:rsidR="00DF46CB" w:rsidRPr="00FD072D">
        <w:rPr>
          <w:rFonts w:ascii="Calibri" w:hAnsi="Calibri" w:cs="Arial"/>
          <w:sz w:val="20"/>
          <w:szCs w:val="20"/>
        </w:rPr>
        <w:t>Varsseveld</w:t>
      </w:r>
      <w:proofErr w:type="spellEnd"/>
      <w:r w:rsidR="00DF46CB" w:rsidRPr="00FD072D">
        <w:rPr>
          <w:rFonts w:ascii="Calibri" w:hAnsi="Calibri" w:cs="Arial"/>
          <w:sz w:val="20"/>
          <w:szCs w:val="20"/>
        </w:rPr>
        <w:t>. In de enquête staat mediaeducatie centraal. Voor het praktijkonderzoek he</w:t>
      </w:r>
      <w:r w:rsidR="00040041">
        <w:rPr>
          <w:rFonts w:ascii="Calibri" w:hAnsi="Calibri" w:cs="Arial"/>
          <w:sz w:val="20"/>
          <w:szCs w:val="20"/>
        </w:rPr>
        <w:t>bben drie leerkrachten van OBS O</w:t>
      </w:r>
      <w:r w:rsidR="00DF46CB" w:rsidRPr="00FD072D">
        <w:rPr>
          <w:rFonts w:ascii="Calibri" w:hAnsi="Calibri" w:cs="Arial"/>
          <w:sz w:val="20"/>
          <w:szCs w:val="20"/>
        </w:rPr>
        <w:t xml:space="preserve">p Koers de enquête ingevuld. De leerkrachten werken in verschillende groepen op de school. Alle leerkrachten </w:t>
      </w:r>
      <w:r w:rsidR="00040041">
        <w:rPr>
          <w:rFonts w:ascii="Calibri" w:hAnsi="Calibri" w:cs="Arial"/>
          <w:sz w:val="20"/>
          <w:szCs w:val="20"/>
        </w:rPr>
        <w:t xml:space="preserve">die de enquête ingevuld hebben </w:t>
      </w:r>
      <w:r w:rsidR="00DF46CB" w:rsidRPr="00FD072D">
        <w:rPr>
          <w:rFonts w:ascii="Calibri" w:hAnsi="Calibri" w:cs="Arial"/>
          <w:sz w:val="20"/>
          <w:szCs w:val="20"/>
        </w:rPr>
        <w:t>zitten in de werkgroep ICT en mediawijsheid.</w:t>
      </w:r>
      <w:r w:rsidR="002F2FAD" w:rsidRPr="00FD072D">
        <w:rPr>
          <w:rFonts w:ascii="Calibri" w:hAnsi="Calibri" w:cs="Arial"/>
          <w:sz w:val="20"/>
          <w:szCs w:val="20"/>
        </w:rPr>
        <w:br/>
      </w:r>
      <w:r w:rsidR="002F2FAD" w:rsidRPr="00FD072D">
        <w:rPr>
          <w:rFonts w:ascii="Calibri" w:hAnsi="Calibri" w:cs="Arial"/>
          <w:sz w:val="20"/>
          <w:szCs w:val="20"/>
        </w:rPr>
        <w:br/>
      </w:r>
      <w:r w:rsidR="002F2FAD" w:rsidRPr="00FD072D">
        <w:rPr>
          <w:rFonts w:ascii="Calibri" w:hAnsi="Calibri" w:cstheme="minorHAnsi"/>
          <w:sz w:val="20"/>
          <w:szCs w:val="20"/>
        </w:rPr>
        <w:t>Uit de enquête</w:t>
      </w:r>
      <w:r w:rsidR="00040041">
        <w:rPr>
          <w:rFonts w:ascii="Calibri" w:hAnsi="Calibri" w:cstheme="minorHAnsi"/>
          <w:sz w:val="20"/>
          <w:szCs w:val="20"/>
        </w:rPr>
        <w:t xml:space="preserve"> (pagina’s: 15,16 en 17)</w:t>
      </w:r>
      <w:r w:rsidR="002F2FAD" w:rsidRPr="00FD072D">
        <w:rPr>
          <w:rFonts w:ascii="Calibri" w:hAnsi="Calibri" w:cstheme="minorHAnsi"/>
          <w:sz w:val="20"/>
          <w:szCs w:val="20"/>
        </w:rPr>
        <w:t xml:space="preserve"> is gebleken dat de leerlingen werken met methode</w:t>
      </w:r>
      <w:r w:rsidR="0008357E" w:rsidRPr="00FD072D">
        <w:rPr>
          <w:rFonts w:ascii="Calibri" w:hAnsi="Calibri" w:cstheme="minorHAnsi"/>
          <w:sz w:val="20"/>
          <w:szCs w:val="20"/>
        </w:rPr>
        <w:t xml:space="preserve"> </w:t>
      </w:r>
      <w:r w:rsidR="002F2FAD" w:rsidRPr="00FD072D">
        <w:rPr>
          <w:rFonts w:ascii="Calibri" w:hAnsi="Calibri" w:cstheme="minorHAnsi"/>
          <w:sz w:val="20"/>
          <w:szCs w:val="20"/>
        </w:rPr>
        <w:t xml:space="preserve">gebonden software. Vanaf groep 3 wordt de software uitgebreid door allerlei internetsites. Vanaf groep 3 werken de leerlingen met Google Earth, </w:t>
      </w:r>
      <w:proofErr w:type="spellStart"/>
      <w:r w:rsidR="002F2FAD" w:rsidRPr="00FD072D">
        <w:rPr>
          <w:rFonts w:ascii="Calibri" w:hAnsi="Calibri" w:cstheme="minorHAnsi"/>
          <w:sz w:val="20"/>
          <w:szCs w:val="20"/>
        </w:rPr>
        <w:t>eMindMap</w:t>
      </w:r>
      <w:proofErr w:type="spellEnd"/>
      <w:r w:rsidR="002F2FAD" w:rsidRPr="00FD072D">
        <w:rPr>
          <w:rFonts w:ascii="Calibri" w:hAnsi="Calibri" w:cstheme="minorHAnsi"/>
          <w:sz w:val="20"/>
          <w:szCs w:val="20"/>
        </w:rPr>
        <w:t xml:space="preserve"> en de Junior Bosatlas. De leerlingen in de bovenbouw werken met kaarten om vaardig te worden met Microsoft Word en Microsoft PowerPoint. Media vormen als; mobiele telefonie en sociale media worden niet educatief ingezet. De leerkrachten die de enquête ingevuld hebben, hebben nog nooit een les gegeven over cyberpesten.  Informatievaardigheden worden niet geleerd volgens de stappen van het </w:t>
      </w:r>
      <w:proofErr w:type="spellStart"/>
      <w:r w:rsidR="002F2FAD" w:rsidRPr="00FD072D">
        <w:rPr>
          <w:rFonts w:ascii="Calibri" w:hAnsi="Calibri" w:cstheme="minorHAnsi"/>
          <w:sz w:val="20"/>
          <w:szCs w:val="20"/>
        </w:rPr>
        <w:t>suc6</w:t>
      </w:r>
      <w:proofErr w:type="spellEnd"/>
      <w:r w:rsidR="002F2FAD" w:rsidRPr="00FD072D">
        <w:rPr>
          <w:rFonts w:ascii="Calibri" w:hAnsi="Calibri" w:cstheme="minorHAnsi"/>
          <w:sz w:val="20"/>
          <w:szCs w:val="20"/>
        </w:rPr>
        <w:t xml:space="preserve">-model. Sommige leerkrachten hanteren bepaalde stappen van het model wel. Waarschijnlijk is het </w:t>
      </w:r>
      <w:proofErr w:type="spellStart"/>
      <w:r w:rsidR="002F2FAD" w:rsidRPr="00FD072D">
        <w:rPr>
          <w:rFonts w:ascii="Calibri" w:hAnsi="Calibri" w:cstheme="minorHAnsi"/>
          <w:sz w:val="20"/>
          <w:szCs w:val="20"/>
        </w:rPr>
        <w:t>suc6</w:t>
      </w:r>
      <w:proofErr w:type="spellEnd"/>
      <w:r w:rsidR="002F2FAD" w:rsidRPr="00FD072D">
        <w:rPr>
          <w:rFonts w:ascii="Calibri" w:hAnsi="Calibri" w:cstheme="minorHAnsi"/>
          <w:sz w:val="20"/>
          <w:szCs w:val="20"/>
        </w:rPr>
        <w:t xml:space="preserve">-model niet bekend onder de leerkrachten van OBS Op Koers.  </w:t>
      </w:r>
      <w:r w:rsidRPr="00FD072D">
        <w:rPr>
          <w:rFonts w:ascii="Calibri" w:hAnsi="Calibri" w:cs="Arial"/>
          <w:sz w:val="20"/>
          <w:szCs w:val="20"/>
        </w:rPr>
        <w:br/>
      </w:r>
      <w:r w:rsidRPr="00FD072D">
        <w:rPr>
          <w:rFonts w:ascii="Calibri" w:hAnsi="Calibri" w:cs="Arial"/>
          <w:sz w:val="20"/>
          <w:szCs w:val="20"/>
        </w:rPr>
        <w:br/>
      </w:r>
      <w:r w:rsidR="00583DA4">
        <w:rPr>
          <w:rFonts w:ascii="Calibri" w:hAnsi="Calibri" w:cs="Arial"/>
          <w:b/>
          <w:color w:val="E36C0A" w:themeColor="accent6" w:themeShade="BF"/>
          <w:sz w:val="20"/>
          <w:szCs w:val="20"/>
        </w:rPr>
        <w:br/>
      </w:r>
      <w:r w:rsidR="00583DA4">
        <w:rPr>
          <w:rFonts w:ascii="Calibri" w:hAnsi="Calibri" w:cs="Arial"/>
          <w:b/>
          <w:color w:val="E36C0A" w:themeColor="accent6" w:themeShade="BF"/>
          <w:sz w:val="20"/>
          <w:szCs w:val="20"/>
        </w:rPr>
        <w:br/>
      </w:r>
      <w:r w:rsidR="00583DA4">
        <w:rPr>
          <w:rFonts w:ascii="Calibri" w:hAnsi="Calibri" w:cs="Arial"/>
          <w:b/>
          <w:color w:val="E36C0A" w:themeColor="accent6" w:themeShade="BF"/>
          <w:sz w:val="20"/>
          <w:szCs w:val="20"/>
        </w:rPr>
        <w:br/>
      </w:r>
      <w:r w:rsidR="00583DA4">
        <w:rPr>
          <w:rFonts w:ascii="Calibri" w:hAnsi="Calibri" w:cs="Arial"/>
          <w:b/>
          <w:color w:val="E36C0A" w:themeColor="accent6" w:themeShade="BF"/>
          <w:sz w:val="20"/>
          <w:szCs w:val="20"/>
        </w:rPr>
        <w:br/>
      </w:r>
      <w:r w:rsidR="00737C31">
        <w:rPr>
          <w:rFonts w:ascii="Calibri" w:hAnsi="Calibri" w:cs="Arial"/>
          <w:b/>
          <w:color w:val="E36C0A" w:themeColor="accent6" w:themeShade="BF"/>
          <w:sz w:val="20"/>
          <w:szCs w:val="20"/>
        </w:rPr>
        <w:t>4</w:t>
      </w:r>
      <w:r w:rsidR="004A0BC0">
        <w:rPr>
          <w:rFonts w:ascii="Calibri" w:hAnsi="Calibri" w:cs="Arial"/>
          <w:b/>
          <w:color w:val="E36C0A" w:themeColor="accent6" w:themeShade="BF"/>
          <w:sz w:val="20"/>
          <w:szCs w:val="20"/>
        </w:rPr>
        <w:t>.2.2</w:t>
      </w:r>
      <w:r w:rsidRPr="00FD072D">
        <w:rPr>
          <w:rFonts w:ascii="Calibri" w:hAnsi="Calibri" w:cs="Arial"/>
          <w:b/>
          <w:color w:val="E36C0A" w:themeColor="accent6" w:themeShade="BF"/>
          <w:sz w:val="20"/>
          <w:szCs w:val="20"/>
        </w:rPr>
        <w:t xml:space="preserve"> Literatuurstudie</w:t>
      </w:r>
      <w:r w:rsidRPr="00FD072D">
        <w:rPr>
          <w:rFonts w:ascii="Calibri" w:hAnsi="Calibri" w:cs="Arial"/>
          <w:sz w:val="20"/>
          <w:szCs w:val="20"/>
        </w:rPr>
        <w:t xml:space="preserve"> </w:t>
      </w:r>
      <w:r w:rsidRPr="00FD072D">
        <w:rPr>
          <w:rFonts w:ascii="Calibri" w:hAnsi="Calibri" w:cs="Arial"/>
          <w:sz w:val="20"/>
          <w:szCs w:val="20"/>
        </w:rPr>
        <w:br/>
      </w:r>
      <w:r w:rsidRPr="00FD072D">
        <w:rPr>
          <w:rFonts w:ascii="Calibri" w:hAnsi="Calibri"/>
          <w:sz w:val="20"/>
          <w:szCs w:val="20"/>
        </w:rPr>
        <w:t>Zoekaanpak</w:t>
      </w:r>
      <w:r w:rsidRPr="00FD072D">
        <w:rPr>
          <w:rFonts w:ascii="Calibri" w:hAnsi="Calibri"/>
          <w:sz w:val="20"/>
          <w:szCs w:val="20"/>
        </w:rPr>
        <w:br/>
        <w:t xml:space="preserve">Met </w:t>
      </w:r>
      <w:proofErr w:type="spellStart"/>
      <w:r w:rsidRPr="00FD072D">
        <w:rPr>
          <w:rFonts w:ascii="Calibri" w:hAnsi="Calibri"/>
          <w:sz w:val="20"/>
          <w:szCs w:val="20"/>
        </w:rPr>
        <w:t>spezify</w:t>
      </w:r>
      <w:proofErr w:type="spellEnd"/>
      <w:r w:rsidRPr="00FD072D">
        <w:rPr>
          <w:rFonts w:ascii="Calibri" w:hAnsi="Calibri"/>
          <w:sz w:val="20"/>
          <w:szCs w:val="20"/>
        </w:rPr>
        <w:t xml:space="preserve"> is gezocht naar het begrip mediaeducatie. De conclusie is dat het een erg breed begrip is. Dezelfde term in het Engels vertaal</w:t>
      </w:r>
      <w:r w:rsidR="002F2FAD" w:rsidRPr="00FD072D">
        <w:rPr>
          <w:rFonts w:ascii="Calibri" w:hAnsi="Calibri"/>
          <w:sz w:val="20"/>
          <w:szCs w:val="20"/>
        </w:rPr>
        <w:t xml:space="preserve">d zorgde ook voor veel </w:t>
      </w:r>
      <w:r w:rsidRPr="00FD072D">
        <w:rPr>
          <w:rFonts w:ascii="Calibri" w:hAnsi="Calibri"/>
          <w:sz w:val="20"/>
          <w:szCs w:val="20"/>
        </w:rPr>
        <w:t xml:space="preserve">informatie. Met de zoekmachine </w:t>
      </w:r>
      <w:proofErr w:type="spellStart"/>
      <w:r w:rsidRPr="00FD072D">
        <w:rPr>
          <w:rFonts w:ascii="Calibri" w:hAnsi="Calibri"/>
          <w:sz w:val="20"/>
          <w:szCs w:val="20"/>
        </w:rPr>
        <w:t>Davindi</w:t>
      </w:r>
      <w:proofErr w:type="spellEnd"/>
      <w:r w:rsidRPr="00FD072D">
        <w:rPr>
          <w:rFonts w:ascii="Calibri" w:hAnsi="Calibri"/>
          <w:sz w:val="20"/>
          <w:szCs w:val="20"/>
        </w:rPr>
        <w:t xml:space="preserve"> is gezocht naar het begrip media en mediaeducatie. Beide begrippen brachten weinig bruikbaar materiaal. De zoektermen moeten kleiner worden zodat er bruikbare informatie verworven kan worden. </w:t>
      </w:r>
      <w:r w:rsidRPr="00FD072D">
        <w:rPr>
          <w:rFonts w:ascii="Calibri" w:hAnsi="Calibri" w:cs="Arial"/>
          <w:sz w:val="20"/>
          <w:szCs w:val="20"/>
        </w:rPr>
        <w:br/>
      </w:r>
      <w:r w:rsidRPr="00FD072D">
        <w:rPr>
          <w:rFonts w:ascii="Calibri" w:hAnsi="Calibri" w:cs="Arial"/>
          <w:sz w:val="20"/>
          <w:szCs w:val="20"/>
        </w:rPr>
        <w:br/>
      </w:r>
      <w:r w:rsidRPr="00FD072D">
        <w:rPr>
          <w:rFonts w:ascii="Calibri" w:hAnsi="Calibri"/>
          <w:sz w:val="20"/>
          <w:szCs w:val="20"/>
        </w:rPr>
        <w:lastRenderedPageBreak/>
        <w:t xml:space="preserve">Zoektermen </w:t>
      </w:r>
      <w:r w:rsidRPr="00FD072D">
        <w:rPr>
          <w:rFonts w:ascii="Calibri" w:hAnsi="Calibri"/>
          <w:sz w:val="20"/>
          <w:szCs w:val="20"/>
        </w:rPr>
        <w:br/>
        <w:t>Zoekterm: (School)ontwikkeling</w:t>
      </w:r>
    </w:p>
    <w:p w14:paraId="09692CF8" w14:textId="77777777" w:rsidR="00904515" w:rsidRDefault="00904515" w:rsidP="001C4F47">
      <w:pPr>
        <w:autoSpaceDE w:val="0"/>
        <w:autoSpaceDN w:val="0"/>
        <w:adjustRightInd w:val="0"/>
        <w:spacing w:after="0" w:line="240" w:lineRule="auto"/>
        <w:rPr>
          <w:rFonts w:ascii="Calibri" w:hAnsi="Calibri"/>
          <w:sz w:val="20"/>
          <w:szCs w:val="20"/>
        </w:rPr>
      </w:pPr>
    </w:p>
    <w:p w14:paraId="1C438EAB" w14:textId="05F0FEBC" w:rsidR="00F90680" w:rsidRPr="00FD072D" w:rsidRDefault="00F90680" w:rsidP="001C4F47">
      <w:pPr>
        <w:autoSpaceDE w:val="0"/>
        <w:autoSpaceDN w:val="0"/>
        <w:adjustRightInd w:val="0"/>
        <w:spacing w:after="0" w:line="240" w:lineRule="auto"/>
        <w:rPr>
          <w:rFonts w:ascii="Calibri" w:hAnsi="Calibri"/>
          <w:sz w:val="20"/>
          <w:szCs w:val="20"/>
        </w:rPr>
      </w:pPr>
      <w:r w:rsidRPr="00FD072D">
        <w:rPr>
          <w:rFonts w:ascii="Calibri" w:hAnsi="Calibri"/>
          <w:sz w:val="20"/>
          <w:szCs w:val="20"/>
        </w:rPr>
        <w:br/>
      </w:r>
    </w:p>
    <w:tbl>
      <w:tblPr>
        <w:tblStyle w:val="Tabelraster"/>
        <w:tblW w:w="0" w:type="auto"/>
        <w:tblLook w:val="04A0" w:firstRow="1" w:lastRow="0" w:firstColumn="1" w:lastColumn="0" w:noHBand="0" w:noVBand="1"/>
      </w:tblPr>
      <w:tblGrid>
        <w:gridCol w:w="4606"/>
        <w:gridCol w:w="4606"/>
      </w:tblGrid>
      <w:tr w:rsidR="00F90680" w14:paraId="2A4C3B31" w14:textId="77777777" w:rsidTr="002F2FAD">
        <w:tc>
          <w:tcPr>
            <w:tcW w:w="4606" w:type="dxa"/>
          </w:tcPr>
          <w:p w14:paraId="66C508FD" w14:textId="77777777" w:rsidR="00F90680" w:rsidRDefault="00F90680" w:rsidP="002F2FAD">
            <w:pPr>
              <w:rPr>
                <w:rFonts w:ascii="Calibri" w:hAnsi="Calibri"/>
                <w:sz w:val="20"/>
                <w:szCs w:val="20"/>
              </w:rPr>
            </w:pPr>
            <w:r>
              <w:rPr>
                <w:rFonts w:ascii="Calibri" w:hAnsi="Calibri"/>
                <w:sz w:val="20"/>
                <w:szCs w:val="20"/>
              </w:rPr>
              <w:t>Synoniem:</w:t>
            </w:r>
          </w:p>
        </w:tc>
        <w:tc>
          <w:tcPr>
            <w:tcW w:w="4606" w:type="dxa"/>
          </w:tcPr>
          <w:p w14:paraId="2FF6CE11" w14:textId="77777777" w:rsidR="00F90680" w:rsidRDefault="00F90680" w:rsidP="002F2FAD">
            <w:pPr>
              <w:rPr>
                <w:rFonts w:ascii="Calibri" w:hAnsi="Calibri"/>
                <w:sz w:val="20"/>
                <w:szCs w:val="20"/>
              </w:rPr>
            </w:pPr>
            <w:r>
              <w:rPr>
                <w:rFonts w:ascii="Calibri" w:hAnsi="Calibri"/>
                <w:sz w:val="20"/>
                <w:szCs w:val="20"/>
              </w:rPr>
              <w:t xml:space="preserve">Beweging, bloei, voortgang, vorming, ontplooiing, loop, evolutie, gang, geschiedenis, beschaving, opvoeding. </w:t>
            </w:r>
          </w:p>
        </w:tc>
      </w:tr>
      <w:tr w:rsidR="00F90680" w14:paraId="3B921573" w14:textId="77777777" w:rsidTr="002F2FAD">
        <w:tc>
          <w:tcPr>
            <w:tcW w:w="4606" w:type="dxa"/>
          </w:tcPr>
          <w:p w14:paraId="4987988C" w14:textId="77777777" w:rsidR="00F90680" w:rsidRDefault="00F90680" w:rsidP="002F2FAD">
            <w:pPr>
              <w:rPr>
                <w:rFonts w:ascii="Calibri" w:hAnsi="Calibri"/>
                <w:sz w:val="20"/>
                <w:szCs w:val="20"/>
              </w:rPr>
            </w:pPr>
            <w:r>
              <w:rPr>
                <w:rFonts w:ascii="Calibri" w:hAnsi="Calibri"/>
                <w:sz w:val="20"/>
                <w:szCs w:val="20"/>
              </w:rPr>
              <w:t>Smallere begrippen</w:t>
            </w:r>
          </w:p>
        </w:tc>
        <w:tc>
          <w:tcPr>
            <w:tcW w:w="4606" w:type="dxa"/>
          </w:tcPr>
          <w:p w14:paraId="71F41337" w14:textId="77777777" w:rsidR="00F90680" w:rsidRDefault="00F90680" w:rsidP="002F2FAD">
            <w:pPr>
              <w:rPr>
                <w:rFonts w:ascii="Calibri" w:hAnsi="Calibri"/>
                <w:sz w:val="20"/>
                <w:szCs w:val="20"/>
              </w:rPr>
            </w:pPr>
            <w:r>
              <w:rPr>
                <w:rFonts w:ascii="Calibri" w:hAnsi="Calibri"/>
                <w:sz w:val="20"/>
                <w:szCs w:val="20"/>
              </w:rPr>
              <w:t>Proces, onderwijs in voortgang, team van professionals.</w:t>
            </w:r>
          </w:p>
        </w:tc>
      </w:tr>
      <w:tr w:rsidR="00F90680" w14:paraId="407E4CD4" w14:textId="77777777" w:rsidTr="002F2FAD">
        <w:tc>
          <w:tcPr>
            <w:tcW w:w="4606" w:type="dxa"/>
          </w:tcPr>
          <w:p w14:paraId="6E4DA8FA" w14:textId="77777777" w:rsidR="00F90680" w:rsidRDefault="00F90680" w:rsidP="002F2FAD">
            <w:pPr>
              <w:rPr>
                <w:rFonts w:ascii="Calibri" w:hAnsi="Calibri"/>
                <w:sz w:val="20"/>
                <w:szCs w:val="20"/>
              </w:rPr>
            </w:pPr>
            <w:r>
              <w:rPr>
                <w:rFonts w:ascii="Calibri" w:hAnsi="Calibri"/>
                <w:sz w:val="20"/>
                <w:szCs w:val="20"/>
              </w:rPr>
              <w:t>Bredere begrippen</w:t>
            </w:r>
          </w:p>
        </w:tc>
        <w:tc>
          <w:tcPr>
            <w:tcW w:w="4606" w:type="dxa"/>
          </w:tcPr>
          <w:p w14:paraId="3458749C" w14:textId="5E82D3C8" w:rsidR="00F90680" w:rsidRDefault="00040041" w:rsidP="002F2FAD">
            <w:pPr>
              <w:rPr>
                <w:rFonts w:ascii="Calibri" w:hAnsi="Calibri"/>
                <w:sz w:val="20"/>
                <w:szCs w:val="20"/>
              </w:rPr>
            </w:pPr>
            <w:r>
              <w:rPr>
                <w:rFonts w:ascii="Calibri" w:hAnsi="Calibri"/>
                <w:sz w:val="20"/>
                <w:szCs w:val="20"/>
              </w:rPr>
              <w:t>Bestuur, samenwerking.</w:t>
            </w:r>
          </w:p>
        </w:tc>
      </w:tr>
      <w:tr w:rsidR="00F90680" w14:paraId="521A7C4E" w14:textId="77777777" w:rsidTr="002F2FAD">
        <w:tc>
          <w:tcPr>
            <w:tcW w:w="4606" w:type="dxa"/>
          </w:tcPr>
          <w:p w14:paraId="485637C8" w14:textId="77777777" w:rsidR="00F90680" w:rsidRDefault="00F90680" w:rsidP="002F2FAD">
            <w:pPr>
              <w:rPr>
                <w:rFonts w:ascii="Calibri" w:hAnsi="Calibri"/>
                <w:sz w:val="20"/>
                <w:szCs w:val="20"/>
              </w:rPr>
            </w:pPr>
            <w:r>
              <w:rPr>
                <w:rFonts w:ascii="Calibri" w:hAnsi="Calibri"/>
                <w:sz w:val="20"/>
                <w:szCs w:val="20"/>
              </w:rPr>
              <w:t xml:space="preserve">Engelse vertalingen </w:t>
            </w:r>
          </w:p>
        </w:tc>
        <w:tc>
          <w:tcPr>
            <w:tcW w:w="4606" w:type="dxa"/>
          </w:tcPr>
          <w:p w14:paraId="2EA6DA89" w14:textId="77777777" w:rsidR="00F90680" w:rsidRDefault="00F90680" w:rsidP="002F2FAD">
            <w:pPr>
              <w:rPr>
                <w:rFonts w:ascii="Calibri" w:hAnsi="Calibri"/>
                <w:sz w:val="20"/>
                <w:szCs w:val="20"/>
              </w:rPr>
            </w:pPr>
            <w:r>
              <w:rPr>
                <w:rFonts w:ascii="Calibri" w:hAnsi="Calibri"/>
                <w:sz w:val="20"/>
                <w:szCs w:val="20"/>
              </w:rPr>
              <w:t xml:space="preserve">schoolontwikkeling – school </w:t>
            </w:r>
            <w:proofErr w:type="spellStart"/>
            <w:r>
              <w:rPr>
                <w:rFonts w:ascii="Calibri" w:hAnsi="Calibri"/>
                <w:sz w:val="20"/>
                <w:szCs w:val="20"/>
              </w:rPr>
              <w:t>development</w:t>
            </w:r>
            <w:proofErr w:type="spellEnd"/>
            <w:r>
              <w:rPr>
                <w:rFonts w:ascii="Calibri" w:hAnsi="Calibri"/>
                <w:sz w:val="20"/>
                <w:szCs w:val="20"/>
              </w:rPr>
              <w:t xml:space="preserve"> </w:t>
            </w:r>
            <w:r>
              <w:rPr>
                <w:rFonts w:ascii="Calibri" w:hAnsi="Calibri"/>
                <w:sz w:val="20"/>
                <w:szCs w:val="20"/>
              </w:rPr>
              <w:br/>
              <w:t xml:space="preserve">voortgang – </w:t>
            </w:r>
            <w:proofErr w:type="spellStart"/>
            <w:r>
              <w:rPr>
                <w:rFonts w:ascii="Calibri" w:hAnsi="Calibri"/>
                <w:sz w:val="20"/>
                <w:szCs w:val="20"/>
              </w:rPr>
              <w:t>progress</w:t>
            </w:r>
            <w:proofErr w:type="spellEnd"/>
            <w:r>
              <w:rPr>
                <w:rFonts w:ascii="Calibri" w:hAnsi="Calibri"/>
                <w:sz w:val="20"/>
                <w:szCs w:val="20"/>
              </w:rPr>
              <w:t xml:space="preserve"> </w:t>
            </w:r>
            <w:r>
              <w:rPr>
                <w:rFonts w:ascii="Calibri" w:hAnsi="Calibri"/>
                <w:sz w:val="20"/>
                <w:szCs w:val="20"/>
              </w:rPr>
              <w:br/>
              <w:t xml:space="preserve">opvoeding – </w:t>
            </w:r>
            <w:proofErr w:type="spellStart"/>
            <w:r>
              <w:rPr>
                <w:rFonts w:ascii="Calibri" w:hAnsi="Calibri"/>
                <w:sz w:val="20"/>
                <w:szCs w:val="20"/>
              </w:rPr>
              <w:t>education</w:t>
            </w:r>
            <w:proofErr w:type="spellEnd"/>
            <w:r>
              <w:rPr>
                <w:rFonts w:ascii="Calibri" w:hAnsi="Calibri"/>
                <w:sz w:val="20"/>
                <w:szCs w:val="20"/>
              </w:rPr>
              <w:t xml:space="preserve"> </w:t>
            </w:r>
            <w:r>
              <w:rPr>
                <w:rFonts w:ascii="Calibri" w:hAnsi="Calibri"/>
                <w:sz w:val="20"/>
                <w:szCs w:val="20"/>
              </w:rPr>
              <w:br/>
              <w:t xml:space="preserve">leerkrachten – </w:t>
            </w:r>
            <w:proofErr w:type="spellStart"/>
            <w:r>
              <w:rPr>
                <w:rFonts w:ascii="Calibri" w:hAnsi="Calibri"/>
                <w:sz w:val="20"/>
                <w:szCs w:val="20"/>
              </w:rPr>
              <w:t>teachers</w:t>
            </w:r>
            <w:proofErr w:type="spellEnd"/>
            <w:r>
              <w:rPr>
                <w:rFonts w:ascii="Calibri" w:hAnsi="Calibri"/>
                <w:sz w:val="20"/>
                <w:szCs w:val="20"/>
              </w:rPr>
              <w:t xml:space="preserve"> </w:t>
            </w:r>
          </w:p>
        </w:tc>
      </w:tr>
    </w:tbl>
    <w:p w14:paraId="5D1FA190" w14:textId="416818D7" w:rsidR="00F90680" w:rsidRPr="008C72C7" w:rsidRDefault="00040041" w:rsidP="00F90680">
      <w:pPr>
        <w:spacing w:after="0" w:line="240" w:lineRule="auto"/>
        <w:rPr>
          <w:rFonts w:ascii="Calibri" w:hAnsi="Calibri"/>
          <w:sz w:val="20"/>
          <w:szCs w:val="20"/>
        </w:rPr>
      </w:pPr>
      <w:r>
        <w:rPr>
          <w:rFonts w:ascii="Calibri" w:hAnsi="Calibri"/>
          <w:sz w:val="20"/>
          <w:szCs w:val="20"/>
        </w:rPr>
        <w:br/>
      </w:r>
      <w:r w:rsidR="00F90680" w:rsidRPr="008C72C7">
        <w:rPr>
          <w:rFonts w:ascii="Calibri" w:hAnsi="Calibri"/>
          <w:sz w:val="20"/>
          <w:szCs w:val="20"/>
        </w:rPr>
        <w:t>Zoekterm: Media</w:t>
      </w:r>
      <w:r w:rsidR="00F90680">
        <w:rPr>
          <w:rFonts w:ascii="Calibri" w:hAnsi="Calibri"/>
          <w:sz w:val="20"/>
          <w:szCs w:val="20"/>
        </w:rPr>
        <w:t>(educatie)</w:t>
      </w:r>
      <w:r w:rsidR="00F90680" w:rsidRPr="008C72C7">
        <w:rPr>
          <w:rFonts w:ascii="Calibri" w:hAnsi="Calibri"/>
          <w:sz w:val="20"/>
          <w:szCs w:val="20"/>
        </w:rPr>
        <w:br/>
      </w:r>
    </w:p>
    <w:tbl>
      <w:tblPr>
        <w:tblStyle w:val="Tabelraster"/>
        <w:tblW w:w="0" w:type="auto"/>
        <w:tblLook w:val="04A0" w:firstRow="1" w:lastRow="0" w:firstColumn="1" w:lastColumn="0" w:noHBand="0" w:noVBand="1"/>
      </w:tblPr>
      <w:tblGrid>
        <w:gridCol w:w="4606"/>
        <w:gridCol w:w="4606"/>
      </w:tblGrid>
      <w:tr w:rsidR="00F90680" w14:paraId="2D84F14D" w14:textId="77777777" w:rsidTr="002F2FAD">
        <w:tc>
          <w:tcPr>
            <w:tcW w:w="4606" w:type="dxa"/>
          </w:tcPr>
          <w:p w14:paraId="2185FA5D" w14:textId="77777777" w:rsidR="00F90680" w:rsidRDefault="00F90680" w:rsidP="002F2FAD">
            <w:pPr>
              <w:rPr>
                <w:rFonts w:ascii="Calibri" w:hAnsi="Calibri"/>
                <w:sz w:val="20"/>
                <w:szCs w:val="20"/>
              </w:rPr>
            </w:pPr>
            <w:r>
              <w:rPr>
                <w:rFonts w:ascii="Calibri" w:hAnsi="Calibri"/>
                <w:sz w:val="20"/>
                <w:szCs w:val="20"/>
              </w:rPr>
              <w:t>Synoniem:</w:t>
            </w:r>
          </w:p>
        </w:tc>
        <w:tc>
          <w:tcPr>
            <w:tcW w:w="4606" w:type="dxa"/>
          </w:tcPr>
          <w:p w14:paraId="2BE28E97" w14:textId="5C03778C" w:rsidR="00F90680" w:rsidRDefault="00F90680" w:rsidP="00040041">
            <w:pPr>
              <w:rPr>
                <w:rFonts w:ascii="Calibri" w:hAnsi="Calibri"/>
                <w:sz w:val="20"/>
                <w:szCs w:val="20"/>
              </w:rPr>
            </w:pPr>
            <w:r>
              <w:rPr>
                <w:rFonts w:ascii="Calibri" w:hAnsi="Calibri"/>
                <w:sz w:val="20"/>
                <w:szCs w:val="20"/>
              </w:rPr>
              <w:t xml:space="preserve"> Communicatie middel, </w:t>
            </w:r>
            <w:r w:rsidR="00040041">
              <w:rPr>
                <w:rFonts w:ascii="Calibri" w:hAnsi="Calibri"/>
                <w:sz w:val="20"/>
                <w:szCs w:val="20"/>
              </w:rPr>
              <w:t>mediawijsheid, mediaopvoeding.</w:t>
            </w:r>
          </w:p>
        </w:tc>
      </w:tr>
      <w:tr w:rsidR="00F90680" w14:paraId="63A05A1E" w14:textId="77777777" w:rsidTr="002F2FAD">
        <w:tc>
          <w:tcPr>
            <w:tcW w:w="4606" w:type="dxa"/>
          </w:tcPr>
          <w:p w14:paraId="6029E486" w14:textId="77777777" w:rsidR="00F90680" w:rsidRDefault="00F90680" w:rsidP="002F2FAD">
            <w:pPr>
              <w:rPr>
                <w:rFonts w:ascii="Calibri" w:hAnsi="Calibri"/>
                <w:sz w:val="20"/>
                <w:szCs w:val="20"/>
              </w:rPr>
            </w:pPr>
            <w:r>
              <w:rPr>
                <w:rFonts w:ascii="Calibri" w:hAnsi="Calibri"/>
                <w:sz w:val="20"/>
                <w:szCs w:val="20"/>
              </w:rPr>
              <w:t>Smallere begrippen</w:t>
            </w:r>
          </w:p>
        </w:tc>
        <w:tc>
          <w:tcPr>
            <w:tcW w:w="4606" w:type="dxa"/>
          </w:tcPr>
          <w:p w14:paraId="4230C272" w14:textId="5F74FE8D" w:rsidR="00F90680" w:rsidRDefault="00040041" w:rsidP="002F2FAD">
            <w:pPr>
              <w:rPr>
                <w:rFonts w:ascii="Calibri" w:hAnsi="Calibri"/>
                <w:sz w:val="20"/>
                <w:szCs w:val="20"/>
              </w:rPr>
            </w:pPr>
            <w:r>
              <w:rPr>
                <w:rFonts w:ascii="Calibri" w:hAnsi="Calibri"/>
                <w:sz w:val="20"/>
                <w:szCs w:val="20"/>
              </w:rPr>
              <w:t xml:space="preserve">Mediavaardigheden, veiligheid, informatievaardigheden, </w:t>
            </w:r>
            <w:proofErr w:type="spellStart"/>
            <w:r>
              <w:rPr>
                <w:rFonts w:ascii="Calibri" w:hAnsi="Calibri"/>
                <w:sz w:val="20"/>
                <w:szCs w:val="20"/>
              </w:rPr>
              <w:t>suc</w:t>
            </w:r>
            <w:proofErr w:type="spellEnd"/>
            <w:r>
              <w:rPr>
                <w:rFonts w:ascii="Calibri" w:hAnsi="Calibri"/>
                <w:sz w:val="20"/>
                <w:szCs w:val="20"/>
              </w:rPr>
              <w:t xml:space="preserve">-6 model. </w:t>
            </w:r>
            <w:r w:rsidR="00F90680">
              <w:rPr>
                <w:rFonts w:ascii="Calibri" w:hAnsi="Calibri"/>
                <w:sz w:val="20"/>
                <w:szCs w:val="20"/>
              </w:rPr>
              <w:t xml:space="preserve"> </w:t>
            </w:r>
          </w:p>
        </w:tc>
      </w:tr>
      <w:tr w:rsidR="00F90680" w14:paraId="4CE5C8E9" w14:textId="77777777" w:rsidTr="002F2FAD">
        <w:tc>
          <w:tcPr>
            <w:tcW w:w="4606" w:type="dxa"/>
          </w:tcPr>
          <w:p w14:paraId="19AE0E69" w14:textId="77777777" w:rsidR="00F90680" w:rsidRDefault="00F90680" w:rsidP="002F2FAD">
            <w:pPr>
              <w:rPr>
                <w:rFonts w:ascii="Calibri" w:hAnsi="Calibri"/>
                <w:sz w:val="20"/>
                <w:szCs w:val="20"/>
              </w:rPr>
            </w:pPr>
            <w:r>
              <w:rPr>
                <w:rFonts w:ascii="Calibri" w:hAnsi="Calibri"/>
                <w:sz w:val="20"/>
                <w:szCs w:val="20"/>
              </w:rPr>
              <w:t>Bredere begrippen</w:t>
            </w:r>
          </w:p>
        </w:tc>
        <w:tc>
          <w:tcPr>
            <w:tcW w:w="4606" w:type="dxa"/>
          </w:tcPr>
          <w:p w14:paraId="456B9FFF" w14:textId="77777777" w:rsidR="00F90680" w:rsidRDefault="00F90680" w:rsidP="002F2FAD">
            <w:pPr>
              <w:rPr>
                <w:rFonts w:ascii="Calibri" w:hAnsi="Calibri"/>
                <w:sz w:val="20"/>
                <w:szCs w:val="20"/>
              </w:rPr>
            </w:pPr>
            <w:r>
              <w:rPr>
                <w:rFonts w:ascii="Calibri" w:hAnsi="Calibri"/>
                <w:sz w:val="20"/>
                <w:szCs w:val="20"/>
              </w:rPr>
              <w:t xml:space="preserve">Pers, auteurs, massacommunicatie, betrouwbaarheid. </w:t>
            </w:r>
          </w:p>
        </w:tc>
      </w:tr>
      <w:tr w:rsidR="00F90680" w14:paraId="18678065" w14:textId="77777777" w:rsidTr="002F2FAD">
        <w:tc>
          <w:tcPr>
            <w:tcW w:w="4606" w:type="dxa"/>
          </w:tcPr>
          <w:p w14:paraId="2659733B" w14:textId="77777777" w:rsidR="00F90680" w:rsidRDefault="00F90680" w:rsidP="002F2FAD">
            <w:pPr>
              <w:rPr>
                <w:rFonts w:ascii="Calibri" w:hAnsi="Calibri"/>
                <w:sz w:val="20"/>
                <w:szCs w:val="20"/>
              </w:rPr>
            </w:pPr>
            <w:r>
              <w:rPr>
                <w:rFonts w:ascii="Calibri" w:hAnsi="Calibri"/>
                <w:sz w:val="20"/>
                <w:szCs w:val="20"/>
              </w:rPr>
              <w:t xml:space="preserve">Engelse vertalingen </w:t>
            </w:r>
          </w:p>
        </w:tc>
        <w:tc>
          <w:tcPr>
            <w:tcW w:w="4606" w:type="dxa"/>
          </w:tcPr>
          <w:p w14:paraId="50A65714" w14:textId="23D86A7D" w:rsidR="00F90680" w:rsidRDefault="00F90680" w:rsidP="00583DA4">
            <w:pPr>
              <w:rPr>
                <w:rFonts w:ascii="Calibri" w:hAnsi="Calibri"/>
                <w:sz w:val="20"/>
                <w:szCs w:val="20"/>
              </w:rPr>
            </w:pPr>
            <w:r>
              <w:rPr>
                <w:rFonts w:ascii="Calibri" w:hAnsi="Calibri"/>
                <w:sz w:val="20"/>
                <w:szCs w:val="20"/>
              </w:rPr>
              <w:t xml:space="preserve">media – media </w:t>
            </w:r>
            <w:r>
              <w:rPr>
                <w:rFonts w:ascii="Calibri" w:hAnsi="Calibri"/>
                <w:sz w:val="20"/>
                <w:szCs w:val="20"/>
              </w:rPr>
              <w:br/>
              <w:t xml:space="preserve">educatie – </w:t>
            </w:r>
            <w:proofErr w:type="spellStart"/>
            <w:r>
              <w:rPr>
                <w:rFonts w:ascii="Calibri" w:hAnsi="Calibri"/>
                <w:sz w:val="20"/>
                <w:szCs w:val="20"/>
              </w:rPr>
              <w:t>education</w:t>
            </w:r>
            <w:proofErr w:type="spellEnd"/>
            <w:r>
              <w:rPr>
                <w:rFonts w:ascii="Calibri" w:hAnsi="Calibri"/>
                <w:sz w:val="20"/>
                <w:szCs w:val="20"/>
              </w:rPr>
              <w:t xml:space="preserve"> </w:t>
            </w:r>
            <w:r>
              <w:rPr>
                <w:rFonts w:ascii="Calibri" w:hAnsi="Calibri"/>
                <w:sz w:val="20"/>
                <w:szCs w:val="20"/>
              </w:rPr>
              <w:br/>
              <w:t>krant – paper</w:t>
            </w:r>
            <w:r>
              <w:rPr>
                <w:rFonts w:ascii="Calibri" w:hAnsi="Calibri"/>
                <w:sz w:val="20"/>
                <w:szCs w:val="20"/>
              </w:rPr>
              <w:br/>
              <w:t xml:space="preserve">beeld – image/picture </w:t>
            </w:r>
          </w:p>
        </w:tc>
      </w:tr>
    </w:tbl>
    <w:p w14:paraId="55B56C45" w14:textId="77777777" w:rsidR="00F90680" w:rsidRPr="00E04E0E" w:rsidRDefault="00F90680" w:rsidP="00F90680">
      <w:pPr>
        <w:spacing w:after="0" w:line="240" w:lineRule="auto"/>
        <w:rPr>
          <w:rFonts w:ascii="Arial" w:hAnsi="Arial" w:cs="Arial"/>
          <w:sz w:val="20"/>
          <w:szCs w:val="20"/>
          <w:lang w:val="en-US"/>
        </w:rPr>
      </w:pPr>
      <w:r w:rsidRPr="00A13B95">
        <w:rPr>
          <w:rFonts w:ascii="Calibri" w:hAnsi="Calibri"/>
          <w:sz w:val="20"/>
          <w:szCs w:val="20"/>
        </w:rPr>
        <w:br/>
        <w:t>Zoeksystemen</w:t>
      </w:r>
      <w:r>
        <w:rPr>
          <w:rFonts w:ascii="Calibri" w:hAnsi="Calibri"/>
          <w:sz w:val="20"/>
          <w:szCs w:val="20"/>
        </w:rPr>
        <w:br/>
      </w:r>
      <w:hyperlink r:id="rId13" w:history="1">
        <w:r w:rsidRPr="00C749B4">
          <w:rPr>
            <w:rStyle w:val="Hyperlink"/>
            <w:rFonts w:ascii="Arial" w:hAnsi="Arial" w:cs="Arial"/>
            <w:sz w:val="20"/>
            <w:szCs w:val="20"/>
            <w:lang w:val="en-US"/>
          </w:rPr>
          <w:t>www.google.nl</w:t>
        </w:r>
      </w:hyperlink>
      <w:r w:rsidRPr="00E04E0E">
        <w:rPr>
          <w:rFonts w:ascii="Arial" w:hAnsi="Arial" w:cs="Arial"/>
          <w:sz w:val="20"/>
          <w:szCs w:val="20"/>
          <w:lang w:val="en-US"/>
        </w:rPr>
        <w:t xml:space="preserve"> </w:t>
      </w:r>
      <w:r>
        <w:rPr>
          <w:rFonts w:ascii="Arial" w:hAnsi="Arial" w:cs="Arial"/>
          <w:sz w:val="20"/>
          <w:szCs w:val="20"/>
          <w:lang w:val="en-US"/>
        </w:rPr>
        <w:br/>
      </w:r>
      <w:hyperlink r:id="rId14" w:history="1">
        <w:r w:rsidRPr="00C70D23">
          <w:rPr>
            <w:rStyle w:val="Hyperlink"/>
            <w:rFonts w:ascii="Arial" w:hAnsi="Arial" w:cs="Arial"/>
            <w:sz w:val="20"/>
            <w:szCs w:val="20"/>
            <w:lang w:val="en-US"/>
          </w:rPr>
          <w:t>www.google.nl/books</w:t>
        </w:r>
      </w:hyperlink>
      <w:r>
        <w:rPr>
          <w:rFonts w:ascii="Arial" w:hAnsi="Arial" w:cs="Arial"/>
          <w:sz w:val="20"/>
          <w:szCs w:val="20"/>
          <w:lang w:val="en-US"/>
        </w:rPr>
        <w:t xml:space="preserve"> </w:t>
      </w:r>
      <w:r w:rsidRPr="00E04E0E">
        <w:rPr>
          <w:rFonts w:ascii="Arial" w:hAnsi="Arial" w:cs="Arial"/>
          <w:sz w:val="20"/>
          <w:szCs w:val="20"/>
          <w:lang w:val="en-US"/>
        </w:rPr>
        <w:br/>
      </w:r>
      <w:hyperlink r:id="rId15" w:history="1">
        <w:r w:rsidRPr="00C749B4">
          <w:rPr>
            <w:rStyle w:val="Hyperlink"/>
            <w:rFonts w:ascii="Arial" w:hAnsi="Arial" w:cs="Arial"/>
            <w:sz w:val="20"/>
            <w:szCs w:val="20"/>
            <w:lang w:val="en-US"/>
          </w:rPr>
          <w:t>www.scholargoogle.nl</w:t>
        </w:r>
      </w:hyperlink>
      <w:r w:rsidRPr="00E04E0E">
        <w:rPr>
          <w:rFonts w:ascii="Arial" w:hAnsi="Arial" w:cs="Arial"/>
          <w:sz w:val="20"/>
          <w:szCs w:val="20"/>
          <w:lang w:val="en-US"/>
        </w:rPr>
        <w:t xml:space="preserve"> </w:t>
      </w:r>
      <w:r w:rsidRPr="00E04E0E">
        <w:rPr>
          <w:rFonts w:ascii="Arial" w:hAnsi="Arial" w:cs="Arial"/>
          <w:sz w:val="20"/>
          <w:szCs w:val="20"/>
          <w:lang w:val="en-US"/>
        </w:rPr>
        <w:br/>
      </w:r>
      <w:hyperlink r:id="rId16" w:history="1">
        <w:r w:rsidRPr="00C749B4">
          <w:rPr>
            <w:rStyle w:val="Hyperlink"/>
            <w:rFonts w:ascii="Arial" w:hAnsi="Arial" w:cs="Arial"/>
            <w:sz w:val="20"/>
            <w:szCs w:val="20"/>
            <w:lang w:val="en-US"/>
          </w:rPr>
          <w:t>www.metacrawler.nl</w:t>
        </w:r>
      </w:hyperlink>
      <w:r w:rsidRPr="00E04E0E">
        <w:rPr>
          <w:rFonts w:ascii="Arial" w:hAnsi="Arial" w:cs="Arial"/>
          <w:sz w:val="20"/>
          <w:szCs w:val="20"/>
          <w:lang w:val="en-US"/>
        </w:rPr>
        <w:t xml:space="preserve"> </w:t>
      </w:r>
      <w:r w:rsidRPr="00E04E0E">
        <w:rPr>
          <w:rFonts w:ascii="Arial" w:hAnsi="Arial" w:cs="Arial"/>
          <w:sz w:val="20"/>
          <w:szCs w:val="20"/>
          <w:lang w:val="en-US"/>
        </w:rPr>
        <w:br/>
      </w:r>
      <w:hyperlink r:id="rId17" w:history="1">
        <w:r w:rsidRPr="00C749B4">
          <w:rPr>
            <w:rStyle w:val="Hyperlink"/>
            <w:rFonts w:ascii="Arial" w:hAnsi="Arial" w:cs="Arial"/>
            <w:sz w:val="20"/>
            <w:szCs w:val="20"/>
            <w:lang w:val="en-US"/>
          </w:rPr>
          <w:t>www.davindi.nl</w:t>
        </w:r>
      </w:hyperlink>
      <w:r w:rsidRPr="00E04E0E">
        <w:rPr>
          <w:rFonts w:ascii="Arial" w:hAnsi="Arial" w:cs="Arial"/>
          <w:sz w:val="20"/>
          <w:szCs w:val="20"/>
          <w:lang w:val="en-US"/>
        </w:rPr>
        <w:t xml:space="preserve"> </w:t>
      </w:r>
    </w:p>
    <w:p w14:paraId="2C077B25" w14:textId="32701BA3" w:rsidR="00F90680" w:rsidRPr="00040041" w:rsidRDefault="00F90680" w:rsidP="00F90680">
      <w:pPr>
        <w:autoSpaceDE w:val="0"/>
        <w:autoSpaceDN w:val="0"/>
        <w:adjustRightInd w:val="0"/>
        <w:spacing w:after="0" w:line="240" w:lineRule="auto"/>
        <w:rPr>
          <w:rFonts w:ascii="Calibri" w:hAnsi="Calibri"/>
          <w:color w:val="000000" w:themeColor="text1"/>
          <w:sz w:val="20"/>
          <w:szCs w:val="20"/>
        </w:rPr>
      </w:pPr>
      <w:r w:rsidRPr="00A13B95">
        <w:rPr>
          <w:rFonts w:ascii="Calibri" w:hAnsi="Calibri"/>
          <w:sz w:val="20"/>
          <w:szCs w:val="20"/>
        </w:rPr>
        <w:t xml:space="preserve"> </w:t>
      </w:r>
      <w:r w:rsidRPr="00A13B95">
        <w:rPr>
          <w:rFonts w:ascii="Calibri" w:hAnsi="Calibri"/>
          <w:sz w:val="20"/>
          <w:szCs w:val="20"/>
        </w:rPr>
        <w:br/>
      </w:r>
      <w:r w:rsidRPr="00E20233">
        <w:rPr>
          <w:rFonts w:ascii="Calibri" w:hAnsi="Calibri"/>
          <w:sz w:val="20"/>
          <w:szCs w:val="20"/>
        </w:rPr>
        <w:t xml:space="preserve">De </w:t>
      </w:r>
      <w:r w:rsidRPr="00040041">
        <w:rPr>
          <w:rFonts w:ascii="Calibri" w:hAnsi="Calibri"/>
          <w:color w:val="000000" w:themeColor="text1"/>
          <w:sz w:val="20"/>
          <w:szCs w:val="20"/>
        </w:rPr>
        <w:t xml:space="preserve">beslisregels </w:t>
      </w:r>
      <w:r w:rsidR="00904515">
        <w:rPr>
          <w:rFonts w:ascii="Calibri" w:hAnsi="Calibri"/>
          <w:color w:val="000000" w:themeColor="text1"/>
          <w:sz w:val="20"/>
          <w:szCs w:val="20"/>
        </w:rPr>
        <w:t>omtren</w:t>
      </w:r>
      <w:r w:rsidR="00904515" w:rsidRPr="00040041">
        <w:rPr>
          <w:rFonts w:ascii="Calibri" w:hAnsi="Calibri"/>
          <w:color w:val="000000" w:themeColor="text1"/>
          <w:sz w:val="20"/>
          <w:szCs w:val="20"/>
        </w:rPr>
        <w:t>t</w:t>
      </w:r>
      <w:r w:rsidR="00040041" w:rsidRPr="00040041">
        <w:rPr>
          <w:rFonts w:ascii="Calibri" w:hAnsi="Calibri"/>
          <w:color w:val="000000" w:themeColor="text1"/>
          <w:sz w:val="20"/>
          <w:szCs w:val="20"/>
        </w:rPr>
        <w:t xml:space="preserve"> schoolontwikkeling</w:t>
      </w:r>
      <w:r w:rsidRPr="00040041">
        <w:rPr>
          <w:rFonts w:ascii="Calibri" w:hAnsi="Calibri"/>
          <w:color w:val="000000" w:themeColor="text1"/>
          <w:sz w:val="20"/>
          <w:szCs w:val="20"/>
        </w:rPr>
        <w:br/>
        <w:t xml:space="preserve">Bronnen van studenten worden niet gebruikt. </w:t>
      </w:r>
    </w:p>
    <w:p w14:paraId="676521AE" w14:textId="7C6D6AC1" w:rsidR="00040041" w:rsidRPr="00040041" w:rsidRDefault="00F90680" w:rsidP="00040041">
      <w:pPr>
        <w:autoSpaceDE w:val="0"/>
        <w:autoSpaceDN w:val="0"/>
        <w:adjustRightInd w:val="0"/>
        <w:spacing w:after="0" w:line="240" w:lineRule="auto"/>
        <w:rPr>
          <w:rFonts w:ascii="Calibri" w:hAnsi="Calibri"/>
          <w:color w:val="000000" w:themeColor="text1"/>
          <w:sz w:val="20"/>
          <w:szCs w:val="20"/>
        </w:rPr>
      </w:pPr>
      <w:r w:rsidRPr="00040041">
        <w:rPr>
          <w:rFonts w:ascii="Calibri" w:hAnsi="Calibri"/>
          <w:color w:val="000000" w:themeColor="text1"/>
          <w:sz w:val="20"/>
          <w:szCs w:val="20"/>
        </w:rPr>
        <w:t xml:space="preserve">Bronnen geschreven voor 1995 worden niet gebruikt. </w:t>
      </w:r>
      <w:r w:rsidRPr="00040041">
        <w:rPr>
          <w:rFonts w:ascii="Calibri" w:hAnsi="Calibri"/>
          <w:color w:val="000000" w:themeColor="text1"/>
          <w:sz w:val="20"/>
          <w:szCs w:val="20"/>
        </w:rPr>
        <w:br/>
        <w:t xml:space="preserve">Bronnen zonder auteur worden niet gebruikt. </w:t>
      </w:r>
      <w:r w:rsidR="00040041" w:rsidRPr="00040041">
        <w:rPr>
          <w:rFonts w:ascii="Calibri" w:hAnsi="Calibri"/>
          <w:color w:val="000000" w:themeColor="text1"/>
          <w:sz w:val="20"/>
          <w:szCs w:val="20"/>
        </w:rPr>
        <w:br/>
      </w:r>
      <w:r w:rsidR="00040041" w:rsidRPr="00040041">
        <w:rPr>
          <w:rFonts w:ascii="Calibri" w:hAnsi="Calibri"/>
          <w:color w:val="000000" w:themeColor="text1"/>
          <w:sz w:val="20"/>
          <w:szCs w:val="20"/>
        </w:rPr>
        <w:br/>
        <w:t>De beslisr</w:t>
      </w:r>
      <w:r w:rsidR="00904515">
        <w:rPr>
          <w:rFonts w:ascii="Calibri" w:hAnsi="Calibri"/>
          <w:color w:val="000000" w:themeColor="text1"/>
          <w:sz w:val="20"/>
          <w:szCs w:val="20"/>
        </w:rPr>
        <w:t>egels omtrent</w:t>
      </w:r>
      <w:r w:rsidR="00040041" w:rsidRPr="00040041">
        <w:rPr>
          <w:rFonts w:ascii="Calibri" w:hAnsi="Calibri"/>
          <w:color w:val="000000" w:themeColor="text1"/>
          <w:sz w:val="20"/>
          <w:szCs w:val="20"/>
        </w:rPr>
        <w:t xml:space="preserve"> mediaeducatie</w:t>
      </w:r>
      <w:r w:rsidR="00040041" w:rsidRPr="00040041">
        <w:rPr>
          <w:rFonts w:ascii="Calibri" w:hAnsi="Calibri"/>
          <w:b/>
          <w:color w:val="000000" w:themeColor="text1"/>
          <w:sz w:val="20"/>
          <w:szCs w:val="20"/>
        </w:rPr>
        <w:t xml:space="preserve"> </w:t>
      </w:r>
      <w:r w:rsidR="00040041">
        <w:rPr>
          <w:rFonts w:ascii="Calibri" w:hAnsi="Calibri"/>
          <w:b/>
          <w:color w:val="000000" w:themeColor="text1"/>
          <w:sz w:val="20"/>
          <w:szCs w:val="20"/>
        </w:rPr>
        <w:br/>
      </w:r>
      <w:r w:rsidR="00040041" w:rsidRPr="00040041">
        <w:rPr>
          <w:rFonts w:ascii="Calibri" w:hAnsi="Calibri"/>
          <w:color w:val="000000" w:themeColor="text1"/>
          <w:sz w:val="20"/>
          <w:szCs w:val="20"/>
        </w:rPr>
        <w:t xml:space="preserve">Bronnen van studenten worden niet gebruikt. </w:t>
      </w:r>
    </w:p>
    <w:p w14:paraId="360BF962" w14:textId="76CD6D24" w:rsidR="007B199F" w:rsidRPr="007B199F" w:rsidRDefault="00040041" w:rsidP="00040041">
      <w:pPr>
        <w:rPr>
          <w:rFonts w:ascii="Calibri" w:hAnsi="Calibri" w:cs="Arial"/>
          <w:b/>
          <w:color w:val="000000" w:themeColor="text1"/>
          <w:sz w:val="20"/>
          <w:szCs w:val="20"/>
        </w:rPr>
      </w:pPr>
      <w:r w:rsidRPr="00040041">
        <w:rPr>
          <w:rFonts w:ascii="Calibri" w:hAnsi="Calibri"/>
          <w:color w:val="000000" w:themeColor="text1"/>
          <w:sz w:val="20"/>
          <w:szCs w:val="20"/>
        </w:rPr>
        <w:t xml:space="preserve">Bronnen geschreven voor </w:t>
      </w:r>
      <w:r>
        <w:rPr>
          <w:rFonts w:ascii="Calibri" w:hAnsi="Calibri"/>
          <w:color w:val="000000" w:themeColor="text1"/>
          <w:sz w:val="20"/>
          <w:szCs w:val="20"/>
        </w:rPr>
        <w:t xml:space="preserve">2005 </w:t>
      </w:r>
      <w:r w:rsidRPr="00040041">
        <w:rPr>
          <w:rFonts w:ascii="Calibri" w:hAnsi="Calibri"/>
          <w:color w:val="000000" w:themeColor="text1"/>
          <w:sz w:val="20"/>
          <w:szCs w:val="20"/>
        </w:rPr>
        <w:t xml:space="preserve">worden niet gebruikt. </w:t>
      </w:r>
      <w:r w:rsidRPr="00040041">
        <w:rPr>
          <w:rFonts w:ascii="Calibri" w:hAnsi="Calibri"/>
          <w:color w:val="000000" w:themeColor="text1"/>
          <w:sz w:val="20"/>
          <w:szCs w:val="20"/>
        </w:rPr>
        <w:br/>
        <w:t>Bronnen zonder auteur worden niet gebruikt.</w:t>
      </w:r>
      <w:r w:rsidR="00F90680">
        <w:rPr>
          <w:rFonts w:ascii="Calibri" w:hAnsi="Calibri"/>
          <w:b/>
          <w:color w:val="E36C0A" w:themeColor="accent6" w:themeShade="BF"/>
          <w:sz w:val="20"/>
          <w:szCs w:val="20"/>
        </w:rPr>
        <w:br/>
      </w:r>
      <w:r w:rsidR="00F90680">
        <w:rPr>
          <w:rFonts w:ascii="Calibri" w:hAnsi="Calibri" w:cs="Arial"/>
          <w:sz w:val="20"/>
          <w:szCs w:val="20"/>
        </w:rPr>
        <w:br/>
      </w:r>
      <w:r w:rsidR="00377962">
        <w:rPr>
          <w:rFonts w:ascii="Calibri" w:hAnsi="Calibri" w:cs="Arial"/>
          <w:b/>
          <w:color w:val="E36C0A" w:themeColor="accent6" w:themeShade="BF"/>
          <w:sz w:val="20"/>
          <w:szCs w:val="20"/>
        </w:rPr>
        <w:br/>
      </w:r>
      <w:r w:rsidR="00377962">
        <w:rPr>
          <w:rFonts w:ascii="Calibri" w:hAnsi="Calibri" w:cs="Arial"/>
          <w:b/>
          <w:color w:val="E36C0A" w:themeColor="accent6" w:themeShade="BF"/>
          <w:sz w:val="20"/>
          <w:szCs w:val="20"/>
        </w:rPr>
        <w:lastRenderedPageBreak/>
        <w:br/>
      </w:r>
      <w:r w:rsidR="00377962">
        <w:rPr>
          <w:rFonts w:ascii="Calibri" w:hAnsi="Calibri" w:cs="Arial"/>
          <w:b/>
          <w:color w:val="E36C0A" w:themeColor="accent6" w:themeShade="BF"/>
          <w:sz w:val="20"/>
          <w:szCs w:val="20"/>
        </w:rPr>
        <w:br/>
      </w:r>
      <w:r w:rsidR="00583DA4">
        <w:rPr>
          <w:rFonts w:ascii="Calibri" w:hAnsi="Calibri" w:cs="Arial"/>
          <w:b/>
          <w:color w:val="E36C0A" w:themeColor="accent6" w:themeShade="BF"/>
          <w:sz w:val="20"/>
          <w:szCs w:val="20"/>
        </w:rPr>
        <w:br/>
      </w:r>
      <w:r w:rsidR="00583DA4">
        <w:rPr>
          <w:rFonts w:ascii="Calibri" w:hAnsi="Calibri" w:cs="Arial"/>
          <w:b/>
          <w:color w:val="E36C0A" w:themeColor="accent6" w:themeShade="BF"/>
          <w:sz w:val="20"/>
          <w:szCs w:val="20"/>
        </w:rPr>
        <w:br/>
      </w:r>
      <w:r w:rsidR="00583DA4">
        <w:rPr>
          <w:rFonts w:ascii="Calibri" w:hAnsi="Calibri" w:cs="Arial"/>
          <w:b/>
          <w:color w:val="E36C0A" w:themeColor="accent6" w:themeShade="BF"/>
          <w:sz w:val="20"/>
          <w:szCs w:val="20"/>
        </w:rPr>
        <w:br/>
      </w:r>
      <w:r w:rsidR="00583DA4">
        <w:rPr>
          <w:rFonts w:ascii="Calibri" w:hAnsi="Calibri" w:cs="Arial"/>
          <w:b/>
          <w:color w:val="E36C0A" w:themeColor="accent6" w:themeShade="BF"/>
          <w:sz w:val="20"/>
          <w:szCs w:val="20"/>
        </w:rPr>
        <w:br/>
      </w:r>
      <w:r w:rsidR="00583DA4">
        <w:rPr>
          <w:rFonts w:ascii="Calibri" w:hAnsi="Calibri" w:cs="Arial"/>
          <w:b/>
          <w:color w:val="E36C0A" w:themeColor="accent6" w:themeShade="BF"/>
          <w:sz w:val="20"/>
          <w:szCs w:val="20"/>
        </w:rPr>
        <w:br/>
      </w:r>
      <w:r w:rsidR="00583DA4">
        <w:rPr>
          <w:rFonts w:ascii="Calibri" w:hAnsi="Calibri" w:cs="Arial"/>
          <w:b/>
          <w:color w:val="E36C0A" w:themeColor="accent6" w:themeShade="BF"/>
          <w:sz w:val="20"/>
          <w:szCs w:val="20"/>
        </w:rPr>
        <w:br/>
      </w:r>
      <w:r w:rsidR="00583DA4">
        <w:rPr>
          <w:rFonts w:ascii="Calibri" w:hAnsi="Calibri" w:cs="Arial"/>
          <w:b/>
          <w:color w:val="E36C0A" w:themeColor="accent6" w:themeShade="BF"/>
          <w:sz w:val="20"/>
          <w:szCs w:val="20"/>
        </w:rPr>
        <w:br/>
      </w:r>
      <w:r w:rsidR="00583DA4">
        <w:rPr>
          <w:rFonts w:ascii="Calibri" w:hAnsi="Calibri" w:cs="Arial"/>
          <w:b/>
          <w:color w:val="E36C0A" w:themeColor="accent6" w:themeShade="BF"/>
          <w:sz w:val="20"/>
          <w:szCs w:val="20"/>
        </w:rPr>
        <w:br/>
      </w:r>
      <w:r w:rsidR="00583DA4">
        <w:rPr>
          <w:rFonts w:ascii="Calibri" w:hAnsi="Calibri" w:cs="Arial"/>
          <w:b/>
          <w:color w:val="E36C0A" w:themeColor="accent6" w:themeShade="BF"/>
          <w:sz w:val="20"/>
          <w:szCs w:val="20"/>
        </w:rPr>
        <w:br/>
      </w:r>
      <w:r w:rsidR="00583DA4">
        <w:rPr>
          <w:rFonts w:ascii="Calibri" w:hAnsi="Calibri" w:cs="Arial"/>
          <w:b/>
          <w:color w:val="E36C0A" w:themeColor="accent6" w:themeShade="BF"/>
          <w:sz w:val="20"/>
          <w:szCs w:val="20"/>
        </w:rPr>
        <w:br/>
      </w:r>
      <w:r w:rsidR="00583DA4">
        <w:rPr>
          <w:rFonts w:ascii="Calibri" w:hAnsi="Calibri" w:cs="Arial"/>
          <w:b/>
          <w:color w:val="E36C0A" w:themeColor="accent6" w:themeShade="BF"/>
          <w:sz w:val="20"/>
          <w:szCs w:val="20"/>
        </w:rPr>
        <w:br/>
      </w:r>
      <w:r w:rsidR="00583DA4">
        <w:rPr>
          <w:rFonts w:ascii="Calibri" w:hAnsi="Calibri" w:cs="Arial"/>
          <w:b/>
          <w:color w:val="E36C0A" w:themeColor="accent6" w:themeShade="BF"/>
          <w:sz w:val="20"/>
          <w:szCs w:val="20"/>
        </w:rPr>
        <w:br/>
      </w:r>
      <w:r w:rsidR="00583DA4">
        <w:rPr>
          <w:rFonts w:ascii="Calibri" w:hAnsi="Calibri" w:cs="Arial"/>
          <w:b/>
          <w:color w:val="E36C0A" w:themeColor="accent6" w:themeShade="BF"/>
          <w:sz w:val="20"/>
          <w:szCs w:val="20"/>
        </w:rPr>
        <w:br/>
      </w:r>
      <w:r w:rsidR="00583DA4">
        <w:rPr>
          <w:rFonts w:ascii="Calibri" w:hAnsi="Calibri" w:cs="Arial"/>
          <w:b/>
          <w:color w:val="E36C0A" w:themeColor="accent6" w:themeShade="BF"/>
          <w:sz w:val="20"/>
          <w:szCs w:val="20"/>
        </w:rPr>
        <w:br/>
      </w:r>
      <w:r w:rsidR="00583DA4">
        <w:rPr>
          <w:rFonts w:ascii="Calibri" w:hAnsi="Calibri" w:cs="Arial"/>
          <w:b/>
          <w:color w:val="E36C0A" w:themeColor="accent6" w:themeShade="BF"/>
          <w:sz w:val="20"/>
          <w:szCs w:val="20"/>
        </w:rPr>
        <w:br/>
      </w:r>
      <w:r w:rsidR="00583DA4">
        <w:rPr>
          <w:rFonts w:ascii="Calibri" w:hAnsi="Calibri" w:cs="Arial"/>
          <w:b/>
          <w:color w:val="E36C0A" w:themeColor="accent6" w:themeShade="BF"/>
          <w:sz w:val="20"/>
          <w:szCs w:val="20"/>
        </w:rPr>
        <w:br/>
      </w:r>
      <w:r w:rsidR="00583DA4">
        <w:rPr>
          <w:rFonts w:ascii="Calibri" w:hAnsi="Calibri" w:cs="Arial"/>
          <w:b/>
          <w:color w:val="E36C0A" w:themeColor="accent6" w:themeShade="BF"/>
          <w:sz w:val="20"/>
          <w:szCs w:val="20"/>
        </w:rPr>
        <w:br/>
      </w:r>
      <w:r w:rsidR="00583DA4">
        <w:rPr>
          <w:rFonts w:ascii="Calibri" w:hAnsi="Calibri" w:cs="Arial"/>
          <w:b/>
          <w:color w:val="E36C0A" w:themeColor="accent6" w:themeShade="BF"/>
          <w:sz w:val="20"/>
          <w:szCs w:val="20"/>
        </w:rPr>
        <w:br/>
      </w:r>
      <w:r w:rsidR="00583DA4">
        <w:rPr>
          <w:rFonts w:ascii="Calibri" w:hAnsi="Calibri" w:cs="Arial"/>
          <w:b/>
          <w:color w:val="E36C0A" w:themeColor="accent6" w:themeShade="BF"/>
          <w:sz w:val="20"/>
          <w:szCs w:val="20"/>
        </w:rPr>
        <w:br/>
      </w:r>
      <w:r w:rsidR="00583DA4">
        <w:rPr>
          <w:rFonts w:ascii="Calibri" w:hAnsi="Calibri" w:cs="Arial"/>
          <w:b/>
          <w:color w:val="E36C0A" w:themeColor="accent6" w:themeShade="BF"/>
          <w:sz w:val="20"/>
          <w:szCs w:val="20"/>
        </w:rPr>
        <w:br/>
      </w:r>
      <w:r w:rsidR="00583DA4">
        <w:rPr>
          <w:rFonts w:ascii="Calibri" w:hAnsi="Calibri" w:cs="Arial"/>
          <w:b/>
          <w:color w:val="E36C0A" w:themeColor="accent6" w:themeShade="BF"/>
          <w:sz w:val="20"/>
          <w:szCs w:val="20"/>
        </w:rPr>
        <w:br/>
      </w:r>
      <w:r w:rsidR="00583DA4">
        <w:rPr>
          <w:rFonts w:ascii="Calibri" w:hAnsi="Calibri" w:cs="Arial"/>
          <w:b/>
          <w:color w:val="E36C0A" w:themeColor="accent6" w:themeShade="BF"/>
          <w:sz w:val="20"/>
          <w:szCs w:val="20"/>
        </w:rPr>
        <w:br/>
      </w:r>
      <w:r w:rsidR="00583DA4">
        <w:rPr>
          <w:rFonts w:ascii="Calibri" w:hAnsi="Calibri" w:cs="Arial"/>
          <w:b/>
          <w:color w:val="E36C0A" w:themeColor="accent6" w:themeShade="BF"/>
          <w:sz w:val="20"/>
          <w:szCs w:val="20"/>
        </w:rPr>
        <w:br/>
      </w:r>
      <w:r w:rsidR="00583DA4">
        <w:rPr>
          <w:rFonts w:ascii="Calibri" w:hAnsi="Calibri" w:cs="Arial"/>
          <w:b/>
          <w:color w:val="E36C0A" w:themeColor="accent6" w:themeShade="BF"/>
          <w:sz w:val="20"/>
          <w:szCs w:val="20"/>
        </w:rPr>
        <w:br/>
      </w:r>
      <w:r w:rsidR="00583DA4">
        <w:rPr>
          <w:rFonts w:ascii="Calibri" w:hAnsi="Calibri" w:cs="Arial"/>
          <w:b/>
          <w:color w:val="E36C0A" w:themeColor="accent6" w:themeShade="BF"/>
          <w:sz w:val="20"/>
          <w:szCs w:val="20"/>
        </w:rPr>
        <w:br/>
      </w:r>
      <w:r w:rsidR="00583DA4">
        <w:rPr>
          <w:rFonts w:ascii="Calibri" w:hAnsi="Calibri" w:cs="Arial"/>
          <w:b/>
          <w:color w:val="E36C0A" w:themeColor="accent6" w:themeShade="BF"/>
          <w:sz w:val="20"/>
          <w:szCs w:val="20"/>
        </w:rPr>
        <w:br/>
      </w:r>
      <w:r w:rsidR="00583DA4">
        <w:rPr>
          <w:rFonts w:ascii="Calibri" w:hAnsi="Calibri" w:cs="Arial"/>
          <w:b/>
          <w:color w:val="E36C0A" w:themeColor="accent6" w:themeShade="BF"/>
          <w:sz w:val="20"/>
          <w:szCs w:val="20"/>
        </w:rPr>
        <w:br/>
      </w:r>
      <w:r w:rsidR="00583DA4">
        <w:rPr>
          <w:rFonts w:ascii="Calibri" w:hAnsi="Calibri" w:cs="Arial"/>
          <w:b/>
          <w:color w:val="E36C0A" w:themeColor="accent6" w:themeShade="BF"/>
          <w:sz w:val="20"/>
          <w:szCs w:val="20"/>
        </w:rPr>
        <w:br/>
      </w:r>
      <w:r w:rsidR="00583DA4">
        <w:rPr>
          <w:rFonts w:ascii="Calibri" w:hAnsi="Calibri" w:cs="Arial"/>
          <w:b/>
          <w:color w:val="E36C0A" w:themeColor="accent6" w:themeShade="BF"/>
          <w:sz w:val="20"/>
          <w:szCs w:val="20"/>
        </w:rPr>
        <w:br/>
      </w:r>
      <w:r w:rsidR="00583DA4">
        <w:rPr>
          <w:rFonts w:ascii="Calibri" w:hAnsi="Calibri" w:cs="Arial"/>
          <w:b/>
          <w:color w:val="E36C0A" w:themeColor="accent6" w:themeShade="BF"/>
          <w:sz w:val="20"/>
          <w:szCs w:val="20"/>
        </w:rPr>
        <w:br/>
      </w:r>
      <w:r w:rsidR="00583DA4">
        <w:rPr>
          <w:rFonts w:ascii="Calibri" w:hAnsi="Calibri" w:cs="Arial"/>
          <w:b/>
          <w:color w:val="E36C0A" w:themeColor="accent6" w:themeShade="BF"/>
          <w:sz w:val="20"/>
          <w:szCs w:val="20"/>
        </w:rPr>
        <w:br/>
      </w:r>
      <w:r w:rsidR="00583DA4">
        <w:rPr>
          <w:rFonts w:ascii="Calibri" w:hAnsi="Calibri" w:cs="Arial"/>
          <w:b/>
          <w:color w:val="E36C0A" w:themeColor="accent6" w:themeShade="BF"/>
          <w:sz w:val="20"/>
          <w:szCs w:val="20"/>
        </w:rPr>
        <w:br/>
      </w:r>
      <w:r w:rsidR="00583DA4">
        <w:rPr>
          <w:rFonts w:ascii="Calibri" w:hAnsi="Calibri" w:cs="Arial"/>
          <w:b/>
          <w:color w:val="E36C0A" w:themeColor="accent6" w:themeShade="BF"/>
          <w:sz w:val="20"/>
          <w:szCs w:val="20"/>
        </w:rPr>
        <w:br/>
      </w:r>
      <w:r w:rsidR="00583DA4">
        <w:rPr>
          <w:rFonts w:ascii="Calibri" w:hAnsi="Calibri" w:cs="Arial"/>
          <w:b/>
          <w:color w:val="E36C0A" w:themeColor="accent6" w:themeShade="BF"/>
          <w:sz w:val="20"/>
          <w:szCs w:val="20"/>
        </w:rPr>
        <w:br/>
      </w:r>
      <w:r w:rsidR="00583DA4">
        <w:rPr>
          <w:rFonts w:ascii="Calibri" w:hAnsi="Calibri" w:cs="Arial"/>
          <w:b/>
          <w:color w:val="E36C0A" w:themeColor="accent6" w:themeShade="BF"/>
          <w:sz w:val="20"/>
          <w:szCs w:val="20"/>
        </w:rPr>
        <w:br/>
      </w:r>
      <w:r w:rsidR="00583DA4">
        <w:rPr>
          <w:rFonts w:ascii="Calibri" w:hAnsi="Calibri" w:cs="Arial"/>
          <w:b/>
          <w:color w:val="E36C0A" w:themeColor="accent6" w:themeShade="BF"/>
          <w:sz w:val="20"/>
          <w:szCs w:val="20"/>
        </w:rPr>
        <w:br/>
      </w:r>
      <w:r w:rsidR="00583DA4">
        <w:rPr>
          <w:rFonts w:ascii="Calibri" w:hAnsi="Calibri" w:cs="Arial"/>
          <w:b/>
          <w:color w:val="E36C0A" w:themeColor="accent6" w:themeShade="BF"/>
          <w:sz w:val="20"/>
          <w:szCs w:val="20"/>
        </w:rPr>
        <w:br/>
      </w:r>
      <w:r w:rsidR="00583DA4">
        <w:rPr>
          <w:rFonts w:ascii="Calibri" w:hAnsi="Calibri" w:cs="Arial"/>
          <w:b/>
          <w:color w:val="E36C0A" w:themeColor="accent6" w:themeShade="BF"/>
          <w:sz w:val="20"/>
          <w:szCs w:val="20"/>
        </w:rPr>
        <w:br/>
      </w:r>
      <w:r w:rsidR="00583DA4">
        <w:rPr>
          <w:rFonts w:ascii="Calibri" w:hAnsi="Calibri" w:cs="Arial"/>
          <w:b/>
          <w:color w:val="E36C0A" w:themeColor="accent6" w:themeShade="BF"/>
          <w:sz w:val="20"/>
          <w:szCs w:val="20"/>
        </w:rPr>
        <w:br/>
      </w:r>
      <w:r w:rsidR="00583DA4">
        <w:rPr>
          <w:rFonts w:ascii="Calibri" w:hAnsi="Calibri" w:cs="Arial"/>
          <w:b/>
          <w:color w:val="E36C0A" w:themeColor="accent6" w:themeShade="BF"/>
          <w:sz w:val="20"/>
          <w:szCs w:val="20"/>
        </w:rPr>
        <w:br/>
      </w:r>
      <w:r w:rsidR="00737C31">
        <w:rPr>
          <w:rFonts w:ascii="Calibri" w:hAnsi="Calibri" w:cs="Arial"/>
          <w:b/>
          <w:color w:val="E36C0A" w:themeColor="accent6" w:themeShade="BF"/>
          <w:sz w:val="20"/>
          <w:szCs w:val="20"/>
        </w:rPr>
        <w:t>4</w:t>
      </w:r>
      <w:r w:rsidR="004A0BC0">
        <w:rPr>
          <w:rFonts w:ascii="Calibri" w:hAnsi="Calibri" w:cs="Arial"/>
          <w:b/>
          <w:color w:val="E36C0A" w:themeColor="accent6" w:themeShade="BF"/>
          <w:sz w:val="20"/>
          <w:szCs w:val="20"/>
        </w:rPr>
        <w:t xml:space="preserve">.2.3 </w:t>
      </w:r>
      <w:r w:rsidR="00F90680" w:rsidRPr="00F90680">
        <w:rPr>
          <w:rFonts w:ascii="Calibri" w:hAnsi="Calibri" w:cs="Arial"/>
          <w:b/>
          <w:color w:val="E36C0A" w:themeColor="accent6" w:themeShade="BF"/>
          <w:sz w:val="20"/>
          <w:szCs w:val="20"/>
        </w:rPr>
        <w:t xml:space="preserve"> Documentenanalyse </w:t>
      </w:r>
      <w:r w:rsidR="00F90680">
        <w:rPr>
          <w:rFonts w:ascii="Calibri" w:hAnsi="Calibri" w:cs="Arial"/>
          <w:b/>
          <w:color w:val="E36C0A" w:themeColor="accent6" w:themeShade="BF"/>
          <w:sz w:val="20"/>
          <w:szCs w:val="20"/>
        </w:rPr>
        <w:br/>
      </w:r>
    </w:p>
    <w:tbl>
      <w:tblPr>
        <w:tblStyle w:val="Lichtelijst-accent6"/>
        <w:tblW w:w="0" w:type="auto"/>
        <w:tblLayout w:type="fixed"/>
        <w:tblLook w:val="04A0" w:firstRow="1" w:lastRow="0" w:firstColumn="1" w:lastColumn="0" w:noHBand="0" w:noVBand="1"/>
      </w:tblPr>
      <w:tblGrid>
        <w:gridCol w:w="1384"/>
        <w:gridCol w:w="1276"/>
        <w:gridCol w:w="1276"/>
        <w:gridCol w:w="2409"/>
        <w:gridCol w:w="1418"/>
        <w:gridCol w:w="1523"/>
      </w:tblGrid>
      <w:tr w:rsidR="00480F35" w14:paraId="6C348FEA" w14:textId="77777777" w:rsidTr="00F26149">
        <w:trPr>
          <w:cnfStyle w:val="100000000000" w:firstRow="1" w:lastRow="0" w:firstColumn="0" w:lastColumn="0" w:oddVBand="0" w:evenVBand="0" w:oddHBand="0" w:evenHBand="0" w:firstRowFirstColumn="0" w:firstRowLastColumn="0" w:lastRowFirstColumn="0" w:lastRowLastColumn="0"/>
          <w:trHeight w:val="921"/>
        </w:trPr>
        <w:tc>
          <w:tcPr>
            <w:cnfStyle w:val="001000000000" w:firstRow="0" w:lastRow="0" w:firstColumn="1" w:lastColumn="0" w:oddVBand="0" w:evenVBand="0" w:oddHBand="0" w:evenHBand="0" w:firstRowFirstColumn="0" w:firstRowLastColumn="0" w:lastRowFirstColumn="0" w:lastRowLastColumn="0"/>
            <w:tcW w:w="1384" w:type="dxa"/>
          </w:tcPr>
          <w:p w14:paraId="046AEE43" w14:textId="77777777" w:rsidR="007B199F" w:rsidRPr="007B199F" w:rsidRDefault="007B199F" w:rsidP="00183B7C">
            <w:pPr>
              <w:rPr>
                <w:rFonts w:ascii="Calibri" w:hAnsi="Calibri" w:cs="Arial"/>
                <w:color w:val="000000" w:themeColor="text1"/>
                <w:sz w:val="20"/>
                <w:szCs w:val="20"/>
              </w:rPr>
            </w:pPr>
            <w:r w:rsidRPr="007B199F">
              <w:rPr>
                <w:rFonts w:ascii="Calibri" w:hAnsi="Calibri" w:cs="Arial"/>
                <w:color w:val="000000" w:themeColor="text1"/>
                <w:sz w:val="20"/>
                <w:szCs w:val="20"/>
              </w:rPr>
              <w:t>Waarnemings-</w:t>
            </w:r>
            <w:r w:rsidRPr="007B199F">
              <w:rPr>
                <w:rFonts w:ascii="Calibri" w:hAnsi="Calibri" w:cs="Arial"/>
                <w:color w:val="000000" w:themeColor="text1"/>
                <w:sz w:val="20"/>
                <w:szCs w:val="20"/>
              </w:rPr>
              <w:br/>
              <w:t>categorie</w:t>
            </w:r>
          </w:p>
        </w:tc>
        <w:tc>
          <w:tcPr>
            <w:tcW w:w="1276" w:type="dxa"/>
          </w:tcPr>
          <w:p w14:paraId="154322A9" w14:textId="77777777" w:rsidR="007B199F" w:rsidRPr="007B199F" w:rsidRDefault="007B199F" w:rsidP="00183B7C">
            <w:pPr>
              <w:cnfStyle w:val="100000000000" w:firstRow="1" w:lastRow="0" w:firstColumn="0" w:lastColumn="0" w:oddVBand="0" w:evenVBand="0" w:oddHBand="0" w:evenHBand="0" w:firstRowFirstColumn="0" w:firstRowLastColumn="0" w:lastRowFirstColumn="0" w:lastRowLastColumn="0"/>
              <w:rPr>
                <w:rFonts w:ascii="Calibri" w:hAnsi="Calibri" w:cs="Arial"/>
                <w:color w:val="000000" w:themeColor="text1"/>
                <w:sz w:val="20"/>
                <w:szCs w:val="20"/>
              </w:rPr>
            </w:pPr>
            <w:r w:rsidRPr="007B199F">
              <w:rPr>
                <w:rFonts w:ascii="Calibri" w:hAnsi="Calibri" w:cs="Arial"/>
                <w:color w:val="000000" w:themeColor="text1"/>
                <w:sz w:val="20"/>
                <w:szCs w:val="20"/>
              </w:rPr>
              <w:t>Kernwoord</w:t>
            </w:r>
          </w:p>
        </w:tc>
        <w:tc>
          <w:tcPr>
            <w:tcW w:w="1276" w:type="dxa"/>
          </w:tcPr>
          <w:p w14:paraId="4B956836" w14:textId="77777777" w:rsidR="007B199F" w:rsidRPr="007B199F" w:rsidRDefault="007B199F" w:rsidP="00183B7C">
            <w:pPr>
              <w:cnfStyle w:val="100000000000" w:firstRow="1" w:lastRow="0" w:firstColumn="0" w:lastColumn="0" w:oddVBand="0" w:evenVBand="0" w:oddHBand="0" w:evenHBand="0" w:firstRowFirstColumn="0" w:firstRowLastColumn="0" w:lastRowFirstColumn="0" w:lastRowLastColumn="0"/>
              <w:rPr>
                <w:rFonts w:ascii="Calibri" w:hAnsi="Calibri" w:cs="Arial"/>
                <w:color w:val="000000" w:themeColor="text1"/>
                <w:sz w:val="20"/>
                <w:szCs w:val="20"/>
              </w:rPr>
            </w:pPr>
            <w:r w:rsidRPr="007B199F">
              <w:rPr>
                <w:rFonts w:ascii="Calibri" w:hAnsi="Calibri" w:cs="Arial"/>
                <w:color w:val="000000" w:themeColor="text1"/>
                <w:sz w:val="20"/>
                <w:szCs w:val="20"/>
              </w:rPr>
              <w:t>Schoolplan</w:t>
            </w:r>
          </w:p>
        </w:tc>
        <w:tc>
          <w:tcPr>
            <w:tcW w:w="2409" w:type="dxa"/>
          </w:tcPr>
          <w:p w14:paraId="3DCBD003" w14:textId="77777777" w:rsidR="007B199F" w:rsidRPr="007B199F" w:rsidRDefault="007B199F" w:rsidP="00183B7C">
            <w:pPr>
              <w:cnfStyle w:val="100000000000" w:firstRow="1" w:lastRow="0" w:firstColumn="0" w:lastColumn="0" w:oddVBand="0" w:evenVBand="0" w:oddHBand="0" w:evenHBand="0" w:firstRowFirstColumn="0" w:firstRowLastColumn="0" w:lastRowFirstColumn="0" w:lastRowLastColumn="0"/>
              <w:rPr>
                <w:rFonts w:ascii="Calibri" w:hAnsi="Calibri" w:cs="Arial"/>
                <w:color w:val="000000" w:themeColor="text1"/>
                <w:sz w:val="20"/>
                <w:szCs w:val="20"/>
              </w:rPr>
            </w:pPr>
            <w:r w:rsidRPr="007B199F">
              <w:rPr>
                <w:rFonts w:ascii="Calibri" w:hAnsi="Calibri" w:cs="Arial"/>
                <w:color w:val="000000" w:themeColor="text1"/>
                <w:sz w:val="20"/>
                <w:szCs w:val="20"/>
              </w:rPr>
              <w:t>Beleidsplan</w:t>
            </w:r>
          </w:p>
        </w:tc>
        <w:tc>
          <w:tcPr>
            <w:tcW w:w="1418" w:type="dxa"/>
          </w:tcPr>
          <w:p w14:paraId="4EF7C840" w14:textId="77777777" w:rsidR="007B199F" w:rsidRPr="007B199F" w:rsidRDefault="007B199F" w:rsidP="00183B7C">
            <w:pPr>
              <w:cnfStyle w:val="100000000000" w:firstRow="1" w:lastRow="0" w:firstColumn="0" w:lastColumn="0" w:oddVBand="0" w:evenVBand="0" w:oddHBand="0" w:evenHBand="0" w:firstRowFirstColumn="0" w:firstRowLastColumn="0" w:lastRowFirstColumn="0" w:lastRowLastColumn="0"/>
              <w:rPr>
                <w:rFonts w:ascii="Calibri" w:hAnsi="Calibri" w:cs="Arial"/>
                <w:color w:val="000000" w:themeColor="text1"/>
                <w:sz w:val="20"/>
                <w:szCs w:val="20"/>
              </w:rPr>
            </w:pPr>
            <w:r w:rsidRPr="007B199F">
              <w:rPr>
                <w:rFonts w:ascii="Calibri" w:hAnsi="Calibri" w:cs="Arial"/>
                <w:color w:val="000000" w:themeColor="text1"/>
                <w:sz w:val="20"/>
                <w:szCs w:val="20"/>
              </w:rPr>
              <w:t>Enquête</w:t>
            </w:r>
          </w:p>
        </w:tc>
        <w:tc>
          <w:tcPr>
            <w:tcW w:w="1523" w:type="dxa"/>
          </w:tcPr>
          <w:p w14:paraId="12CA0BD4" w14:textId="77777777" w:rsidR="007B199F" w:rsidRPr="007B199F" w:rsidRDefault="002F2FAD" w:rsidP="00183B7C">
            <w:pPr>
              <w:cnfStyle w:val="100000000000" w:firstRow="1" w:lastRow="0" w:firstColumn="0" w:lastColumn="0" w:oddVBand="0" w:evenVBand="0" w:oddHBand="0" w:evenHBand="0" w:firstRowFirstColumn="0" w:firstRowLastColumn="0" w:lastRowFirstColumn="0" w:lastRowLastColumn="0"/>
              <w:rPr>
                <w:rFonts w:ascii="Calibri" w:hAnsi="Calibri" w:cs="Arial"/>
                <w:color w:val="000000" w:themeColor="text1"/>
                <w:sz w:val="20"/>
                <w:szCs w:val="20"/>
              </w:rPr>
            </w:pPr>
            <w:r>
              <w:rPr>
                <w:rFonts w:ascii="Calibri" w:hAnsi="Calibri" w:cs="Arial"/>
                <w:color w:val="000000" w:themeColor="text1"/>
                <w:sz w:val="20"/>
                <w:szCs w:val="20"/>
              </w:rPr>
              <w:t>Verkennend ge</w:t>
            </w:r>
            <w:r w:rsidR="007B199F" w:rsidRPr="007B199F">
              <w:rPr>
                <w:rFonts w:ascii="Calibri" w:hAnsi="Calibri" w:cs="Arial"/>
                <w:color w:val="000000" w:themeColor="text1"/>
                <w:sz w:val="20"/>
                <w:szCs w:val="20"/>
              </w:rPr>
              <w:t>s</w:t>
            </w:r>
            <w:r>
              <w:rPr>
                <w:rFonts w:ascii="Calibri" w:hAnsi="Calibri" w:cs="Arial"/>
                <w:color w:val="000000" w:themeColor="text1"/>
                <w:sz w:val="20"/>
                <w:szCs w:val="20"/>
              </w:rPr>
              <w:t>p</w:t>
            </w:r>
            <w:r w:rsidR="007B199F" w:rsidRPr="007B199F">
              <w:rPr>
                <w:rFonts w:ascii="Calibri" w:hAnsi="Calibri" w:cs="Arial"/>
                <w:color w:val="000000" w:themeColor="text1"/>
                <w:sz w:val="20"/>
                <w:szCs w:val="20"/>
              </w:rPr>
              <w:t>rek</w:t>
            </w:r>
          </w:p>
        </w:tc>
      </w:tr>
      <w:tr w:rsidR="00480F35" w14:paraId="6E1428AD" w14:textId="77777777" w:rsidTr="00F26149">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384" w:type="dxa"/>
          </w:tcPr>
          <w:p w14:paraId="37820449" w14:textId="5DF3D6E2" w:rsidR="007B199F" w:rsidRPr="00E30050" w:rsidRDefault="00F26149" w:rsidP="00183B7C">
            <w:pPr>
              <w:rPr>
                <w:rFonts w:ascii="Calibri" w:hAnsi="Calibri" w:cs="Arial"/>
                <w:b w:val="0"/>
                <w:color w:val="000000" w:themeColor="text1"/>
                <w:sz w:val="20"/>
                <w:szCs w:val="20"/>
              </w:rPr>
            </w:pPr>
            <w:r>
              <w:rPr>
                <w:rFonts w:ascii="Calibri" w:hAnsi="Calibri" w:cs="Arial"/>
                <w:b w:val="0"/>
                <w:color w:val="000000" w:themeColor="text1"/>
                <w:sz w:val="20"/>
                <w:szCs w:val="20"/>
              </w:rPr>
              <w:lastRenderedPageBreak/>
              <w:t>SOT</w:t>
            </w:r>
            <w:r w:rsidR="00FA7728">
              <w:rPr>
                <w:rFonts w:ascii="Calibri" w:hAnsi="Calibri" w:cs="Arial"/>
                <w:b w:val="0"/>
                <w:color w:val="000000" w:themeColor="text1"/>
                <w:sz w:val="20"/>
                <w:szCs w:val="20"/>
              </w:rPr>
              <w:t xml:space="preserve"> mediawijs-</w:t>
            </w:r>
            <w:proofErr w:type="spellStart"/>
            <w:r w:rsidR="00FA7728">
              <w:rPr>
                <w:rFonts w:ascii="Calibri" w:hAnsi="Calibri" w:cs="Arial"/>
                <w:b w:val="0"/>
                <w:color w:val="000000" w:themeColor="text1"/>
                <w:sz w:val="20"/>
                <w:szCs w:val="20"/>
              </w:rPr>
              <w:t>heid</w:t>
            </w:r>
            <w:proofErr w:type="spellEnd"/>
          </w:p>
        </w:tc>
        <w:tc>
          <w:tcPr>
            <w:tcW w:w="1276" w:type="dxa"/>
          </w:tcPr>
          <w:p w14:paraId="11EB3D2A" w14:textId="77777777" w:rsidR="007B199F" w:rsidRPr="00E30050" w:rsidRDefault="007B199F" w:rsidP="00183B7C">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sz w:val="20"/>
                <w:szCs w:val="20"/>
              </w:rPr>
            </w:pPr>
            <w:r w:rsidRPr="00E30050">
              <w:rPr>
                <w:rFonts w:ascii="Calibri" w:hAnsi="Calibri" w:cs="Arial"/>
                <w:color w:val="000000" w:themeColor="text1"/>
                <w:sz w:val="20"/>
                <w:szCs w:val="20"/>
              </w:rPr>
              <w:t>Doelen op macroniveau</w:t>
            </w:r>
          </w:p>
        </w:tc>
        <w:tc>
          <w:tcPr>
            <w:tcW w:w="1276" w:type="dxa"/>
          </w:tcPr>
          <w:p w14:paraId="0896232B" w14:textId="77777777" w:rsidR="007B199F" w:rsidRPr="00480F35" w:rsidRDefault="00E30050" w:rsidP="00E30050">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sz w:val="20"/>
                <w:szCs w:val="20"/>
              </w:rPr>
            </w:pPr>
            <w:r w:rsidRPr="00480F35">
              <w:rPr>
                <w:rFonts w:ascii="Calibri" w:hAnsi="Calibri" w:cs="Arial"/>
                <w:color w:val="000000" w:themeColor="text1"/>
                <w:sz w:val="20"/>
                <w:szCs w:val="20"/>
              </w:rPr>
              <w:t xml:space="preserve">Alle groepen op de school werkt met de methode Leefstijl. </w:t>
            </w:r>
          </w:p>
        </w:tc>
        <w:tc>
          <w:tcPr>
            <w:tcW w:w="2409" w:type="dxa"/>
          </w:tcPr>
          <w:p w14:paraId="02CFD0DD" w14:textId="77777777" w:rsidR="007B199F" w:rsidRPr="006576C5" w:rsidRDefault="006576C5" w:rsidP="00183B7C">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sz w:val="20"/>
                <w:szCs w:val="20"/>
              </w:rPr>
            </w:pPr>
            <w:r w:rsidRPr="006576C5">
              <w:rPr>
                <w:rFonts w:ascii="Calibri" w:hAnsi="Calibri" w:cs="Arial"/>
                <w:color w:val="000000" w:themeColor="text1"/>
                <w:sz w:val="20"/>
                <w:szCs w:val="20"/>
              </w:rPr>
              <w:t xml:space="preserve">De school werkt met veel verschillende software. </w:t>
            </w:r>
          </w:p>
        </w:tc>
        <w:tc>
          <w:tcPr>
            <w:tcW w:w="1418" w:type="dxa"/>
          </w:tcPr>
          <w:p w14:paraId="798C5026" w14:textId="77777777" w:rsidR="007B199F" w:rsidRPr="006576C5" w:rsidRDefault="006576C5" w:rsidP="00183B7C">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sz w:val="20"/>
                <w:szCs w:val="20"/>
              </w:rPr>
            </w:pPr>
            <w:r w:rsidRPr="006576C5">
              <w:rPr>
                <w:rFonts w:ascii="Calibri" w:hAnsi="Calibri" w:cs="Arial"/>
                <w:color w:val="000000" w:themeColor="text1"/>
                <w:sz w:val="20"/>
                <w:szCs w:val="20"/>
              </w:rPr>
              <w:t>Digitale media wordt op dit moment weinig tot niet ingezet.</w:t>
            </w:r>
          </w:p>
        </w:tc>
        <w:tc>
          <w:tcPr>
            <w:tcW w:w="1523" w:type="dxa"/>
          </w:tcPr>
          <w:p w14:paraId="16EBC5E9" w14:textId="77777777" w:rsidR="007B199F" w:rsidRPr="006576C5" w:rsidRDefault="006576C5" w:rsidP="00183B7C">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sz w:val="20"/>
                <w:szCs w:val="20"/>
              </w:rPr>
            </w:pPr>
            <w:r w:rsidRPr="006576C5">
              <w:rPr>
                <w:rFonts w:ascii="Calibri" w:hAnsi="Calibri" w:cs="Arial"/>
                <w:color w:val="000000" w:themeColor="text1"/>
                <w:sz w:val="20"/>
                <w:szCs w:val="20"/>
              </w:rPr>
              <w:t>Per groep worden drie lessen ontworpen.</w:t>
            </w:r>
          </w:p>
        </w:tc>
      </w:tr>
      <w:tr w:rsidR="00480F35" w14:paraId="59A4EE74" w14:textId="77777777" w:rsidTr="00F26149">
        <w:trPr>
          <w:trHeight w:val="580"/>
        </w:trPr>
        <w:tc>
          <w:tcPr>
            <w:cnfStyle w:val="001000000000" w:firstRow="0" w:lastRow="0" w:firstColumn="1" w:lastColumn="0" w:oddVBand="0" w:evenVBand="0" w:oddHBand="0" w:evenHBand="0" w:firstRowFirstColumn="0" w:firstRowLastColumn="0" w:lastRowFirstColumn="0" w:lastRowLastColumn="0"/>
            <w:tcW w:w="1384" w:type="dxa"/>
          </w:tcPr>
          <w:p w14:paraId="1669550F" w14:textId="77777777" w:rsidR="007B199F" w:rsidRPr="00E30050" w:rsidRDefault="007B199F" w:rsidP="00183B7C">
            <w:pPr>
              <w:rPr>
                <w:rFonts w:ascii="Calibri" w:hAnsi="Calibri" w:cs="Arial"/>
                <w:b w:val="0"/>
                <w:color w:val="000000" w:themeColor="text1"/>
                <w:sz w:val="20"/>
                <w:szCs w:val="20"/>
              </w:rPr>
            </w:pPr>
          </w:p>
        </w:tc>
        <w:tc>
          <w:tcPr>
            <w:tcW w:w="1276" w:type="dxa"/>
          </w:tcPr>
          <w:p w14:paraId="61F0DC9D" w14:textId="77777777" w:rsidR="007B199F" w:rsidRPr="00E30050" w:rsidRDefault="007B199F" w:rsidP="00183B7C">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sz w:val="20"/>
                <w:szCs w:val="20"/>
              </w:rPr>
            </w:pPr>
            <w:r w:rsidRPr="00E30050">
              <w:rPr>
                <w:rFonts w:ascii="Calibri" w:hAnsi="Calibri" w:cs="Arial"/>
                <w:color w:val="000000" w:themeColor="text1"/>
                <w:sz w:val="20"/>
                <w:szCs w:val="20"/>
              </w:rPr>
              <w:t>Doelen op mesoniveau</w:t>
            </w:r>
          </w:p>
        </w:tc>
        <w:tc>
          <w:tcPr>
            <w:tcW w:w="1276" w:type="dxa"/>
          </w:tcPr>
          <w:p w14:paraId="704C6DC4" w14:textId="77777777" w:rsidR="007B199F" w:rsidRPr="00480F35" w:rsidRDefault="00480F35" w:rsidP="00183B7C">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sz w:val="20"/>
                <w:szCs w:val="20"/>
              </w:rPr>
            </w:pPr>
            <w:r w:rsidRPr="00480F35">
              <w:rPr>
                <w:rFonts w:ascii="Calibri" w:hAnsi="Calibri" w:cs="Arial"/>
                <w:color w:val="000000" w:themeColor="text1"/>
                <w:sz w:val="20"/>
                <w:szCs w:val="20"/>
              </w:rPr>
              <w:t xml:space="preserve">De school is bezig met digitalisering. </w:t>
            </w:r>
          </w:p>
        </w:tc>
        <w:tc>
          <w:tcPr>
            <w:tcW w:w="2409" w:type="dxa"/>
          </w:tcPr>
          <w:p w14:paraId="3D6830C6" w14:textId="77777777" w:rsidR="00F26149" w:rsidRPr="00FD072D" w:rsidRDefault="00480F35" w:rsidP="00F26149">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UniversLTStd"/>
                <w:b/>
                <w:color w:val="E36C0A" w:themeColor="accent6" w:themeShade="BF"/>
                <w:sz w:val="20"/>
                <w:szCs w:val="20"/>
              </w:rPr>
            </w:pPr>
            <w:r w:rsidRPr="00480F35">
              <w:rPr>
                <w:rFonts w:ascii="Calibri" w:hAnsi="Calibri" w:cs="Arial"/>
                <w:color w:val="000000" w:themeColor="text1"/>
                <w:sz w:val="20"/>
                <w:szCs w:val="20"/>
              </w:rPr>
              <w:t xml:space="preserve">De groepen uit de bovenbouw werken met kaarten over PowerPoint en Word. </w:t>
            </w:r>
            <w:r w:rsidR="00B71DA7">
              <w:rPr>
                <w:rFonts w:ascii="Calibri" w:hAnsi="Calibri" w:cs="Arial"/>
                <w:color w:val="000000" w:themeColor="text1"/>
                <w:sz w:val="20"/>
                <w:szCs w:val="20"/>
              </w:rPr>
              <w:t xml:space="preserve">De leerkrachten werken met </w:t>
            </w:r>
            <w:proofErr w:type="spellStart"/>
            <w:r w:rsidR="00B71DA7">
              <w:rPr>
                <w:rFonts w:ascii="Calibri" w:hAnsi="Calibri" w:cs="Arial"/>
                <w:color w:val="000000" w:themeColor="text1"/>
                <w:sz w:val="20"/>
                <w:szCs w:val="20"/>
              </w:rPr>
              <w:t>Parnassys</w:t>
            </w:r>
            <w:proofErr w:type="spellEnd"/>
            <w:r w:rsidR="00B71DA7">
              <w:rPr>
                <w:rFonts w:ascii="Calibri" w:hAnsi="Calibri" w:cs="Arial"/>
                <w:color w:val="000000" w:themeColor="text1"/>
                <w:sz w:val="20"/>
                <w:szCs w:val="20"/>
              </w:rPr>
              <w:t>.</w:t>
            </w:r>
            <w:r w:rsidR="00F26149">
              <w:rPr>
                <w:rFonts w:ascii="Calibri" w:hAnsi="Calibri" w:cs="Arial"/>
                <w:color w:val="000000" w:themeColor="text1"/>
                <w:sz w:val="20"/>
                <w:szCs w:val="20"/>
              </w:rPr>
              <w:br/>
            </w:r>
            <w:r w:rsidR="00F26149" w:rsidRPr="00FD072D">
              <w:rPr>
                <w:rFonts w:ascii="Calibri" w:hAnsi="Calibri"/>
                <w:sz w:val="20"/>
                <w:szCs w:val="20"/>
              </w:rPr>
              <w:t>In het beleidsplan ICT (2011) wordt omschreven wat de school doet aan ICT en wat er nog moet gebeuren. De school heeft al plannen rondom het gebruik van software (Word en PowerPoint). Deze plannen zijn gericht op de bovenbouw. In het beleidsplan ICT (2011) staan vier speerpunten geformuleerd:</w:t>
            </w:r>
            <w:r w:rsidR="00F26149" w:rsidRPr="00FD072D">
              <w:rPr>
                <w:rFonts w:ascii="Calibri" w:hAnsi="Calibri"/>
                <w:sz w:val="20"/>
                <w:szCs w:val="20"/>
              </w:rPr>
              <w:br/>
            </w:r>
            <w:r w:rsidR="00F26149" w:rsidRPr="00FD072D">
              <w:rPr>
                <w:rFonts w:ascii="Calibri" w:hAnsi="Calibri" w:cstheme="minorHAnsi"/>
                <w:sz w:val="20"/>
                <w:szCs w:val="20"/>
              </w:rPr>
              <w:t xml:space="preserve"> 1. We willen zo optimaal mogelijk gebruik maken van onze hardware en software. Het digitale schoolbord en de </w:t>
            </w:r>
            <w:proofErr w:type="spellStart"/>
            <w:r w:rsidR="00F26149" w:rsidRPr="00FD072D">
              <w:rPr>
                <w:rFonts w:ascii="Calibri" w:hAnsi="Calibri" w:cstheme="minorHAnsi"/>
                <w:sz w:val="20"/>
                <w:szCs w:val="20"/>
              </w:rPr>
              <w:t>methodegebonden</w:t>
            </w:r>
            <w:proofErr w:type="spellEnd"/>
            <w:r w:rsidR="00F26149" w:rsidRPr="00FD072D">
              <w:rPr>
                <w:rFonts w:ascii="Calibri" w:hAnsi="Calibri" w:cstheme="minorHAnsi"/>
                <w:sz w:val="20"/>
                <w:szCs w:val="20"/>
              </w:rPr>
              <w:t xml:space="preserve"> software hebben een hoge prioriteit. </w:t>
            </w:r>
          </w:p>
          <w:p w14:paraId="6123EF2D" w14:textId="77777777" w:rsidR="00F26149" w:rsidRPr="00FD072D" w:rsidRDefault="00F26149" w:rsidP="00F26149">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FD072D">
              <w:rPr>
                <w:rFonts w:ascii="Calibri" w:hAnsi="Calibri" w:cstheme="minorHAnsi"/>
                <w:sz w:val="20"/>
                <w:szCs w:val="20"/>
              </w:rPr>
              <w:t xml:space="preserve">2. De vaardigheid van ons team moet zich blijven verbeteren. Het team moet daarom optimaal geïnformeerd worden over de mogelijkheden van onze hardware en software. Daarnaast is oefening erg belangrijk. </w:t>
            </w:r>
          </w:p>
          <w:p w14:paraId="3F1BE646" w14:textId="3A9B7A9F" w:rsidR="007B199F" w:rsidRPr="00480F35" w:rsidRDefault="00F26149" w:rsidP="00F26149">
            <w:pPr>
              <w:cnfStyle w:val="000000000000" w:firstRow="0" w:lastRow="0" w:firstColumn="0" w:lastColumn="0" w:oddVBand="0" w:evenVBand="0" w:oddHBand="0" w:evenHBand="0" w:firstRowFirstColumn="0" w:firstRowLastColumn="0" w:lastRowFirstColumn="0" w:lastRowLastColumn="0"/>
              <w:rPr>
                <w:rFonts w:ascii="Calibri" w:hAnsi="Calibri" w:cs="Arial"/>
                <w:color w:val="E36C0A" w:themeColor="accent6" w:themeShade="BF"/>
                <w:sz w:val="20"/>
                <w:szCs w:val="20"/>
              </w:rPr>
            </w:pPr>
            <w:r w:rsidRPr="00FD072D">
              <w:rPr>
                <w:rFonts w:ascii="Calibri" w:hAnsi="Calibri" w:cstheme="minorHAnsi"/>
                <w:sz w:val="20"/>
                <w:szCs w:val="20"/>
              </w:rPr>
              <w:t xml:space="preserve">3. Een belangrijk programma dat we ons eigen maken is </w:t>
            </w:r>
            <w:proofErr w:type="spellStart"/>
            <w:r w:rsidRPr="00FD072D">
              <w:rPr>
                <w:rFonts w:ascii="Calibri" w:hAnsi="Calibri" w:cstheme="minorHAnsi"/>
                <w:sz w:val="20"/>
                <w:szCs w:val="20"/>
              </w:rPr>
              <w:t>Parnassys</w:t>
            </w:r>
            <w:proofErr w:type="spellEnd"/>
            <w:r w:rsidRPr="00FD072D">
              <w:rPr>
                <w:rFonts w:ascii="Calibri" w:hAnsi="Calibri" w:cstheme="minorHAnsi"/>
                <w:sz w:val="20"/>
                <w:szCs w:val="20"/>
              </w:rPr>
              <w:t xml:space="preserve">. </w:t>
            </w:r>
            <w:r w:rsidRPr="00FD072D">
              <w:rPr>
                <w:rFonts w:ascii="Calibri" w:hAnsi="Calibri" w:cstheme="minorHAnsi"/>
                <w:sz w:val="20"/>
                <w:szCs w:val="20"/>
              </w:rPr>
              <w:br/>
              <w:t xml:space="preserve">4. Leerlingen leren omgaan met de voordelen en de gevaren van media. We maken de leerlingen mediawijs. </w:t>
            </w:r>
            <w:r w:rsidRPr="00FD072D">
              <w:rPr>
                <w:rFonts w:ascii="Calibri" w:hAnsi="Calibri" w:cstheme="minorHAnsi"/>
                <w:sz w:val="20"/>
                <w:szCs w:val="20"/>
              </w:rPr>
              <w:br/>
              <w:t>We blijven ons verdiepen in de nieuwe ontwikkelingen op het gebied van ICT in het onderwijs.</w:t>
            </w:r>
            <w:r w:rsidRPr="00FD072D">
              <w:rPr>
                <w:rFonts w:ascii="Calibri" w:hAnsi="Calibri" w:cstheme="minorHAnsi"/>
                <w:sz w:val="20"/>
                <w:szCs w:val="20"/>
              </w:rPr>
              <w:br/>
            </w:r>
          </w:p>
        </w:tc>
        <w:tc>
          <w:tcPr>
            <w:tcW w:w="1418" w:type="dxa"/>
          </w:tcPr>
          <w:p w14:paraId="2C5DDED4" w14:textId="77777777" w:rsidR="007B199F" w:rsidRDefault="007B199F" w:rsidP="00183B7C">
            <w:pPr>
              <w:cnfStyle w:val="000000000000" w:firstRow="0" w:lastRow="0" w:firstColumn="0" w:lastColumn="0" w:oddVBand="0" w:evenVBand="0" w:oddHBand="0" w:evenHBand="0" w:firstRowFirstColumn="0" w:firstRowLastColumn="0" w:lastRowFirstColumn="0" w:lastRowLastColumn="0"/>
              <w:rPr>
                <w:rFonts w:ascii="Calibri" w:hAnsi="Calibri" w:cs="Arial"/>
                <w:b/>
                <w:color w:val="E36C0A" w:themeColor="accent6" w:themeShade="BF"/>
                <w:sz w:val="20"/>
                <w:szCs w:val="20"/>
              </w:rPr>
            </w:pPr>
          </w:p>
        </w:tc>
        <w:tc>
          <w:tcPr>
            <w:tcW w:w="1523" w:type="dxa"/>
          </w:tcPr>
          <w:p w14:paraId="283A24DD" w14:textId="77777777" w:rsidR="007B199F" w:rsidRPr="00480F35" w:rsidRDefault="00480F35" w:rsidP="00183B7C">
            <w:pPr>
              <w:cnfStyle w:val="000000000000" w:firstRow="0" w:lastRow="0" w:firstColumn="0" w:lastColumn="0" w:oddVBand="0" w:evenVBand="0" w:oddHBand="0" w:evenHBand="0" w:firstRowFirstColumn="0" w:firstRowLastColumn="0" w:lastRowFirstColumn="0" w:lastRowLastColumn="0"/>
              <w:rPr>
                <w:rFonts w:ascii="Calibri" w:hAnsi="Calibri" w:cs="Arial"/>
                <w:color w:val="E36C0A" w:themeColor="accent6" w:themeShade="BF"/>
                <w:sz w:val="20"/>
                <w:szCs w:val="20"/>
              </w:rPr>
            </w:pPr>
            <w:r w:rsidRPr="00480F35">
              <w:rPr>
                <w:rFonts w:ascii="Calibri" w:hAnsi="Calibri" w:cs="Arial"/>
                <w:color w:val="000000" w:themeColor="text1"/>
                <w:sz w:val="20"/>
                <w:szCs w:val="20"/>
              </w:rPr>
              <w:t>Alle groepen werken met de methode leefstijl. Veel leerkrachten weten niet hoe ze de media onderdelen vorm moeten geven.</w:t>
            </w:r>
          </w:p>
        </w:tc>
      </w:tr>
      <w:tr w:rsidR="00480F35" w14:paraId="253EF886" w14:textId="77777777" w:rsidTr="00F26149">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384" w:type="dxa"/>
          </w:tcPr>
          <w:p w14:paraId="275CAC83" w14:textId="77777777" w:rsidR="007B199F" w:rsidRPr="00E30050" w:rsidRDefault="007B199F" w:rsidP="00183B7C">
            <w:pPr>
              <w:rPr>
                <w:rFonts w:ascii="Calibri" w:hAnsi="Calibri" w:cs="Arial"/>
                <w:b w:val="0"/>
                <w:color w:val="000000" w:themeColor="text1"/>
                <w:sz w:val="20"/>
                <w:szCs w:val="20"/>
              </w:rPr>
            </w:pPr>
          </w:p>
        </w:tc>
        <w:tc>
          <w:tcPr>
            <w:tcW w:w="1276" w:type="dxa"/>
          </w:tcPr>
          <w:p w14:paraId="2952E54C" w14:textId="77777777" w:rsidR="007B199F" w:rsidRPr="00E30050" w:rsidRDefault="007B199F" w:rsidP="00183B7C">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sz w:val="20"/>
                <w:szCs w:val="20"/>
              </w:rPr>
            </w:pPr>
            <w:r w:rsidRPr="00E30050">
              <w:rPr>
                <w:rFonts w:ascii="Calibri" w:hAnsi="Calibri" w:cs="Arial"/>
                <w:color w:val="000000" w:themeColor="text1"/>
                <w:sz w:val="20"/>
                <w:szCs w:val="20"/>
              </w:rPr>
              <w:t>Doelen op microniveau</w:t>
            </w:r>
          </w:p>
        </w:tc>
        <w:tc>
          <w:tcPr>
            <w:tcW w:w="1276" w:type="dxa"/>
          </w:tcPr>
          <w:p w14:paraId="6C3367ED" w14:textId="77777777" w:rsidR="007B199F" w:rsidRPr="00E30050" w:rsidRDefault="007B199F" w:rsidP="00183B7C">
            <w:pPr>
              <w:cnfStyle w:val="000000100000" w:firstRow="0" w:lastRow="0" w:firstColumn="0" w:lastColumn="0" w:oddVBand="0" w:evenVBand="0" w:oddHBand="1" w:evenHBand="0" w:firstRowFirstColumn="0" w:firstRowLastColumn="0" w:lastRowFirstColumn="0" w:lastRowLastColumn="0"/>
              <w:rPr>
                <w:rFonts w:ascii="Calibri" w:hAnsi="Calibri" w:cs="Arial"/>
                <w:color w:val="E36C0A" w:themeColor="accent6" w:themeShade="BF"/>
                <w:sz w:val="20"/>
                <w:szCs w:val="20"/>
              </w:rPr>
            </w:pPr>
          </w:p>
        </w:tc>
        <w:tc>
          <w:tcPr>
            <w:tcW w:w="2409" w:type="dxa"/>
          </w:tcPr>
          <w:p w14:paraId="0B26EEB4" w14:textId="77777777" w:rsidR="007B199F" w:rsidRPr="00480F35" w:rsidRDefault="00480F35" w:rsidP="00183B7C">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sz w:val="20"/>
                <w:szCs w:val="20"/>
              </w:rPr>
            </w:pPr>
            <w:r w:rsidRPr="00480F35">
              <w:rPr>
                <w:rFonts w:ascii="Calibri" w:hAnsi="Calibri" w:cs="Arial"/>
                <w:color w:val="000000" w:themeColor="text1"/>
                <w:sz w:val="20"/>
                <w:szCs w:val="20"/>
              </w:rPr>
              <w:t>De leerlingen kunnen op de website van de school allerlei informatie vinden.</w:t>
            </w:r>
          </w:p>
        </w:tc>
        <w:tc>
          <w:tcPr>
            <w:tcW w:w="1418" w:type="dxa"/>
          </w:tcPr>
          <w:p w14:paraId="6FA02FC0" w14:textId="77777777" w:rsidR="007B199F" w:rsidRPr="00B71DA7" w:rsidRDefault="00B71DA7" w:rsidP="00183B7C">
            <w:pPr>
              <w:cnfStyle w:val="000000100000" w:firstRow="0" w:lastRow="0" w:firstColumn="0" w:lastColumn="0" w:oddVBand="0" w:evenVBand="0" w:oddHBand="1" w:evenHBand="0" w:firstRowFirstColumn="0" w:firstRowLastColumn="0" w:lastRowFirstColumn="0" w:lastRowLastColumn="0"/>
              <w:rPr>
                <w:rFonts w:ascii="Calibri" w:hAnsi="Calibri" w:cs="Arial"/>
                <w:color w:val="E36C0A" w:themeColor="accent6" w:themeShade="BF"/>
                <w:sz w:val="20"/>
                <w:szCs w:val="20"/>
              </w:rPr>
            </w:pPr>
            <w:r w:rsidRPr="00B71DA7">
              <w:rPr>
                <w:rFonts w:ascii="Calibri" w:hAnsi="Calibri" w:cs="Arial"/>
                <w:color w:val="000000" w:themeColor="text1"/>
                <w:sz w:val="20"/>
                <w:szCs w:val="20"/>
              </w:rPr>
              <w:t xml:space="preserve">De leerlingen werken vanaf groep 1 met methode gebonden software. </w:t>
            </w:r>
          </w:p>
        </w:tc>
        <w:tc>
          <w:tcPr>
            <w:tcW w:w="1523" w:type="dxa"/>
          </w:tcPr>
          <w:p w14:paraId="6F54DA13" w14:textId="77777777" w:rsidR="007B199F" w:rsidRDefault="007B199F" w:rsidP="00183B7C">
            <w:pPr>
              <w:cnfStyle w:val="000000100000" w:firstRow="0" w:lastRow="0" w:firstColumn="0" w:lastColumn="0" w:oddVBand="0" w:evenVBand="0" w:oddHBand="1" w:evenHBand="0" w:firstRowFirstColumn="0" w:firstRowLastColumn="0" w:lastRowFirstColumn="0" w:lastRowLastColumn="0"/>
              <w:rPr>
                <w:rFonts w:ascii="Calibri" w:hAnsi="Calibri" w:cs="Arial"/>
                <w:b/>
                <w:color w:val="E36C0A" w:themeColor="accent6" w:themeShade="BF"/>
                <w:sz w:val="20"/>
                <w:szCs w:val="20"/>
              </w:rPr>
            </w:pPr>
          </w:p>
        </w:tc>
      </w:tr>
      <w:tr w:rsidR="00480F35" w14:paraId="6AC0093C" w14:textId="77777777" w:rsidTr="00F26149">
        <w:trPr>
          <w:trHeight w:val="580"/>
        </w:trPr>
        <w:tc>
          <w:tcPr>
            <w:cnfStyle w:val="001000000000" w:firstRow="0" w:lastRow="0" w:firstColumn="1" w:lastColumn="0" w:oddVBand="0" w:evenVBand="0" w:oddHBand="0" w:evenHBand="0" w:firstRowFirstColumn="0" w:firstRowLastColumn="0" w:lastRowFirstColumn="0" w:lastRowLastColumn="0"/>
            <w:tcW w:w="1384" w:type="dxa"/>
          </w:tcPr>
          <w:p w14:paraId="7BD0FCA0" w14:textId="7D25B10E" w:rsidR="007B199F" w:rsidRDefault="00B71DA7" w:rsidP="00B71DA7">
            <w:pPr>
              <w:rPr>
                <w:rFonts w:ascii="Calibri" w:hAnsi="Calibri" w:cs="Arial"/>
                <w:b w:val="0"/>
                <w:color w:val="E36C0A" w:themeColor="accent6" w:themeShade="BF"/>
                <w:sz w:val="20"/>
                <w:szCs w:val="20"/>
              </w:rPr>
            </w:pPr>
            <w:proofErr w:type="spellStart"/>
            <w:r>
              <w:rPr>
                <w:rFonts w:ascii="Calibri" w:hAnsi="Calibri" w:cs="Arial"/>
                <w:b w:val="0"/>
                <w:color w:val="E36C0A" w:themeColor="accent6" w:themeShade="BF"/>
                <w:sz w:val="20"/>
                <w:szCs w:val="20"/>
              </w:rPr>
              <w:t>Kwaliteits</w:t>
            </w:r>
            <w:r w:rsidR="00F26149">
              <w:rPr>
                <w:rFonts w:ascii="Calibri" w:hAnsi="Calibri" w:cs="Arial"/>
                <w:b w:val="0"/>
                <w:color w:val="E36C0A" w:themeColor="accent6" w:themeShade="BF"/>
                <w:sz w:val="20"/>
                <w:szCs w:val="20"/>
              </w:rPr>
              <w:t>-</w:t>
            </w:r>
            <w:r>
              <w:rPr>
                <w:rFonts w:ascii="Calibri" w:hAnsi="Calibri" w:cs="Arial"/>
                <w:b w:val="0"/>
                <w:color w:val="E36C0A" w:themeColor="accent6" w:themeShade="BF"/>
                <w:sz w:val="20"/>
                <w:szCs w:val="20"/>
              </w:rPr>
              <w:t>zorg</w:t>
            </w:r>
            <w:proofErr w:type="spellEnd"/>
            <w:r>
              <w:rPr>
                <w:rFonts w:ascii="Calibri" w:hAnsi="Calibri" w:cs="Arial"/>
                <w:b w:val="0"/>
                <w:color w:val="E36C0A" w:themeColor="accent6" w:themeShade="BF"/>
                <w:sz w:val="20"/>
                <w:szCs w:val="20"/>
              </w:rPr>
              <w:t xml:space="preserve"> </w:t>
            </w:r>
          </w:p>
        </w:tc>
        <w:tc>
          <w:tcPr>
            <w:tcW w:w="1276" w:type="dxa"/>
          </w:tcPr>
          <w:p w14:paraId="1B787F10" w14:textId="77777777" w:rsidR="007B199F" w:rsidRDefault="00B71DA7" w:rsidP="00183B7C">
            <w:pPr>
              <w:cnfStyle w:val="000000000000" w:firstRow="0" w:lastRow="0" w:firstColumn="0" w:lastColumn="0" w:oddVBand="0" w:evenVBand="0" w:oddHBand="0" w:evenHBand="0" w:firstRowFirstColumn="0" w:firstRowLastColumn="0" w:lastRowFirstColumn="0" w:lastRowLastColumn="0"/>
              <w:rPr>
                <w:rFonts w:ascii="Calibri" w:hAnsi="Calibri" w:cs="Arial"/>
                <w:b/>
                <w:color w:val="E36C0A" w:themeColor="accent6" w:themeShade="BF"/>
                <w:sz w:val="20"/>
                <w:szCs w:val="20"/>
              </w:rPr>
            </w:pPr>
            <w:r w:rsidRPr="00E30050">
              <w:rPr>
                <w:rFonts w:ascii="Calibri" w:hAnsi="Calibri" w:cs="Arial"/>
                <w:color w:val="000000" w:themeColor="text1"/>
                <w:sz w:val="20"/>
                <w:szCs w:val="20"/>
              </w:rPr>
              <w:t>Doelen op macroniveau</w:t>
            </w:r>
          </w:p>
        </w:tc>
        <w:tc>
          <w:tcPr>
            <w:tcW w:w="1276" w:type="dxa"/>
          </w:tcPr>
          <w:p w14:paraId="78AF42E1" w14:textId="77777777" w:rsidR="007B199F" w:rsidRPr="00242608" w:rsidRDefault="00242608" w:rsidP="00183B7C">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242608">
              <w:rPr>
                <w:rFonts w:ascii="Calibri" w:hAnsi="Calibri" w:cs="Arial"/>
                <w:sz w:val="20"/>
                <w:szCs w:val="20"/>
              </w:rPr>
              <w:t xml:space="preserve">De school biedt kwaliteit door digitale media in te zetten. </w:t>
            </w:r>
          </w:p>
        </w:tc>
        <w:tc>
          <w:tcPr>
            <w:tcW w:w="2409" w:type="dxa"/>
          </w:tcPr>
          <w:p w14:paraId="76A5A92C" w14:textId="77777777" w:rsidR="007B199F" w:rsidRDefault="007B199F" w:rsidP="00183B7C">
            <w:pPr>
              <w:cnfStyle w:val="000000000000" w:firstRow="0" w:lastRow="0" w:firstColumn="0" w:lastColumn="0" w:oddVBand="0" w:evenVBand="0" w:oddHBand="0" w:evenHBand="0" w:firstRowFirstColumn="0" w:firstRowLastColumn="0" w:lastRowFirstColumn="0" w:lastRowLastColumn="0"/>
              <w:rPr>
                <w:rFonts w:ascii="Calibri" w:hAnsi="Calibri" w:cs="Arial"/>
                <w:b/>
                <w:color w:val="E36C0A" w:themeColor="accent6" w:themeShade="BF"/>
                <w:sz w:val="20"/>
                <w:szCs w:val="20"/>
              </w:rPr>
            </w:pPr>
          </w:p>
        </w:tc>
        <w:tc>
          <w:tcPr>
            <w:tcW w:w="1418" w:type="dxa"/>
          </w:tcPr>
          <w:p w14:paraId="4C57EB81" w14:textId="77777777" w:rsidR="007B199F" w:rsidRDefault="007B199F" w:rsidP="00183B7C">
            <w:pPr>
              <w:cnfStyle w:val="000000000000" w:firstRow="0" w:lastRow="0" w:firstColumn="0" w:lastColumn="0" w:oddVBand="0" w:evenVBand="0" w:oddHBand="0" w:evenHBand="0" w:firstRowFirstColumn="0" w:firstRowLastColumn="0" w:lastRowFirstColumn="0" w:lastRowLastColumn="0"/>
              <w:rPr>
                <w:rFonts w:ascii="Calibri" w:hAnsi="Calibri" w:cs="Arial"/>
                <w:b/>
                <w:color w:val="E36C0A" w:themeColor="accent6" w:themeShade="BF"/>
                <w:sz w:val="20"/>
                <w:szCs w:val="20"/>
              </w:rPr>
            </w:pPr>
          </w:p>
        </w:tc>
        <w:tc>
          <w:tcPr>
            <w:tcW w:w="1523" w:type="dxa"/>
          </w:tcPr>
          <w:p w14:paraId="63F28AB4" w14:textId="77777777" w:rsidR="007B199F" w:rsidRDefault="007B199F" w:rsidP="00183B7C">
            <w:pPr>
              <w:cnfStyle w:val="000000000000" w:firstRow="0" w:lastRow="0" w:firstColumn="0" w:lastColumn="0" w:oddVBand="0" w:evenVBand="0" w:oddHBand="0" w:evenHBand="0" w:firstRowFirstColumn="0" w:firstRowLastColumn="0" w:lastRowFirstColumn="0" w:lastRowLastColumn="0"/>
              <w:rPr>
                <w:rFonts w:ascii="Calibri" w:hAnsi="Calibri" w:cs="Arial"/>
                <w:b/>
                <w:color w:val="E36C0A" w:themeColor="accent6" w:themeShade="BF"/>
                <w:sz w:val="20"/>
                <w:szCs w:val="20"/>
              </w:rPr>
            </w:pPr>
          </w:p>
        </w:tc>
      </w:tr>
      <w:tr w:rsidR="00480F35" w14:paraId="184522D1" w14:textId="77777777" w:rsidTr="00F26149">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384" w:type="dxa"/>
          </w:tcPr>
          <w:p w14:paraId="642F2793" w14:textId="77777777" w:rsidR="007B199F" w:rsidRDefault="007B199F" w:rsidP="00183B7C">
            <w:pPr>
              <w:rPr>
                <w:rFonts w:ascii="Calibri" w:hAnsi="Calibri" w:cs="Arial"/>
                <w:b w:val="0"/>
                <w:color w:val="E36C0A" w:themeColor="accent6" w:themeShade="BF"/>
                <w:sz w:val="20"/>
                <w:szCs w:val="20"/>
              </w:rPr>
            </w:pPr>
          </w:p>
        </w:tc>
        <w:tc>
          <w:tcPr>
            <w:tcW w:w="1276" w:type="dxa"/>
          </w:tcPr>
          <w:p w14:paraId="000E1802" w14:textId="77777777" w:rsidR="007B199F" w:rsidRDefault="00B71DA7" w:rsidP="00183B7C">
            <w:pPr>
              <w:cnfStyle w:val="000000100000" w:firstRow="0" w:lastRow="0" w:firstColumn="0" w:lastColumn="0" w:oddVBand="0" w:evenVBand="0" w:oddHBand="1" w:evenHBand="0" w:firstRowFirstColumn="0" w:firstRowLastColumn="0" w:lastRowFirstColumn="0" w:lastRowLastColumn="0"/>
              <w:rPr>
                <w:rFonts w:ascii="Calibri" w:hAnsi="Calibri" w:cs="Arial"/>
                <w:b/>
                <w:color w:val="E36C0A" w:themeColor="accent6" w:themeShade="BF"/>
                <w:sz w:val="20"/>
                <w:szCs w:val="20"/>
              </w:rPr>
            </w:pPr>
            <w:r w:rsidRPr="00E30050">
              <w:rPr>
                <w:rFonts w:ascii="Calibri" w:hAnsi="Calibri" w:cs="Arial"/>
                <w:color w:val="000000" w:themeColor="text1"/>
                <w:sz w:val="20"/>
                <w:szCs w:val="20"/>
              </w:rPr>
              <w:t>Doelen op mesoniveau</w:t>
            </w:r>
          </w:p>
        </w:tc>
        <w:tc>
          <w:tcPr>
            <w:tcW w:w="1276" w:type="dxa"/>
          </w:tcPr>
          <w:p w14:paraId="37BBC3E4" w14:textId="77777777" w:rsidR="007B199F" w:rsidRDefault="007B199F" w:rsidP="00183B7C">
            <w:pPr>
              <w:cnfStyle w:val="000000100000" w:firstRow="0" w:lastRow="0" w:firstColumn="0" w:lastColumn="0" w:oddVBand="0" w:evenVBand="0" w:oddHBand="1" w:evenHBand="0" w:firstRowFirstColumn="0" w:firstRowLastColumn="0" w:lastRowFirstColumn="0" w:lastRowLastColumn="0"/>
              <w:rPr>
                <w:rFonts w:ascii="Calibri" w:hAnsi="Calibri" w:cs="Arial"/>
                <w:b/>
                <w:color w:val="E36C0A" w:themeColor="accent6" w:themeShade="BF"/>
                <w:sz w:val="20"/>
                <w:szCs w:val="20"/>
              </w:rPr>
            </w:pPr>
          </w:p>
        </w:tc>
        <w:tc>
          <w:tcPr>
            <w:tcW w:w="2409" w:type="dxa"/>
          </w:tcPr>
          <w:p w14:paraId="3956E064" w14:textId="77777777" w:rsidR="007B199F" w:rsidRDefault="007B199F" w:rsidP="00183B7C">
            <w:pPr>
              <w:cnfStyle w:val="000000100000" w:firstRow="0" w:lastRow="0" w:firstColumn="0" w:lastColumn="0" w:oddVBand="0" w:evenVBand="0" w:oddHBand="1" w:evenHBand="0" w:firstRowFirstColumn="0" w:firstRowLastColumn="0" w:lastRowFirstColumn="0" w:lastRowLastColumn="0"/>
              <w:rPr>
                <w:rFonts w:ascii="Calibri" w:hAnsi="Calibri" w:cs="Arial"/>
                <w:b/>
                <w:color w:val="E36C0A" w:themeColor="accent6" w:themeShade="BF"/>
                <w:sz w:val="20"/>
                <w:szCs w:val="20"/>
              </w:rPr>
            </w:pPr>
          </w:p>
        </w:tc>
        <w:tc>
          <w:tcPr>
            <w:tcW w:w="1418" w:type="dxa"/>
          </w:tcPr>
          <w:p w14:paraId="54EB2648" w14:textId="77777777" w:rsidR="007B199F" w:rsidRDefault="007B199F" w:rsidP="00183B7C">
            <w:pPr>
              <w:cnfStyle w:val="000000100000" w:firstRow="0" w:lastRow="0" w:firstColumn="0" w:lastColumn="0" w:oddVBand="0" w:evenVBand="0" w:oddHBand="1" w:evenHBand="0" w:firstRowFirstColumn="0" w:firstRowLastColumn="0" w:lastRowFirstColumn="0" w:lastRowLastColumn="0"/>
              <w:rPr>
                <w:rFonts w:ascii="Calibri" w:hAnsi="Calibri" w:cs="Arial"/>
                <w:b/>
                <w:color w:val="E36C0A" w:themeColor="accent6" w:themeShade="BF"/>
                <w:sz w:val="20"/>
                <w:szCs w:val="20"/>
              </w:rPr>
            </w:pPr>
          </w:p>
        </w:tc>
        <w:tc>
          <w:tcPr>
            <w:tcW w:w="1523" w:type="dxa"/>
          </w:tcPr>
          <w:p w14:paraId="5C287CB5" w14:textId="77777777" w:rsidR="007B199F" w:rsidRDefault="007B199F" w:rsidP="00183B7C">
            <w:pPr>
              <w:cnfStyle w:val="000000100000" w:firstRow="0" w:lastRow="0" w:firstColumn="0" w:lastColumn="0" w:oddVBand="0" w:evenVBand="0" w:oddHBand="1" w:evenHBand="0" w:firstRowFirstColumn="0" w:firstRowLastColumn="0" w:lastRowFirstColumn="0" w:lastRowLastColumn="0"/>
              <w:rPr>
                <w:rFonts w:ascii="Calibri" w:hAnsi="Calibri" w:cs="Arial"/>
                <w:b/>
                <w:color w:val="E36C0A" w:themeColor="accent6" w:themeShade="BF"/>
                <w:sz w:val="20"/>
                <w:szCs w:val="20"/>
              </w:rPr>
            </w:pPr>
          </w:p>
        </w:tc>
      </w:tr>
      <w:tr w:rsidR="00480F35" w14:paraId="1714052F" w14:textId="77777777" w:rsidTr="00F26149">
        <w:trPr>
          <w:trHeight w:val="580"/>
        </w:trPr>
        <w:tc>
          <w:tcPr>
            <w:cnfStyle w:val="001000000000" w:firstRow="0" w:lastRow="0" w:firstColumn="1" w:lastColumn="0" w:oddVBand="0" w:evenVBand="0" w:oddHBand="0" w:evenHBand="0" w:firstRowFirstColumn="0" w:firstRowLastColumn="0" w:lastRowFirstColumn="0" w:lastRowLastColumn="0"/>
            <w:tcW w:w="1384" w:type="dxa"/>
          </w:tcPr>
          <w:p w14:paraId="2F557774" w14:textId="77777777" w:rsidR="007B199F" w:rsidRDefault="007B199F" w:rsidP="00183B7C">
            <w:pPr>
              <w:rPr>
                <w:rFonts w:ascii="Calibri" w:hAnsi="Calibri" w:cs="Arial"/>
                <w:b w:val="0"/>
                <w:color w:val="E36C0A" w:themeColor="accent6" w:themeShade="BF"/>
                <w:sz w:val="20"/>
                <w:szCs w:val="20"/>
              </w:rPr>
            </w:pPr>
          </w:p>
        </w:tc>
        <w:tc>
          <w:tcPr>
            <w:tcW w:w="1276" w:type="dxa"/>
          </w:tcPr>
          <w:p w14:paraId="7CD47A93" w14:textId="77777777" w:rsidR="007B199F" w:rsidRDefault="00B71DA7" w:rsidP="00183B7C">
            <w:pPr>
              <w:cnfStyle w:val="000000000000" w:firstRow="0" w:lastRow="0" w:firstColumn="0" w:lastColumn="0" w:oddVBand="0" w:evenVBand="0" w:oddHBand="0" w:evenHBand="0" w:firstRowFirstColumn="0" w:firstRowLastColumn="0" w:lastRowFirstColumn="0" w:lastRowLastColumn="0"/>
              <w:rPr>
                <w:rFonts w:ascii="Calibri" w:hAnsi="Calibri" w:cs="Arial"/>
                <w:b/>
                <w:color w:val="E36C0A" w:themeColor="accent6" w:themeShade="BF"/>
                <w:sz w:val="20"/>
                <w:szCs w:val="20"/>
              </w:rPr>
            </w:pPr>
            <w:r w:rsidRPr="00E30050">
              <w:rPr>
                <w:rFonts w:ascii="Calibri" w:hAnsi="Calibri" w:cs="Arial"/>
                <w:color w:val="000000" w:themeColor="text1"/>
                <w:sz w:val="20"/>
                <w:szCs w:val="20"/>
              </w:rPr>
              <w:t>Doelen op microniveau</w:t>
            </w:r>
          </w:p>
        </w:tc>
        <w:tc>
          <w:tcPr>
            <w:tcW w:w="1276" w:type="dxa"/>
          </w:tcPr>
          <w:p w14:paraId="7E6F46A5" w14:textId="77777777" w:rsidR="007B199F" w:rsidRDefault="007B199F" w:rsidP="00183B7C">
            <w:pPr>
              <w:cnfStyle w:val="000000000000" w:firstRow="0" w:lastRow="0" w:firstColumn="0" w:lastColumn="0" w:oddVBand="0" w:evenVBand="0" w:oddHBand="0" w:evenHBand="0" w:firstRowFirstColumn="0" w:firstRowLastColumn="0" w:lastRowFirstColumn="0" w:lastRowLastColumn="0"/>
              <w:rPr>
                <w:rFonts w:ascii="Calibri" w:hAnsi="Calibri" w:cs="Arial"/>
                <w:b/>
                <w:color w:val="E36C0A" w:themeColor="accent6" w:themeShade="BF"/>
                <w:sz w:val="20"/>
                <w:szCs w:val="20"/>
              </w:rPr>
            </w:pPr>
          </w:p>
        </w:tc>
        <w:tc>
          <w:tcPr>
            <w:tcW w:w="2409" w:type="dxa"/>
          </w:tcPr>
          <w:p w14:paraId="0DF621DA" w14:textId="77777777" w:rsidR="007B199F" w:rsidRDefault="007B199F" w:rsidP="00183B7C">
            <w:pPr>
              <w:cnfStyle w:val="000000000000" w:firstRow="0" w:lastRow="0" w:firstColumn="0" w:lastColumn="0" w:oddVBand="0" w:evenVBand="0" w:oddHBand="0" w:evenHBand="0" w:firstRowFirstColumn="0" w:firstRowLastColumn="0" w:lastRowFirstColumn="0" w:lastRowLastColumn="0"/>
              <w:rPr>
                <w:rFonts w:ascii="Calibri" w:hAnsi="Calibri" w:cs="Arial"/>
                <w:b/>
                <w:color w:val="E36C0A" w:themeColor="accent6" w:themeShade="BF"/>
                <w:sz w:val="20"/>
                <w:szCs w:val="20"/>
              </w:rPr>
            </w:pPr>
          </w:p>
        </w:tc>
        <w:tc>
          <w:tcPr>
            <w:tcW w:w="1418" w:type="dxa"/>
          </w:tcPr>
          <w:p w14:paraId="367D700D" w14:textId="77777777" w:rsidR="007B199F" w:rsidRDefault="007B199F" w:rsidP="00183B7C">
            <w:pPr>
              <w:cnfStyle w:val="000000000000" w:firstRow="0" w:lastRow="0" w:firstColumn="0" w:lastColumn="0" w:oddVBand="0" w:evenVBand="0" w:oddHBand="0" w:evenHBand="0" w:firstRowFirstColumn="0" w:firstRowLastColumn="0" w:lastRowFirstColumn="0" w:lastRowLastColumn="0"/>
              <w:rPr>
                <w:rFonts w:ascii="Calibri" w:hAnsi="Calibri" w:cs="Arial"/>
                <w:b/>
                <w:color w:val="E36C0A" w:themeColor="accent6" w:themeShade="BF"/>
                <w:sz w:val="20"/>
                <w:szCs w:val="20"/>
              </w:rPr>
            </w:pPr>
          </w:p>
        </w:tc>
        <w:tc>
          <w:tcPr>
            <w:tcW w:w="1523" w:type="dxa"/>
          </w:tcPr>
          <w:p w14:paraId="054083FC" w14:textId="77777777" w:rsidR="007B199F" w:rsidRDefault="007B199F" w:rsidP="00183B7C">
            <w:pPr>
              <w:cnfStyle w:val="000000000000" w:firstRow="0" w:lastRow="0" w:firstColumn="0" w:lastColumn="0" w:oddVBand="0" w:evenVBand="0" w:oddHBand="0" w:evenHBand="0" w:firstRowFirstColumn="0" w:firstRowLastColumn="0" w:lastRowFirstColumn="0" w:lastRowLastColumn="0"/>
              <w:rPr>
                <w:rFonts w:ascii="Calibri" w:hAnsi="Calibri" w:cs="Arial"/>
                <w:b/>
                <w:color w:val="E36C0A" w:themeColor="accent6" w:themeShade="BF"/>
                <w:sz w:val="20"/>
                <w:szCs w:val="20"/>
              </w:rPr>
            </w:pPr>
          </w:p>
        </w:tc>
      </w:tr>
      <w:tr w:rsidR="00B71DA7" w14:paraId="13C14CC7" w14:textId="77777777" w:rsidTr="00F26149">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384" w:type="dxa"/>
          </w:tcPr>
          <w:p w14:paraId="76179D1C" w14:textId="2A066FF5" w:rsidR="00B71DA7" w:rsidRDefault="00B71DA7" w:rsidP="002F2FAD">
            <w:pPr>
              <w:rPr>
                <w:rFonts w:ascii="Calibri" w:hAnsi="Calibri" w:cs="Arial"/>
                <w:b w:val="0"/>
                <w:color w:val="E36C0A" w:themeColor="accent6" w:themeShade="BF"/>
                <w:sz w:val="20"/>
                <w:szCs w:val="20"/>
              </w:rPr>
            </w:pPr>
            <w:r>
              <w:rPr>
                <w:rFonts w:ascii="Calibri" w:hAnsi="Calibri" w:cs="Arial"/>
                <w:b w:val="0"/>
                <w:color w:val="E36C0A" w:themeColor="accent6" w:themeShade="BF"/>
                <w:sz w:val="20"/>
                <w:szCs w:val="20"/>
              </w:rPr>
              <w:t>Verander</w:t>
            </w:r>
            <w:r w:rsidR="00F26149">
              <w:rPr>
                <w:rFonts w:ascii="Calibri" w:hAnsi="Calibri" w:cs="Arial"/>
                <w:b w:val="0"/>
                <w:color w:val="E36C0A" w:themeColor="accent6" w:themeShade="BF"/>
                <w:sz w:val="20"/>
                <w:szCs w:val="20"/>
              </w:rPr>
              <w:t>-</w:t>
            </w:r>
            <w:r>
              <w:rPr>
                <w:rFonts w:ascii="Calibri" w:hAnsi="Calibri" w:cs="Arial"/>
                <w:b w:val="0"/>
                <w:color w:val="E36C0A" w:themeColor="accent6" w:themeShade="BF"/>
                <w:sz w:val="20"/>
                <w:szCs w:val="20"/>
              </w:rPr>
              <w:t>kennis</w:t>
            </w:r>
          </w:p>
        </w:tc>
        <w:tc>
          <w:tcPr>
            <w:tcW w:w="1276" w:type="dxa"/>
          </w:tcPr>
          <w:p w14:paraId="02F32E7E" w14:textId="77777777" w:rsidR="00B71DA7" w:rsidRDefault="00B71DA7" w:rsidP="002F2FAD">
            <w:pPr>
              <w:cnfStyle w:val="000000100000" w:firstRow="0" w:lastRow="0" w:firstColumn="0" w:lastColumn="0" w:oddVBand="0" w:evenVBand="0" w:oddHBand="1" w:evenHBand="0" w:firstRowFirstColumn="0" w:firstRowLastColumn="0" w:lastRowFirstColumn="0" w:lastRowLastColumn="0"/>
              <w:rPr>
                <w:rFonts w:ascii="Calibri" w:hAnsi="Calibri" w:cs="Arial"/>
                <w:b/>
                <w:color w:val="E36C0A" w:themeColor="accent6" w:themeShade="BF"/>
                <w:sz w:val="20"/>
                <w:szCs w:val="20"/>
              </w:rPr>
            </w:pPr>
            <w:r w:rsidRPr="00E30050">
              <w:rPr>
                <w:rFonts w:ascii="Calibri" w:hAnsi="Calibri" w:cs="Arial"/>
                <w:color w:val="000000" w:themeColor="text1"/>
                <w:sz w:val="20"/>
                <w:szCs w:val="20"/>
              </w:rPr>
              <w:t>Doelen op macroniveau</w:t>
            </w:r>
          </w:p>
        </w:tc>
        <w:tc>
          <w:tcPr>
            <w:tcW w:w="1276" w:type="dxa"/>
          </w:tcPr>
          <w:p w14:paraId="464B39DE" w14:textId="77777777" w:rsidR="00B71DA7" w:rsidRPr="002F2FAD" w:rsidRDefault="002F2FAD" w:rsidP="002F2FAD">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2F2FAD">
              <w:rPr>
                <w:rFonts w:ascii="Calibri" w:hAnsi="Calibri" w:cs="Arial"/>
                <w:sz w:val="20"/>
                <w:szCs w:val="20"/>
              </w:rPr>
              <w:t xml:space="preserve">De school heeft een beleidsplan voor mediawijsheid. </w:t>
            </w:r>
          </w:p>
        </w:tc>
        <w:tc>
          <w:tcPr>
            <w:tcW w:w="2409" w:type="dxa"/>
          </w:tcPr>
          <w:p w14:paraId="4EF7C5ED" w14:textId="77777777" w:rsidR="00B71DA7" w:rsidRDefault="002F2FAD" w:rsidP="002F2FAD">
            <w:pPr>
              <w:cnfStyle w:val="000000100000" w:firstRow="0" w:lastRow="0" w:firstColumn="0" w:lastColumn="0" w:oddVBand="0" w:evenVBand="0" w:oddHBand="1" w:evenHBand="0" w:firstRowFirstColumn="0" w:firstRowLastColumn="0" w:lastRowFirstColumn="0" w:lastRowLastColumn="0"/>
              <w:rPr>
                <w:rFonts w:ascii="Calibri" w:hAnsi="Calibri" w:cs="Arial"/>
                <w:b/>
                <w:color w:val="E36C0A" w:themeColor="accent6" w:themeShade="BF"/>
                <w:sz w:val="20"/>
                <w:szCs w:val="20"/>
              </w:rPr>
            </w:pPr>
            <w:r w:rsidRPr="002F2FAD">
              <w:rPr>
                <w:rFonts w:ascii="Calibri" w:hAnsi="Calibri" w:cs="Arial"/>
                <w:sz w:val="20"/>
                <w:szCs w:val="20"/>
              </w:rPr>
              <w:t xml:space="preserve">In het beleidsplan staan concrete doelen omschreven. De doelen zijn gericht op software voor de bovenbouw. </w:t>
            </w:r>
          </w:p>
        </w:tc>
        <w:tc>
          <w:tcPr>
            <w:tcW w:w="1418" w:type="dxa"/>
          </w:tcPr>
          <w:p w14:paraId="1271027F" w14:textId="77777777" w:rsidR="00B71DA7" w:rsidRDefault="00B71DA7" w:rsidP="002F2FAD">
            <w:pPr>
              <w:cnfStyle w:val="000000100000" w:firstRow="0" w:lastRow="0" w:firstColumn="0" w:lastColumn="0" w:oddVBand="0" w:evenVBand="0" w:oddHBand="1" w:evenHBand="0" w:firstRowFirstColumn="0" w:firstRowLastColumn="0" w:lastRowFirstColumn="0" w:lastRowLastColumn="0"/>
              <w:rPr>
                <w:rFonts w:ascii="Calibri" w:hAnsi="Calibri" w:cs="Arial"/>
                <w:b/>
                <w:color w:val="E36C0A" w:themeColor="accent6" w:themeShade="BF"/>
                <w:sz w:val="20"/>
                <w:szCs w:val="20"/>
              </w:rPr>
            </w:pPr>
          </w:p>
        </w:tc>
        <w:tc>
          <w:tcPr>
            <w:tcW w:w="1523" w:type="dxa"/>
          </w:tcPr>
          <w:p w14:paraId="14797D1C" w14:textId="77777777" w:rsidR="00B71DA7" w:rsidRPr="002F2FAD" w:rsidRDefault="002F2FAD" w:rsidP="002F2FAD">
            <w:pP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2F2FAD">
              <w:rPr>
                <w:rFonts w:ascii="Calibri" w:hAnsi="Calibri" w:cs="Arial"/>
                <w:sz w:val="20"/>
                <w:szCs w:val="20"/>
              </w:rPr>
              <w:t xml:space="preserve">Het school management team heeft het </w:t>
            </w:r>
            <w:proofErr w:type="spellStart"/>
            <w:r w:rsidRPr="002F2FAD">
              <w:rPr>
                <w:rFonts w:ascii="Calibri" w:hAnsi="Calibri" w:cs="Arial"/>
                <w:sz w:val="20"/>
                <w:szCs w:val="20"/>
              </w:rPr>
              <w:t>schoolontwikkelthema</w:t>
            </w:r>
            <w:proofErr w:type="spellEnd"/>
            <w:r w:rsidRPr="002F2FAD">
              <w:rPr>
                <w:rFonts w:ascii="Calibri" w:hAnsi="Calibri" w:cs="Arial"/>
                <w:sz w:val="20"/>
                <w:szCs w:val="20"/>
              </w:rPr>
              <w:t xml:space="preserve"> uitgewerkt. </w:t>
            </w:r>
          </w:p>
        </w:tc>
      </w:tr>
      <w:tr w:rsidR="00B71DA7" w14:paraId="3488F7F2" w14:textId="77777777" w:rsidTr="00F26149">
        <w:trPr>
          <w:trHeight w:val="580"/>
        </w:trPr>
        <w:tc>
          <w:tcPr>
            <w:cnfStyle w:val="001000000000" w:firstRow="0" w:lastRow="0" w:firstColumn="1" w:lastColumn="0" w:oddVBand="0" w:evenVBand="0" w:oddHBand="0" w:evenHBand="0" w:firstRowFirstColumn="0" w:firstRowLastColumn="0" w:lastRowFirstColumn="0" w:lastRowLastColumn="0"/>
            <w:tcW w:w="1384" w:type="dxa"/>
          </w:tcPr>
          <w:p w14:paraId="79AB2B35" w14:textId="77777777" w:rsidR="00B71DA7" w:rsidRDefault="00B71DA7" w:rsidP="002F2FAD">
            <w:pPr>
              <w:rPr>
                <w:rFonts w:ascii="Calibri" w:hAnsi="Calibri" w:cs="Arial"/>
                <w:b w:val="0"/>
                <w:color w:val="E36C0A" w:themeColor="accent6" w:themeShade="BF"/>
                <w:sz w:val="20"/>
                <w:szCs w:val="20"/>
              </w:rPr>
            </w:pPr>
          </w:p>
        </w:tc>
        <w:tc>
          <w:tcPr>
            <w:tcW w:w="1276" w:type="dxa"/>
          </w:tcPr>
          <w:p w14:paraId="36A583F2" w14:textId="77777777" w:rsidR="00B71DA7" w:rsidRDefault="00B71DA7" w:rsidP="002F2FAD">
            <w:pPr>
              <w:cnfStyle w:val="000000000000" w:firstRow="0" w:lastRow="0" w:firstColumn="0" w:lastColumn="0" w:oddVBand="0" w:evenVBand="0" w:oddHBand="0" w:evenHBand="0" w:firstRowFirstColumn="0" w:firstRowLastColumn="0" w:lastRowFirstColumn="0" w:lastRowLastColumn="0"/>
              <w:rPr>
                <w:rFonts w:ascii="Calibri" w:hAnsi="Calibri" w:cs="Arial"/>
                <w:b/>
                <w:color w:val="E36C0A" w:themeColor="accent6" w:themeShade="BF"/>
                <w:sz w:val="20"/>
                <w:szCs w:val="20"/>
              </w:rPr>
            </w:pPr>
            <w:r w:rsidRPr="00E30050">
              <w:rPr>
                <w:rFonts w:ascii="Calibri" w:hAnsi="Calibri" w:cs="Arial"/>
                <w:color w:val="000000" w:themeColor="text1"/>
                <w:sz w:val="20"/>
                <w:szCs w:val="20"/>
              </w:rPr>
              <w:t>Doelen op mesoniveau</w:t>
            </w:r>
          </w:p>
        </w:tc>
        <w:tc>
          <w:tcPr>
            <w:tcW w:w="1276" w:type="dxa"/>
          </w:tcPr>
          <w:p w14:paraId="06C39FC7" w14:textId="77777777" w:rsidR="00B71DA7" w:rsidRPr="00242608" w:rsidRDefault="00242608" w:rsidP="002F2FAD">
            <w:pP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242608">
              <w:rPr>
                <w:rFonts w:ascii="Calibri" w:hAnsi="Calibri" w:cs="Arial"/>
                <w:sz w:val="20"/>
                <w:szCs w:val="20"/>
              </w:rPr>
              <w:t xml:space="preserve">De leerkrachten zijn bezig met HGW. </w:t>
            </w:r>
            <w:r>
              <w:rPr>
                <w:rFonts w:ascii="Calibri" w:hAnsi="Calibri" w:cs="Arial"/>
                <w:sz w:val="20"/>
                <w:szCs w:val="20"/>
              </w:rPr>
              <w:t xml:space="preserve"> Er worden momenteel cursussen gevolgd. </w:t>
            </w:r>
          </w:p>
        </w:tc>
        <w:tc>
          <w:tcPr>
            <w:tcW w:w="2409" w:type="dxa"/>
          </w:tcPr>
          <w:p w14:paraId="19D54600" w14:textId="77777777" w:rsidR="00B71DA7" w:rsidRDefault="00B71DA7" w:rsidP="002F2FAD">
            <w:pPr>
              <w:cnfStyle w:val="000000000000" w:firstRow="0" w:lastRow="0" w:firstColumn="0" w:lastColumn="0" w:oddVBand="0" w:evenVBand="0" w:oddHBand="0" w:evenHBand="0" w:firstRowFirstColumn="0" w:firstRowLastColumn="0" w:lastRowFirstColumn="0" w:lastRowLastColumn="0"/>
              <w:rPr>
                <w:rFonts w:ascii="Calibri" w:hAnsi="Calibri" w:cs="Arial"/>
                <w:b/>
                <w:color w:val="E36C0A" w:themeColor="accent6" w:themeShade="BF"/>
                <w:sz w:val="20"/>
                <w:szCs w:val="20"/>
              </w:rPr>
            </w:pPr>
          </w:p>
        </w:tc>
        <w:tc>
          <w:tcPr>
            <w:tcW w:w="1418" w:type="dxa"/>
          </w:tcPr>
          <w:p w14:paraId="25EB2406" w14:textId="77777777" w:rsidR="00B71DA7" w:rsidRDefault="00B71DA7" w:rsidP="002F2FAD">
            <w:pPr>
              <w:cnfStyle w:val="000000000000" w:firstRow="0" w:lastRow="0" w:firstColumn="0" w:lastColumn="0" w:oddVBand="0" w:evenVBand="0" w:oddHBand="0" w:evenHBand="0" w:firstRowFirstColumn="0" w:firstRowLastColumn="0" w:lastRowFirstColumn="0" w:lastRowLastColumn="0"/>
              <w:rPr>
                <w:rFonts w:ascii="Calibri" w:hAnsi="Calibri" w:cs="Arial"/>
                <w:b/>
                <w:color w:val="E36C0A" w:themeColor="accent6" w:themeShade="BF"/>
                <w:sz w:val="20"/>
                <w:szCs w:val="20"/>
              </w:rPr>
            </w:pPr>
          </w:p>
        </w:tc>
        <w:tc>
          <w:tcPr>
            <w:tcW w:w="1523" w:type="dxa"/>
          </w:tcPr>
          <w:p w14:paraId="48D1D298" w14:textId="77777777" w:rsidR="00B71DA7" w:rsidRDefault="00B71DA7" w:rsidP="002F2FAD">
            <w:pPr>
              <w:cnfStyle w:val="000000000000" w:firstRow="0" w:lastRow="0" w:firstColumn="0" w:lastColumn="0" w:oddVBand="0" w:evenVBand="0" w:oddHBand="0" w:evenHBand="0" w:firstRowFirstColumn="0" w:firstRowLastColumn="0" w:lastRowFirstColumn="0" w:lastRowLastColumn="0"/>
              <w:rPr>
                <w:rFonts w:ascii="Calibri" w:hAnsi="Calibri" w:cs="Arial"/>
                <w:b/>
                <w:color w:val="E36C0A" w:themeColor="accent6" w:themeShade="BF"/>
                <w:sz w:val="20"/>
                <w:szCs w:val="20"/>
              </w:rPr>
            </w:pPr>
          </w:p>
        </w:tc>
      </w:tr>
      <w:tr w:rsidR="00B71DA7" w14:paraId="3503AF4D" w14:textId="77777777" w:rsidTr="00F26149">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384" w:type="dxa"/>
          </w:tcPr>
          <w:p w14:paraId="059CD9E2" w14:textId="77777777" w:rsidR="00B71DA7" w:rsidRDefault="00B71DA7" w:rsidP="002F2FAD">
            <w:pPr>
              <w:rPr>
                <w:rFonts w:ascii="Calibri" w:hAnsi="Calibri" w:cs="Arial"/>
                <w:b w:val="0"/>
                <w:color w:val="E36C0A" w:themeColor="accent6" w:themeShade="BF"/>
                <w:sz w:val="20"/>
                <w:szCs w:val="20"/>
              </w:rPr>
            </w:pPr>
          </w:p>
        </w:tc>
        <w:tc>
          <w:tcPr>
            <w:tcW w:w="1276" w:type="dxa"/>
          </w:tcPr>
          <w:p w14:paraId="6D5F53D8" w14:textId="77777777" w:rsidR="00B71DA7" w:rsidRDefault="00B71DA7" w:rsidP="002F2FAD">
            <w:pPr>
              <w:cnfStyle w:val="000000100000" w:firstRow="0" w:lastRow="0" w:firstColumn="0" w:lastColumn="0" w:oddVBand="0" w:evenVBand="0" w:oddHBand="1" w:evenHBand="0" w:firstRowFirstColumn="0" w:firstRowLastColumn="0" w:lastRowFirstColumn="0" w:lastRowLastColumn="0"/>
              <w:rPr>
                <w:rFonts w:ascii="Calibri" w:hAnsi="Calibri" w:cs="Arial"/>
                <w:b/>
                <w:color w:val="E36C0A" w:themeColor="accent6" w:themeShade="BF"/>
                <w:sz w:val="20"/>
                <w:szCs w:val="20"/>
              </w:rPr>
            </w:pPr>
            <w:r w:rsidRPr="00E30050">
              <w:rPr>
                <w:rFonts w:ascii="Calibri" w:hAnsi="Calibri" w:cs="Arial"/>
                <w:color w:val="000000" w:themeColor="text1"/>
                <w:sz w:val="20"/>
                <w:szCs w:val="20"/>
              </w:rPr>
              <w:t>Doelen op microniveau</w:t>
            </w:r>
          </w:p>
        </w:tc>
        <w:tc>
          <w:tcPr>
            <w:tcW w:w="1276" w:type="dxa"/>
          </w:tcPr>
          <w:p w14:paraId="7D206DC4" w14:textId="77777777" w:rsidR="00B71DA7" w:rsidRDefault="00B71DA7" w:rsidP="002F2FAD">
            <w:pPr>
              <w:cnfStyle w:val="000000100000" w:firstRow="0" w:lastRow="0" w:firstColumn="0" w:lastColumn="0" w:oddVBand="0" w:evenVBand="0" w:oddHBand="1" w:evenHBand="0" w:firstRowFirstColumn="0" w:firstRowLastColumn="0" w:lastRowFirstColumn="0" w:lastRowLastColumn="0"/>
              <w:rPr>
                <w:rFonts w:ascii="Calibri" w:hAnsi="Calibri" w:cs="Arial"/>
                <w:b/>
                <w:color w:val="E36C0A" w:themeColor="accent6" w:themeShade="BF"/>
                <w:sz w:val="20"/>
                <w:szCs w:val="20"/>
              </w:rPr>
            </w:pPr>
          </w:p>
        </w:tc>
        <w:tc>
          <w:tcPr>
            <w:tcW w:w="2409" w:type="dxa"/>
          </w:tcPr>
          <w:p w14:paraId="601FF269" w14:textId="77777777" w:rsidR="00B71DA7" w:rsidRDefault="00B71DA7" w:rsidP="002F2FAD">
            <w:pPr>
              <w:cnfStyle w:val="000000100000" w:firstRow="0" w:lastRow="0" w:firstColumn="0" w:lastColumn="0" w:oddVBand="0" w:evenVBand="0" w:oddHBand="1" w:evenHBand="0" w:firstRowFirstColumn="0" w:firstRowLastColumn="0" w:lastRowFirstColumn="0" w:lastRowLastColumn="0"/>
              <w:rPr>
                <w:rFonts w:ascii="Calibri" w:hAnsi="Calibri" w:cs="Arial"/>
                <w:b/>
                <w:color w:val="E36C0A" w:themeColor="accent6" w:themeShade="BF"/>
                <w:sz w:val="20"/>
                <w:szCs w:val="20"/>
              </w:rPr>
            </w:pPr>
          </w:p>
        </w:tc>
        <w:tc>
          <w:tcPr>
            <w:tcW w:w="1418" w:type="dxa"/>
          </w:tcPr>
          <w:p w14:paraId="44A389E0" w14:textId="77777777" w:rsidR="00B71DA7" w:rsidRDefault="00B71DA7" w:rsidP="002F2FAD">
            <w:pPr>
              <w:cnfStyle w:val="000000100000" w:firstRow="0" w:lastRow="0" w:firstColumn="0" w:lastColumn="0" w:oddVBand="0" w:evenVBand="0" w:oddHBand="1" w:evenHBand="0" w:firstRowFirstColumn="0" w:firstRowLastColumn="0" w:lastRowFirstColumn="0" w:lastRowLastColumn="0"/>
              <w:rPr>
                <w:rFonts w:ascii="Calibri" w:hAnsi="Calibri" w:cs="Arial"/>
                <w:b/>
                <w:color w:val="E36C0A" w:themeColor="accent6" w:themeShade="BF"/>
                <w:sz w:val="20"/>
                <w:szCs w:val="20"/>
              </w:rPr>
            </w:pPr>
          </w:p>
        </w:tc>
        <w:tc>
          <w:tcPr>
            <w:tcW w:w="1523" w:type="dxa"/>
          </w:tcPr>
          <w:p w14:paraId="50ED2726" w14:textId="77777777" w:rsidR="00B71DA7" w:rsidRDefault="00B71DA7" w:rsidP="002F2FAD">
            <w:pPr>
              <w:cnfStyle w:val="000000100000" w:firstRow="0" w:lastRow="0" w:firstColumn="0" w:lastColumn="0" w:oddVBand="0" w:evenVBand="0" w:oddHBand="1" w:evenHBand="0" w:firstRowFirstColumn="0" w:firstRowLastColumn="0" w:lastRowFirstColumn="0" w:lastRowLastColumn="0"/>
              <w:rPr>
                <w:rFonts w:ascii="Calibri" w:hAnsi="Calibri" w:cs="Arial"/>
                <w:b/>
                <w:color w:val="E36C0A" w:themeColor="accent6" w:themeShade="BF"/>
                <w:sz w:val="20"/>
                <w:szCs w:val="20"/>
              </w:rPr>
            </w:pPr>
          </w:p>
        </w:tc>
      </w:tr>
    </w:tbl>
    <w:p w14:paraId="6968F649" w14:textId="16B06C3B" w:rsidR="00183B7C" w:rsidRDefault="00B71DA7" w:rsidP="00A43219">
      <w:pPr>
        <w:autoSpaceDE w:val="0"/>
        <w:autoSpaceDN w:val="0"/>
        <w:adjustRightInd w:val="0"/>
        <w:spacing w:after="0" w:line="240" w:lineRule="auto"/>
      </w:pPr>
      <w:r>
        <w:rPr>
          <w:rFonts w:ascii="Calibri" w:hAnsi="Calibri" w:cs="Arial"/>
          <w:b/>
          <w:color w:val="E36C0A" w:themeColor="accent6" w:themeShade="BF"/>
          <w:sz w:val="20"/>
          <w:szCs w:val="20"/>
        </w:rPr>
        <w:br/>
      </w:r>
      <w:r w:rsidR="000C6CE3">
        <w:rPr>
          <w:rFonts w:ascii="Calibri" w:hAnsi="Calibri" w:cs="Arial"/>
          <w:b/>
          <w:color w:val="E36C0A" w:themeColor="accent6" w:themeShade="BF"/>
          <w:sz w:val="20"/>
          <w:szCs w:val="20"/>
        </w:rPr>
        <w:br/>
      </w:r>
      <w:r w:rsidR="00737C31">
        <w:rPr>
          <w:rFonts w:ascii="Calibri" w:hAnsi="Calibri" w:cs="UniversLTStd"/>
          <w:b/>
          <w:color w:val="984806" w:themeColor="accent6" w:themeShade="80"/>
        </w:rPr>
        <w:br/>
      </w:r>
      <w:r w:rsidR="00377962">
        <w:rPr>
          <w:rFonts w:ascii="Calibri" w:hAnsi="Calibri" w:cs="UniversLTStd"/>
          <w:b/>
          <w:color w:val="984806" w:themeColor="accent6" w:themeShade="80"/>
        </w:rPr>
        <w:br/>
      </w:r>
      <w:r w:rsidR="00737C31">
        <w:rPr>
          <w:rFonts w:ascii="Calibri" w:hAnsi="Calibri" w:cs="UniversLTStd"/>
          <w:b/>
          <w:color w:val="984806" w:themeColor="accent6" w:themeShade="80"/>
        </w:rPr>
        <w:t>5.</w:t>
      </w:r>
      <w:r w:rsidR="00183B7C" w:rsidRPr="00A43219">
        <w:rPr>
          <w:rFonts w:ascii="Calibri" w:hAnsi="Calibri" w:cs="UniversLTStd"/>
          <w:b/>
          <w:color w:val="984806" w:themeColor="accent6" w:themeShade="80"/>
        </w:rPr>
        <w:t xml:space="preserve"> Conclusie</w:t>
      </w:r>
      <w:r w:rsidR="00183B7C" w:rsidRPr="00916033">
        <w:rPr>
          <w:sz w:val="20"/>
          <w:szCs w:val="20"/>
        </w:rPr>
        <w:br/>
        <w:t xml:space="preserve">Schoolontwikkeling is een proces wat altijd bezig is. Het schoolteam stelt zichzelf vragen, maken keuzes en concrete plannen. De schoolleiding begeleidt dit proces. </w:t>
      </w:r>
      <w:r w:rsidR="00183B7C">
        <w:rPr>
          <w:sz w:val="20"/>
          <w:szCs w:val="20"/>
        </w:rPr>
        <w:t>Het schoolteam</w:t>
      </w:r>
      <w:r w:rsidR="009D62BC">
        <w:rPr>
          <w:sz w:val="20"/>
          <w:szCs w:val="20"/>
        </w:rPr>
        <w:t xml:space="preserve"> moet dezelfde missie hebben, </w:t>
      </w:r>
      <w:r w:rsidR="00183B7C">
        <w:rPr>
          <w:sz w:val="20"/>
          <w:szCs w:val="20"/>
        </w:rPr>
        <w:t xml:space="preserve">moeten samen  kunnen </w:t>
      </w:r>
      <w:r w:rsidR="009D62BC">
        <w:rPr>
          <w:sz w:val="20"/>
          <w:szCs w:val="20"/>
        </w:rPr>
        <w:t xml:space="preserve">werken en effectief communiceren. </w:t>
      </w:r>
      <w:r w:rsidR="00183B7C">
        <w:rPr>
          <w:sz w:val="20"/>
          <w:szCs w:val="20"/>
        </w:rPr>
        <w:t>Een basisschool kan niet zonder schoolontwikkeling, want dat zal achteruitgang betekenen voor de school.</w:t>
      </w:r>
      <w:r w:rsidR="00183B7C">
        <w:rPr>
          <w:sz w:val="20"/>
          <w:szCs w:val="20"/>
        </w:rPr>
        <w:br/>
      </w:r>
      <w:r w:rsidR="00183B7C">
        <w:rPr>
          <w:sz w:val="20"/>
          <w:szCs w:val="20"/>
        </w:rPr>
        <w:br/>
      </w:r>
      <w:r w:rsidR="00183B7C" w:rsidRPr="00DB725E">
        <w:rPr>
          <w:rFonts w:ascii="Calibri" w:hAnsi="Calibri"/>
          <w:b/>
          <w:i/>
          <w:color w:val="000000" w:themeColor="text1"/>
          <w:sz w:val="20"/>
          <w:szCs w:val="20"/>
        </w:rPr>
        <w:t>De school maakt tijdens schoolontwikkeling een verandering door wat een verbetering wordt (</w:t>
      </w:r>
      <w:proofErr w:type="spellStart"/>
      <w:r w:rsidR="00183B7C" w:rsidRPr="00DB725E">
        <w:rPr>
          <w:rFonts w:ascii="Calibri" w:hAnsi="Calibri"/>
          <w:b/>
          <w:i/>
          <w:color w:val="000000" w:themeColor="text1"/>
          <w:sz w:val="20"/>
          <w:szCs w:val="20"/>
        </w:rPr>
        <w:t>Windhoud</w:t>
      </w:r>
      <w:proofErr w:type="spellEnd"/>
      <w:r w:rsidR="00183B7C" w:rsidRPr="00DB725E">
        <w:rPr>
          <w:rFonts w:ascii="Calibri" w:hAnsi="Calibri"/>
          <w:b/>
          <w:i/>
          <w:color w:val="000000" w:themeColor="text1"/>
          <w:sz w:val="20"/>
          <w:szCs w:val="20"/>
        </w:rPr>
        <w:t xml:space="preserve"> &amp; </w:t>
      </w:r>
      <w:r w:rsidR="00183B7C" w:rsidRPr="00DB725E">
        <w:rPr>
          <w:rFonts w:ascii="Calibri" w:hAnsi="Calibri"/>
          <w:b/>
          <w:i/>
          <w:color w:val="000000" w:themeColor="text1"/>
          <w:sz w:val="20"/>
          <w:szCs w:val="20"/>
        </w:rPr>
        <w:lastRenderedPageBreak/>
        <w:t>Lagerweij, 1994).</w:t>
      </w:r>
      <w:r w:rsidR="00183B7C">
        <w:rPr>
          <w:rFonts w:ascii="Calibri" w:hAnsi="Calibri"/>
          <w:sz w:val="20"/>
          <w:szCs w:val="20"/>
        </w:rPr>
        <w:br/>
      </w:r>
      <w:r w:rsidR="00183B7C">
        <w:rPr>
          <w:sz w:val="20"/>
          <w:szCs w:val="20"/>
        </w:rPr>
        <w:br/>
        <w:t>OBS Op Koers is een basisschool die zich steeds wil ontwikkelen. De digitale wereld om ons heen is de afgel</w:t>
      </w:r>
      <w:r w:rsidR="009D62BC">
        <w:rPr>
          <w:sz w:val="20"/>
          <w:szCs w:val="20"/>
        </w:rPr>
        <w:t>open tien jaar sterk veranderd</w:t>
      </w:r>
      <w:r w:rsidR="00183B7C">
        <w:rPr>
          <w:sz w:val="20"/>
          <w:szCs w:val="20"/>
        </w:rPr>
        <w:t>.</w:t>
      </w:r>
      <w:r w:rsidR="009D62BC">
        <w:rPr>
          <w:sz w:val="20"/>
          <w:szCs w:val="20"/>
        </w:rPr>
        <w:t xml:space="preserve"> Menigeen wil zich tegenwoordig online profileren.</w:t>
      </w:r>
      <w:r w:rsidR="00183B7C">
        <w:rPr>
          <w:sz w:val="20"/>
          <w:szCs w:val="20"/>
        </w:rPr>
        <w:t xml:space="preserve"> De ICT-coördinator en de directeur van OBS Op Koers hebben ICT en mediawijsheid naar voren gebracht als een </w:t>
      </w:r>
      <w:proofErr w:type="spellStart"/>
      <w:r w:rsidR="00183B7C">
        <w:rPr>
          <w:sz w:val="20"/>
          <w:szCs w:val="20"/>
        </w:rPr>
        <w:t>schoolontwikkelthema</w:t>
      </w:r>
      <w:proofErr w:type="spellEnd"/>
      <w:r w:rsidR="00183B7C">
        <w:rPr>
          <w:sz w:val="20"/>
          <w:szCs w:val="20"/>
        </w:rPr>
        <w:t xml:space="preserve">. Het </w:t>
      </w:r>
      <w:proofErr w:type="spellStart"/>
      <w:r w:rsidR="00183B7C">
        <w:rPr>
          <w:sz w:val="20"/>
          <w:szCs w:val="20"/>
        </w:rPr>
        <w:t>smt</w:t>
      </w:r>
      <w:proofErr w:type="spellEnd"/>
      <w:r w:rsidR="00183B7C">
        <w:rPr>
          <w:sz w:val="20"/>
          <w:szCs w:val="20"/>
        </w:rPr>
        <w:t xml:space="preserve"> (school management team) heeft deze ideeën verder uitgewerkt met de interne opleider.  </w:t>
      </w:r>
      <w:r w:rsidR="00183B7C">
        <w:rPr>
          <w:sz w:val="20"/>
          <w:szCs w:val="20"/>
        </w:rPr>
        <w:br/>
      </w:r>
      <w:r w:rsidR="00183B7C">
        <w:rPr>
          <w:sz w:val="20"/>
          <w:szCs w:val="20"/>
        </w:rPr>
        <w:br/>
        <w:t xml:space="preserve">ICT en mediawijsheid worden toegevoegd aan de methode Leefstijl. De </w:t>
      </w:r>
      <w:r w:rsidR="00DB725E">
        <w:rPr>
          <w:sz w:val="20"/>
          <w:szCs w:val="20"/>
        </w:rPr>
        <w:t>methode</w:t>
      </w:r>
      <w:r w:rsidR="009D62BC">
        <w:rPr>
          <w:sz w:val="20"/>
          <w:szCs w:val="20"/>
        </w:rPr>
        <w:t xml:space="preserve"> heeft op dit</w:t>
      </w:r>
      <w:r w:rsidR="00183B7C">
        <w:rPr>
          <w:sz w:val="20"/>
          <w:szCs w:val="20"/>
        </w:rPr>
        <w:t xml:space="preserve"> moment vier lessen per thema. Volgend schooljaar komt daar een vijfde ICT/media-les bij.  De student ontwerpt een concrete leerlijn en lessen voor alle groepen per Leefstijlthema. </w:t>
      </w:r>
      <w:r w:rsidR="00183B7C" w:rsidRPr="00916033">
        <w:rPr>
          <w:sz w:val="20"/>
          <w:szCs w:val="20"/>
        </w:rPr>
        <w:br/>
      </w:r>
    </w:p>
    <w:p w14:paraId="7ABD3C23" w14:textId="77777777" w:rsidR="00183B7C" w:rsidRDefault="00183B7C" w:rsidP="00183B7C"/>
    <w:p w14:paraId="48B900F4" w14:textId="77777777" w:rsidR="00183B7C" w:rsidRDefault="00183B7C" w:rsidP="00183B7C"/>
    <w:p w14:paraId="03ECFECF" w14:textId="77777777" w:rsidR="00737C31" w:rsidRDefault="00DF2D15" w:rsidP="00F107AE">
      <w:pPr>
        <w:widowControl w:val="0"/>
        <w:autoSpaceDE w:val="0"/>
        <w:autoSpaceDN w:val="0"/>
        <w:adjustRightInd w:val="0"/>
        <w:spacing w:after="240" w:line="240" w:lineRule="auto"/>
        <w:rPr>
          <w:rFonts w:ascii="Calibri" w:hAnsi="Calibri" w:cs="UniversLTStd"/>
          <w:b/>
          <w:color w:val="E36C0A" w:themeColor="accent6" w:themeShade="BF"/>
          <w:sz w:val="20"/>
          <w:szCs w:val="20"/>
        </w:rPr>
      </w:pPr>
      <w:r>
        <w:rPr>
          <w:rFonts w:ascii="Calibri" w:hAnsi="Calibri" w:cs="UniversLTStd"/>
          <w:b/>
          <w:color w:val="E36C0A" w:themeColor="accent6" w:themeShade="BF"/>
          <w:sz w:val="20"/>
          <w:szCs w:val="20"/>
        </w:rPr>
        <w:br/>
      </w:r>
      <w:r>
        <w:rPr>
          <w:rFonts w:ascii="Calibri" w:hAnsi="Calibri" w:cs="UniversLTStd"/>
          <w:b/>
          <w:color w:val="E36C0A" w:themeColor="accent6" w:themeShade="BF"/>
          <w:sz w:val="20"/>
          <w:szCs w:val="20"/>
        </w:rPr>
        <w:br/>
      </w:r>
      <w:r>
        <w:rPr>
          <w:rFonts w:ascii="Calibri" w:hAnsi="Calibri" w:cs="UniversLTStd"/>
          <w:b/>
          <w:color w:val="E36C0A" w:themeColor="accent6" w:themeShade="BF"/>
          <w:sz w:val="20"/>
          <w:szCs w:val="20"/>
        </w:rPr>
        <w:br/>
      </w:r>
      <w:r>
        <w:rPr>
          <w:rFonts w:ascii="Calibri" w:hAnsi="Calibri" w:cs="UniversLTStd"/>
          <w:b/>
          <w:color w:val="E36C0A" w:themeColor="accent6" w:themeShade="BF"/>
          <w:sz w:val="20"/>
          <w:szCs w:val="20"/>
        </w:rPr>
        <w:br/>
      </w:r>
      <w:r>
        <w:rPr>
          <w:rFonts w:ascii="Calibri" w:hAnsi="Calibri" w:cs="UniversLTStd"/>
          <w:b/>
          <w:color w:val="E36C0A" w:themeColor="accent6" w:themeShade="BF"/>
          <w:sz w:val="20"/>
          <w:szCs w:val="20"/>
        </w:rPr>
        <w:br/>
      </w:r>
      <w:r>
        <w:rPr>
          <w:rFonts w:ascii="Calibri" w:hAnsi="Calibri" w:cs="UniversLTStd"/>
          <w:b/>
          <w:color w:val="E36C0A" w:themeColor="accent6" w:themeShade="BF"/>
          <w:sz w:val="20"/>
          <w:szCs w:val="20"/>
        </w:rPr>
        <w:br/>
      </w:r>
      <w:r>
        <w:rPr>
          <w:rFonts w:ascii="Calibri" w:hAnsi="Calibri" w:cs="UniversLTStd"/>
          <w:b/>
          <w:color w:val="E36C0A" w:themeColor="accent6" w:themeShade="BF"/>
          <w:sz w:val="20"/>
          <w:szCs w:val="20"/>
        </w:rPr>
        <w:br/>
      </w:r>
      <w:r>
        <w:rPr>
          <w:rFonts w:ascii="Calibri" w:hAnsi="Calibri" w:cs="UniversLTStd"/>
          <w:b/>
          <w:color w:val="E36C0A" w:themeColor="accent6" w:themeShade="BF"/>
          <w:sz w:val="20"/>
          <w:szCs w:val="20"/>
        </w:rPr>
        <w:br/>
      </w:r>
      <w:r>
        <w:rPr>
          <w:rFonts w:ascii="Calibri" w:hAnsi="Calibri" w:cs="UniversLTStd"/>
          <w:b/>
          <w:color w:val="E36C0A" w:themeColor="accent6" w:themeShade="BF"/>
          <w:sz w:val="20"/>
          <w:szCs w:val="20"/>
        </w:rPr>
        <w:br/>
      </w:r>
      <w:r>
        <w:rPr>
          <w:rFonts w:ascii="Calibri" w:hAnsi="Calibri" w:cs="UniversLTStd"/>
          <w:b/>
          <w:color w:val="E36C0A" w:themeColor="accent6" w:themeShade="BF"/>
          <w:sz w:val="20"/>
          <w:szCs w:val="20"/>
        </w:rPr>
        <w:br/>
      </w:r>
      <w:r>
        <w:rPr>
          <w:rFonts w:ascii="Calibri" w:hAnsi="Calibri" w:cs="UniversLTStd"/>
          <w:b/>
          <w:color w:val="E36C0A" w:themeColor="accent6" w:themeShade="BF"/>
          <w:sz w:val="20"/>
          <w:szCs w:val="20"/>
        </w:rPr>
        <w:br/>
      </w:r>
      <w:r>
        <w:rPr>
          <w:rFonts w:ascii="Calibri" w:hAnsi="Calibri" w:cs="UniversLTStd"/>
          <w:b/>
          <w:color w:val="E36C0A" w:themeColor="accent6" w:themeShade="BF"/>
          <w:sz w:val="20"/>
          <w:szCs w:val="20"/>
        </w:rPr>
        <w:br/>
      </w:r>
      <w:r>
        <w:rPr>
          <w:rFonts w:ascii="Calibri" w:hAnsi="Calibri" w:cs="UniversLTStd"/>
          <w:b/>
          <w:color w:val="E36C0A" w:themeColor="accent6" w:themeShade="BF"/>
          <w:sz w:val="20"/>
          <w:szCs w:val="20"/>
        </w:rPr>
        <w:br/>
      </w:r>
      <w:r>
        <w:rPr>
          <w:rFonts w:ascii="Calibri" w:hAnsi="Calibri" w:cs="UniversLTStd"/>
          <w:b/>
          <w:color w:val="E36C0A" w:themeColor="accent6" w:themeShade="BF"/>
          <w:sz w:val="20"/>
          <w:szCs w:val="20"/>
        </w:rPr>
        <w:br/>
      </w:r>
      <w:r w:rsidR="00737C31">
        <w:rPr>
          <w:rFonts w:ascii="Calibri" w:hAnsi="Calibri" w:cs="UniversLTStd"/>
          <w:b/>
          <w:color w:val="E36C0A" w:themeColor="accent6" w:themeShade="BF"/>
          <w:sz w:val="20"/>
          <w:szCs w:val="20"/>
        </w:rPr>
        <w:br/>
      </w:r>
      <w:r w:rsidR="00737C31">
        <w:rPr>
          <w:rFonts w:ascii="Calibri" w:hAnsi="Calibri" w:cs="UniversLTStd"/>
          <w:b/>
          <w:color w:val="E36C0A" w:themeColor="accent6" w:themeShade="BF"/>
          <w:sz w:val="20"/>
          <w:szCs w:val="20"/>
        </w:rPr>
        <w:br/>
      </w:r>
      <w:r w:rsidR="00737C31">
        <w:rPr>
          <w:rFonts w:ascii="Calibri" w:hAnsi="Calibri" w:cs="UniversLTStd"/>
          <w:b/>
          <w:color w:val="E36C0A" w:themeColor="accent6" w:themeShade="BF"/>
          <w:sz w:val="20"/>
          <w:szCs w:val="20"/>
        </w:rPr>
        <w:br/>
      </w:r>
      <w:r w:rsidR="00737C31">
        <w:rPr>
          <w:rFonts w:ascii="Calibri" w:hAnsi="Calibri" w:cs="UniversLTStd"/>
          <w:b/>
          <w:color w:val="E36C0A" w:themeColor="accent6" w:themeShade="BF"/>
          <w:sz w:val="20"/>
          <w:szCs w:val="20"/>
        </w:rPr>
        <w:br/>
      </w:r>
      <w:r w:rsidR="00737C31">
        <w:rPr>
          <w:rFonts w:ascii="Calibri" w:hAnsi="Calibri" w:cs="UniversLTStd"/>
          <w:b/>
          <w:color w:val="E36C0A" w:themeColor="accent6" w:themeShade="BF"/>
          <w:sz w:val="20"/>
          <w:szCs w:val="20"/>
        </w:rPr>
        <w:br/>
      </w:r>
      <w:r w:rsidR="00737C31">
        <w:rPr>
          <w:rFonts w:ascii="Calibri" w:hAnsi="Calibri" w:cs="UniversLTStd"/>
          <w:b/>
          <w:color w:val="E36C0A" w:themeColor="accent6" w:themeShade="BF"/>
          <w:sz w:val="20"/>
          <w:szCs w:val="20"/>
        </w:rPr>
        <w:br/>
      </w:r>
      <w:r w:rsidR="00737C31">
        <w:rPr>
          <w:rFonts w:ascii="Calibri" w:hAnsi="Calibri" w:cs="UniversLTStd"/>
          <w:b/>
          <w:color w:val="E36C0A" w:themeColor="accent6" w:themeShade="BF"/>
          <w:sz w:val="20"/>
          <w:szCs w:val="20"/>
        </w:rPr>
        <w:br/>
      </w:r>
      <w:r w:rsidR="00737C31">
        <w:rPr>
          <w:rFonts w:ascii="Calibri" w:hAnsi="Calibri" w:cs="UniversLTStd"/>
          <w:b/>
          <w:color w:val="E36C0A" w:themeColor="accent6" w:themeShade="BF"/>
          <w:sz w:val="20"/>
          <w:szCs w:val="20"/>
        </w:rPr>
        <w:br/>
      </w:r>
      <w:r w:rsidR="00737C31">
        <w:rPr>
          <w:rFonts w:ascii="Calibri" w:hAnsi="Calibri" w:cs="UniversLTStd"/>
          <w:b/>
          <w:color w:val="E36C0A" w:themeColor="accent6" w:themeShade="BF"/>
          <w:sz w:val="20"/>
          <w:szCs w:val="20"/>
        </w:rPr>
        <w:br/>
      </w:r>
      <w:r w:rsidR="00737C31">
        <w:rPr>
          <w:rFonts w:ascii="Calibri" w:hAnsi="Calibri" w:cs="UniversLTStd"/>
          <w:b/>
          <w:color w:val="E36C0A" w:themeColor="accent6" w:themeShade="BF"/>
          <w:sz w:val="20"/>
          <w:szCs w:val="20"/>
        </w:rPr>
        <w:br/>
      </w:r>
      <w:r w:rsidR="00737C31">
        <w:rPr>
          <w:rFonts w:ascii="Calibri" w:hAnsi="Calibri" w:cs="UniversLTStd"/>
          <w:b/>
          <w:color w:val="E36C0A" w:themeColor="accent6" w:themeShade="BF"/>
          <w:sz w:val="20"/>
          <w:szCs w:val="20"/>
        </w:rPr>
        <w:br/>
      </w:r>
      <w:r w:rsidR="00737C31">
        <w:rPr>
          <w:rFonts w:ascii="Calibri" w:hAnsi="Calibri" w:cs="UniversLTStd"/>
          <w:b/>
          <w:color w:val="E36C0A" w:themeColor="accent6" w:themeShade="BF"/>
          <w:sz w:val="20"/>
          <w:szCs w:val="20"/>
        </w:rPr>
        <w:br/>
      </w:r>
      <w:r w:rsidR="00737C31">
        <w:rPr>
          <w:rFonts w:ascii="Calibri" w:hAnsi="Calibri" w:cs="UniversLTStd"/>
          <w:b/>
          <w:color w:val="E36C0A" w:themeColor="accent6" w:themeShade="BF"/>
          <w:sz w:val="20"/>
          <w:szCs w:val="20"/>
        </w:rPr>
        <w:br/>
      </w:r>
      <w:r w:rsidR="00737C31">
        <w:rPr>
          <w:rFonts w:ascii="Calibri" w:hAnsi="Calibri" w:cs="UniversLTStd"/>
          <w:b/>
          <w:color w:val="E36C0A" w:themeColor="accent6" w:themeShade="BF"/>
          <w:sz w:val="20"/>
          <w:szCs w:val="20"/>
        </w:rPr>
        <w:br/>
      </w:r>
      <w:r w:rsidR="00737C31">
        <w:rPr>
          <w:rFonts w:ascii="Calibri" w:hAnsi="Calibri" w:cs="UniversLTStd"/>
          <w:b/>
          <w:color w:val="E36C0A" w:themeColor="accent6" w:themeShade="BF"/>
          <w:sz w:val="20"/>
          <w:szCs w:val="20"/>
        </w:rPr>
        <w:br/>
      </w:r>
      <w:r w:rsidR="00737C31">
        <w:rPr>
          <w:rFonts w:ascii="Calibri" w:hAnsi="Calibri" w:cs="UniversLTStd"/>
          <w:b/>
          <w:color w:val="E36C0A" w:themeColor="accent6" w:themeShade="BF"/>
          <w:sz w:val="20"/>
          <w:szCs w:val="20"/>
        </w:rPr>
        <w:br/>
      </w:r>
      <w:r w:rsidR="00737C31">
        <w:rPr>
          <w:rFonts w:ascii="Calibri" w:hAnsi="Calibri" w:cs="UniversLTStd"/>
          <w:b/>
          <w:color w:val="E36C0A" w:themeColor="accent6" w:themeShade="BF"/>
          <w:sz w:val="20"/>
          <w:szCs w:val="20"/>
        </w:rPr>
        <w:br/>
      </w:r>
      <w:r w:rsidR="00737C31">
        <w:rPr>
          <w:rFonts w:ascii="Calibri" w:hAnsi="Calibri" w:cs="UniversLTStd"/>
          <w:b/>
          <w:color w:val="E36C0A" w:themeColor="accent6" w:themeShade="BF"/>
          <w:sz w:val="20"/>
          <w:szCs w:val="20"/>
        </w:rPr>
        <w:br/>
      </w:r>
      <w:r w:rsidR="00737C31">
        <w:rPr>
          <w:rFonts w:ascii="Calibri" w:hAnsi="Calibri" w:cs="UniversLTStd"/>
          <w:b/>
          <w:color w:val="E36C0A" w:themeColor="accent6" w:themeShade="BF"/>
          <w:sz w:val="20"/>
          <w:szCs w:val="20"/>
        </w:rPr>
        <w:br/>
      </w:r>
      <w:r w:rsidR="00737C31">
        <w:rPr>
          <w:rFonts w:ascii="Calibri" w:hAnsi="Calibri" w:cs="UniversLTStd"/>
          <w:b/>
          <w:color w:val="E36C0A" w:themeColor="accent6" w:themeShade="BF"/>
          <w:sz w:val="20"/>
          <w:szCs w:val="20"/>
        </w:rPr>
        <w:br/>
      </w:r>
    </w:p>
    <w:p w14:paraId="48E0425F" w14:textId="35F80040" w:rsidR="00183B7C" w:rsidRPr="00F107AE" w:rsidRDefault="00737C31" w:rsidP="00F107AE">
      <w:pPr>
        <w:widowControl w:val="0"/>
        <w:autoSpaceDE w:val="0"/>
        <w:autoSpaceDN w:val="0"/>
        <w:adjustRightInd w:val="0"/>
        <w:spacing w:after="240" w:line="240" w:lineRule="auto"/>
        <w:rPr>
          <w:rFonts w:ascii="Times" w:eastAsiaTheme="minorEastAsia" w:hAnsi="Times" w:cs="Times"/>
          <w:sz w:val="24"/>
          <w:szCs w:val="24"/>
          <w:lang w:val="en-US" w:eastAsia="nl-NL"/>
        </w:rPr>
      </w:pPr>
      <w:r>
        <w:rPr>
          <w:rFonts w:ascii="Calibri" w:hAnsi="Calibri" w:cs="UniversLTStd"/>
          <w:b/>
          <w:color w:val="E36C0A" w:themeColor="accent6" w:themeShade="BF"/>
          <w:sz w:val="20"/>
          <w:szCs w:val="20"/>
        </w:rPr>
        <w:t>6.</w:t>
      </w:r>
      <w:r w:rsidR="00DB725E">
        <w:rPr>
          <w:rFonts w:ascii="Calibri" w:hAnsi="Calibri" w:cs="UniversLTStd"/>
          <w:b/>
          <w:color w:val="E36C0A" w:themeColor="accent6" w:themeShade="BF"/>
          <w:sz w:val="20"/>
          <w:szCs w:val="20"/>
        </w:rPr>
        <w:t xml:space="preserve"> </w:t>
      </w:r>
      <w:r w:rsidR="00183B7C">
        <w:rPr>
          <w:rFonts w:ascii="Calibri" w:hAnsi="Calibri" w:cs="UniversLTStd"/>
          <w:b/>
          <w:color w:val="E36C0A" w:themeColor="accent6" w:themeShade="BF"/>
          <w:sz w:val="20"/>
          <w:szCs w:val="20"/>
        </w:rPr>
        <w:t>Literatuur</w:t>
      </w:r>
      <w:r w:rsidR="00183B7C">
        <w:rPr>
          <w:sz w:val="20"/>
          <w:szCs w:val="20"/>
        </w:rPr>
        <w:br/>
      </w:r>
      <w:r w:rsidR="00183B7C">
        <w:rPr>
          <w:sz w:val="20"/>
          <w:szCs w:val="20"/>
        </w:rPr>
        <w:br/>
      </w:r>
      <w:r w:rsidR="00183B7C">
        <w:rPr>
          <w:sz w:val="20"/>
          <w:szCs w:val="20"/>
        </w:rPr>
        <w:br/>
      </w:r>
      <w:proofErr w:type="spellStart"/>
      <w:r w:rsidR="00183B7C" w:rsidRPr="00BB066D">
        <w:rPr>
          <w:sz w:val="20"/>
          <w:szCs w:val="20"/>
        </w:rPr>
        <w:t>Beekvelde</w:t>
      </w:r>
      <w:proofErr w:type="spellEnd"/>
      <w:r w:rsidR="00183B7C" w:rsidRPr="00BB066D">
        <w:rPr>
          <w:sz w:val="20"/>
          <w:szCs w:val="20"/>
        </w:rPr>
        <w:t xml:space="preserve">, van., &amp; Terpstra (2010). </w:t>
      </w:r>
      <w:r w:rsidR="00183B7C" w:rsidRPr="00BB066D">
        <w:rPr>
          <w:i/>
          <w:sz w:val="20"/>
          <w:szCs w:val="20"/>
        </w:rPr>
        <w:t xml:space="preserve">Schoolontwikkeling. </w:t>
      </w:r>
      <w:r w:rsidR="00183B7C" w:rsidRPr="00BB066D">
        <w:rPr>
          <w:sz w:val="20"/>
          <w:szCs w:val="20"/>
        </w:rPr>
        <w:t xml:space="preserve">Verkregen op 19 september, 2012, van </w:t>
      </w:r>
      <w:r w:rsidR="00183B7C" w:rsidRPr="00BB066D">
        <w:rPr>
          <w:sz w:val="20"/>
          <w:szCs w:val="20"/>
        </w:rPr>
        <w:tab/>
      </w:r>
      <w:hyperlink r:id="rId18" w:history="1">
        <w:r w:rsidR="00183B7C" w:rsidRPr="00251506">
          <w:rPr>
            <w:rStyle w:val="Hyperlink"/>
            <w:sz w:val="20"/>
            <w:szCs w:val="20"/>
          </w:rPr>
          <w:t>http://www.vanbeekveldenterpstra.nl/page/view/name/56-schoolontwikkeling</w:t>
        </w:r>
      </w:hyperlink>
      <w:r w:rsidR="00F57661">
        <w:rPr>
          <w:rStyle w:val="Hyperlink"/>
          <w:sz w:val="20"/>
          <w:szCs w:val="20"/>
        </w:rPr>
        <w:br/>
      </w:r>
      <w:r w:rsidR="00A21753">
        <w:rPr>
          <w:rStyle w:val="Hyperlink"/>
          <w:sz w:val="20"/>
          <w:szCs w:val="20"/>
        </w:rPr>
        <w:lastRenderedPageBreak/>
        <w:br/>
      </w:r>
      <w:r w:rsidR="00A21753" w:rsidRPr="00427A5A">
        <w:rPr>
          <w:rFonts w:ascii="Calibri" w:hAnsi="Calibri"/>
          <w:sz w:val="20"/>
          <w:szCs w:val="20"/>
        </w:rPr>
        <w:t xml:space="preserve">Bos, C. (2009). </w:t>
      </w:r>
      <w:r w:rsidR="00A21753" w:rsidRPr="00427A5A">
        <w:rPr>
          <w:rFonts w:ascii="Calibri" w:hAnsi="Calibri"/>
          <w:i/>
          <w:sz w:val="20"/>
          <w:szCs w:val="20"/>
        </w:rPr>
        <w:t>Willen = Kunnen = Doen.</w:t>
      </w:r>
      <w:r w:rsidR="00A21753" w:rsidRPr="00427A5A">
        <w:rPr>
          <w:rFonts w:ascii="Calibri" w:hAnsi="Calibri"/>
          <w:sz w:val="20"/>
          <w:szCs w:val="20"/>
        </w:rPr>
        <w:t xml:space="preserve"> Koninklijke Van </w:t>
      </w:r>
      <w:proofErr w:type="spellStart"/>
      <w:r w:rsidR="00A21753" w:rsidRPr="00427A5A">
        <w:rPr>
          <w:rFonts w:ascii="Calibri" w:hAnsi="Calibri"/>
          <w:sz w:val="20"/>
          <w:szCs w:val="20"/>
        </w:rPr>
        <w:t>Gorcum</w:t>
      </w:r>
      <w:proofErr w:type="spellEnd"/>
      <w:r w:rsidR="00A21753" w:rsidRPr="00427A5A">
        <w:rPr>
          <w:rFonts w:ascii="Calibri" w:hAnsi="Calibri"/>
          <w:sz w:val="20"/>
          <w:szCs w:val="20"/>
        </w:rPr>
        <w:t>: Assen.</w:t>
      </w:r>
      <w:r w:rsidR="00A21753">
        <w:rPr>
          <w:rStyle w:val="Hyperlink"/>
          <w:sz w:val="20"/>
          <w:szCs w:val="20"/>
        </w:rPr>
        <w:br/>
      </w:r>
      <w:r w:rsidR="00F57661">
        <w:rPr>
          <w:rStyle w:val="Hyperlink"/>
          <w:sz w:val="20"/>
          <w:szCs w:val="20"/>
        </w:rPr>
        <w:br/>
      </w:r>
      <w:r w:rsidR="00F57661" w:rsidRPr="00F57661">
        <w:rPr>
          <w:rStyle w:val="Hyperlink"/>
          <w:color w:val="auto"/>
          <w:sz w:val="20"/>
          <w:szCs w:val="20"/>
          <w:u w:val="none"/>
        </w:rPr>
        <w:t>Deelen,</w:t>
      </w:r>
      <w:r w:rsidR="00581D1F">
        <w:rPr>
          <w:rStyle w:val="Hyperlink"/>
          <w:color w:val="auto"/>
          <w:sz w:val="20"/>
          <w:szCs w:val="20"/>
          <w:u w:val="none"/>
        </w:rPr>
        <w:t xml:space="preserve">  van, E. </w:t>
      </w:r>
      <w:r w:rsidR="00F57661" w:rsidRPr="00F57661">
        <w:rPr>
          <w:rStyle w:val="Hyperlink"/>
          <w:color w:val="auto"/>
          <w:sz w:val="20"/>
          <w:szCs w:val="20"/>
          <w:u w:val="none"/>
        </w:rPr>
        <w:t>(2009). Werken aan informatievaardigheden. Verkregen op 30 oktober, 2012, van</w:t>
      </w:r>
      <w:r w:rsidR="00F57661">
        <w:rPr>
          <w:rStyle w:val="Hyperlink"/>
          <w:sz w:val="20"/>
          <w:szCs w:val="20"/>
        </w:rPr>
        <w:t xml:space="preserve">    </w:t>
      </w:r>
      <w:r w:rsidR="00A21753">
        <w:rPr>
          <w:rStyle w:val="Hyperlink"/>
          <w:sz w:val="20"/>
          <w:szCs w:val="20"/>
        </w:rPr>
        <w:t xml:space="preserve">  </w:t>
      </w:r>
      <w:r w:rsidR="00A21753">
        <w:rPr>
          <w:rStyle w:val="Hyperlink"/>
          <w:sz w:val="20"/>
          <w:szCs w:val="20"/>
        </w:rPr>
        <w:br/>
      </w:r>
      <w:r w:rsidR="00A21753" w:rsidRPr="00A21753">
        <w:rPr>
          <w:rStyle w:val="Hyperlink"/>
          <w:sz w:val="20"/>
          <w:szCs w:val="20"/>
          <w:u w:val="none"/>
        </w:rPr>
        <w:t xml:space="preserve">               </w:t>
      </w:r>
      <w:r w:rsidR="00A21753">
        <w:rPr>
          <w:rStyle w:val="Hyperlink"/>
          <w:sz w:val="20"/>
          <w:szCs w:val="20"/>
        </w:rPr>
        <w:t xml:space="preserve"> </w:t>
      </w:r>
      <w:hyperlink r:id="rId19" w:history="1">
        <w:r w:rsidR="00A21753" w:rsidRPr="00F67E06">
          <w:rPr>
            <w:rStyle w:val="Hyperlink"/>
            <w:sz w:val="20"/>
            <w:szCs w:val="20"/>
          </w:rPr>
          <w:t>http://www.infovaardig.nl/info/Suc6%20door%20Infovaardigheden</w:t>
        </w:r>
      </w:hyperlink>
      <w:r w:rsidR="00A21753">
        <w:rPr>
          <w:rStyle w:val="Hyperlink"/>
          <w:sz w:val="20"/>
          <w:szCs w:val="20"/>
        </w:rPr>
        <w:br/>
      </w:r>
      <w:r w:rsidR="00A21753">
        <w:rPr>
          <w:rStyle w:val="Hyperlink"/>
          <w:sz w:val="20"/>
          <w:szCs w:val="20"/>
        </w:rPr>
        <w:br/>
      </w:r>
      <w:proofErr w:type="spellStart"/>
      <w:r w:rsidR="00A21753" w:rsidRPr="00F57661">
        <w:rPr>
          <w:rStyle w:val="Hyperlink"/>
          <w:color w:val="auto"/>
          <w:sz w:val="20"/>
          <w:szCs w:val="20"/>
          <w:u w:val="none"/>
        </w:rPr>
        <w:t>Fullan</w:t>
      </w:r>
      <w:proofErr w:type="spellEnd"/>
      <w:r w:rsidR="00A21753" w:rsidRPr="00F57661">
        <w:rPr>
          <w:rStyle w:val="Hyperlink"/>
          <w:color w:val="auto"/>
          <w:sz w:val="20"/>
          <w:szCs w:val="20"/>
          <w:u w:val="none"/>
        </w:rPr>
        <w:t xml:space="preserve">, M., &amp; </w:t>
      </w:r>
      <w:proofErr w:type="spellStart"/>
      <w:r w:rsidR="00A21753" w:rsidRPr="00F57661">
        <w:rPr>
          <w:rStyle w:val="Hyperlink"/>
          <w:color w:val="auto"/>
          <w:sz w:val="20"/>
          <w:szCs w:val="20"/>
          <w:u w:val="none"/>
        </w:rPr>
        <w:t>Clif</w:t>
      </w:r>
      <w:proofErr w:type="spellEnd"/>
      <w:r w:rsidR="00A21753" w:rsidRPr="00F57661">
        <w:rPr>
          <w:rStyle w:val="Hyperlink"/>
          <w:color w:val="auto"/>
          <w:sz w:val="20"/>
          <w:szCs w:val="20"/>
          <w:u w:val="none"/>
        </w:rPr>
        <w:t xml:space="preserve">, S. (2009). </w:t>
      </w:r>
      <w:r w:rsidR="00A21753" w:rsidRPr="008433F8">
        <w:rPr>
          <w:rStyle w:val="Hyperlink"/>
          <w:i/>
          <w:color w:val="auto"/>
          <w:sz w:val="20"/>
          <w:szCs w:val="20"/>
          <w:u w:val="none"/>
        </w:rPr>
        <w:t>Passie en kracht in schoolontwikkeling.</w:t>
      </w:r>
      <w:r w:rsidR="00A21753" w:rsidRPr="00F57661">
        <w:rPr>
          <w:rStyle w:val="Hyperlink"/>
          <w:color w:val="auto"/>
          <w:sz w:val="20"/>
          <w:szCs w:val="20"/>
          <w:u w:val="none"/>
        </w:rPr>
        <w:t xml:space="preserve"> </w:t>
      </w:r>
      <w:proofErr w:type="spellStart"/>
      <w:r w:rsidR="00A21753" w:rsidRPr="00F57661">
        <w:rPr>
          <w:rStyle w:val="Hyperlink"/>
          <w:color w:val="auto"/>
          <w:sz w:val="20"/>
          <w:szCs w:val="20"/>
          <w:u w:val="none"/>
        </w:rPr>
        <w:t>Bazalt</w:t>
      </w:r>
      <w:proofErr w:type="spellEnd"/>
      <w:r w:rsidR="00A21753" w:rsidRPr="00F57661">
        <w:rPr>
          <w:rStyle w:val="Hyperlink"/>
          <w:color w:val="auto"/>
          <w:sz w:val="20"/>
          <w:szCs w:val="20"/>
          <w:u w:val="none"/>
        </w:rPr>
        <w:t>: Vlissingen.</w:t>
      </w:r>
      <w:r w:rsidR="00A21753">
        <w:rPr>
          <w:rStyle w:val="Hyperlink"/>
          <w:color w:val="auto"/>
          <w:sz w:val="20"/>
          <w:szCs w:val="20"/>
          <w:u w:val="none"/>
        </w:rPr>
        <w:br/>
      </w:r>
      <w:r w:rsidR="00A21753">
        <w:rPr>
          <w:rStyle w:val="Hyperlink"/>
          <w:color w:val="auto"/>
          <w:sz w:val="20"/>
          <w:szCs w:val="20"/>
          <w:u w:val="none"/>
        </w:rPr>
        <w:br/>
      </w:r>
      <w:r w:rsidR="00A21753" w:rsidRPr="00BB2F2D">
        <w:rPr>
          <w:rStyle w:val="Hyperlink"/>
          <w:color w:val="auto"/>
          <w:sz w:val="20"/>
          <w:szCs w:val="20"/>
          <w:u w:val="none"/>
        </w:rPr>
        <w:t xml:space="preserve">Instituut voor mediavaardigheden. (2012) </w:t>
      </w:r>
      <w:proofErr w:type="spellStart"/>
      <w:r w:rsidR="00A21753" w:rsidRPr="008433F8">
        <w:rPr>
          <w:rStyle w:val="Hyperlink"/>
          <w:i/>
          <w:color w:val="auto"/>
          <w:sz w:val="20"/>
          <w:szCs w:val="20"/>
          <w:u w:val="none"/>
        </w:rPr>
        <w:t>Suc6</w:t>
      </w:r>
      <w:proofErr w:type="spellEnd"/>
      <w:r w:rsidR="00A21753" w:rsidRPr="008433F8">
        <w:rPr>
          <w:rStyle w:val="Hyperlink"/>
          <w:i/>
          <w:color w:val="auto"/>
          <w:sz w:val="20"/>
          <w:szCs w:val="20"/>
          <w:u w:val="none"/>
        </w:rPr>
        <w:t xml:space="preserve"> door infovaardigheden</w:t>
      </w:r>
      <w:r w:rsidR="00A21753">
        <w:rPr>
          <w:rStyle w:val="Hyperlink"/>
          <w:color w:val="auto"/>
          <w:sz w:val="20"/>
          <w:szCs w:val="20"/>
          <w:u w:val="none"/>
        </w:rPr>
        <w:t xml:space="preserve">. Verkregen op 30 oktober, 2012 van </w:t>
      </w:r>
      <w:hyperlink r:id="rId20" w:history="1">
        <w:r w:rsidR="00A21753" w:rsidRPr="00F67E06">
          <w:rPr>
            <w:rStyle w:val="Hyperlink"/>
            <w:sz w:val="20"/>
            <w:szCs w:val="20"/>
          </w:rPr>
          <w:t>http://www.infovaardig.nl/info/Suc6%20door%20Infovaardigheden</w:t>
        </w:r>
      </w:hyperlink>
      <w:r w:rsidR="00A21753">
        <w:rPr>
          <w:rStyle w:val="Hyperlink"/>
          <w:color w:val="auto"/>
          <w:sz w:val="20"/>
          <w:szCs w:val="20"/>
          <w:u w:val="none"/>
        </w:rPr>
        <w:t xml:space="preserve"> </w:t>
      </w:r>
      <w:r w:rsidR="00A21753">
        <w:rPr>
          <w:rStyle w:val="Hyperlink"/>
          <w:sz w:val="20"/>
          <w:szCs w:val="20"/>
        </w:rPr>
        <w:br/>
      </w:r>
      <w:r w:rsidR="00A21753" w:rsidRPr="00F57661">
        <w:rPr>
          <w:rStyle w:val="Hyperlink"/>
          <w:sz w:val="20"/>
          <w:szCs w:val="20"/>
        </w:rPr>
        <w:br/>
      </w:r>
      <w:r w:rsidR="00A21753">
        <w:rPr>
          <w:rFonts w:ascii="Calibri" w:eastAsia="Times New Roman" w:hAnsi="Calibri" w:cs="Calibri"/>
          <w:color w:val="000000" w:themeColor="text1"/>
          <w:sz w:val="20"/>
          <w:szCs w:val="20"/>
        </w:rPr>
        <w:t xml:space="preserve">Jutten, J. (2007). </w:t>
      </w:r>
      <w:r w:rsidR="00A21753">
        <w:rPr>
          <w:rFonts w:ascii="Calibri" w:eastAsia="Times New Roman" w:hAnsi="Calibri" w:cs="Calibri"/>
          <w:i/>
          <w:color w:val="000000" w:themeColor="text1"/>
          <w:sz w:val="20"/>
          <w:szCs w:val="20"/>
        </w:rPr>
        <w:t xml:space="preserve">Duurzame schoolontwikkeling. Werken aan het schoolplan in een lerende organisatie.           </w:t>
      </w:r>
      <w:r w:rsidR="00A21753">
        <w:rPr>
          <w:rFonts w:ascii="Calibri" w:eastAsia="Times New Roman" w:hAnsi="Calibri" w:cs="Calibri"/>
          <w:color w:val="000000" w:themeColor="text1"/>
          <w:sz w:val="20"/>
          <w:szCs w:val="20"/>
        </w:rPr>
        <w:t xml:space="preserve">Verkregen op 15 oktober,  2012, van </w:t>
      </w:r>
      <w:hyperlink r:id="rId21" w:history="1">
        <w:r w:rsidR="00A21753" w:rsidRPr="00A958BA">
          <w:rPr>
            <w:rStyle w:val="Hyperlink"/>
            <w:rFonts w:ascii="Calibri" w:eastAsia="Times New Roman" w:hAnsi="Calibri" w:cs="Calibri"/>
            <w:sz w:val="20"/>
            <w:szCs w:val="20"/>
          </w:rPr>
          <w:t>http://www.natuurlijkleren.org/nl_pagina.php</w:t>
        </w:r>
      </w:hyperlink>
      <w:r w:rsidR="00A21753">
        <w:rPr>
          <w:rStyle w:val="Hyperlink"/>
          <w:noProof/>
          <w:sz w:val="20"/>
          <w:szCs w:val="20"/>
          <w:lang w:eastAsia="nl-NL"/>
        </w:rPr>
        <w:br/>
      </w:r>
      <w:r w:rsidR="00A21753">
        <w:rPr>
          <w:rFonts w:ascii="Calibri" w:hAnsi="Calibri" w:cs="UniversLTStd"/>
          <w:b/>
          <w:color w:val="E36C0A" w:themeColor="accent6" w:themeShade="BF"/>
          <w:sz w:val="20"/>
          <w:szCs w:val="20"/>
        </w:rPr>
        <w:br/>
      </w:r>
      <w:r w:rsidR="00A21753" w:rsidRPr="00BB066D">
        <w:rPr>
          <w:sz w:val="20"/>
          <w:szCs w:val="20"/>
        </w:rPr>
        <w:t xml:space="preserve">Kalkman, B., Kalkman, E., &amp; Blom, P. (2012) </w:t>
      </w:r>
      <w:r w:rsidR="00A21753" w:rsidRPr="00BB066D">
        <w:rPr>
          <w:i/>
          <w:sz w:val="20"/>
          <w:szCs w:val="20"/>
        </w:rPr>
        <w:t xml:space="preserve">Schoolontwikkeling en teamleren. </w:t>
      </w:r>
      <w:r w:rsidR="00A21753">
        <w:rPr>
          <w:sz w:val="20"/>
          <w:szCs w:val="20"/>
        </w:rPr>
        <w:t xml:space="preserve">Verkregen op 30 september,      </w:t>
      </w:r>
      <w:r w:rsidR="00A21753" w:rsidRPr="00BB066D">
        <w:rPr>
          <w:sz w:val="20"/>
          <w:szCs w:val="20"/>
        </w:rPr>
        <w:t xml:space="preserve">2012, </w:t>
      </w:r>
      <w:r w:rsidR="00A21753" w:rsidRPr="006835C1">
        <w:rPr>
          <w:sz w:val="20"/>
          <w:szCs w:val="20"/>
        </w:rPr>
        <w:t xml:space="preserve">van </w:t>
      </w:r>
      <w:r w:rsidR="00A21753">
        <w:rPr>
          <w:sz w:val="20"/>
          <w:szCs w:val="20"/>
        </w:rPr>
        <w:t xml:space="preserve">  </w:t>
      </w:r>
      <w:hyperlink r:id="rId22" w:history="1">
        <w:r w:rsidR="00A21753" w:rsidRPr="00F10155">
          <w:rPr>
            <w:rStyle w:val="Hyperlink"/>
            <w:sz w:val="20"/>
            <w:szCs w:val="20"/>
          </w:rPr>
          <w:t>http://www.edu-sign.nl/edu-sign/wat-we-doen/professional/primair-</w:t>
        </w:r>
        <w:r w:rsidR="00A21753">
          <w:rPr>
            <w:rStyle w:val="Hyperlink"/>
            <w:sz w:val="20"/>
            <w:szCs w:val="20"/>
          </w:rPr>
          <w:t xml:space="preserve">          </w:t>
        </w:r>
        <w:r w:rsidR="00A21753" w:rsidRPr="00F10155">
          <w:rPr>
            <w:rStyle w:val="Hyperlink"/>
            <w:sz w:val="20"/>
            <w:szCs w:val="20"/>
          </w:rPr>
          <w:t>onderwijs/schoolontwikkeling-en-teamleren-primair-onderwijs</w:t>
        </w:r>
      </w:hyperlink>
      <w:r w:rsidR="00F107AE">
        <w:rPr>
          <w:rStyle w:val="Hyperlink"/>
          <w:sz w:val="20"/>
          <w:szCs w:val="20"/>
        </w:rPr>
        <w:br/>
      </w:r>
      <w:r w:rsidR="00F107AE">
        <w:rPr>
          <w:rStyle w:val="Hyperlink"/>
          <w:sz w:val="20"/>
          <w:szCs w:val="20"/>
        </w:rPr>
        <w:br/>
      </w:r>
      <w:r w:rsidR="00F107AE" w:rsidRPr="00F107AE">
        <w:rPr>
          <w:rStyle w:val="Hyperlink"/>
          <w:rFonts w:ascii="Calibri" w:hAnsi="Calibri"/>
          <w:color w:val="000000" w:themeColor="text1"/>
          <w:sz w:val="20"/>
          <w:szCs w:val="20"/>
          <w:u w:val="none"/>
        </w:rPr>
        <w:t xml:space="preserve">Koelman, M. (2010). Tien tips over veilig internetten. Verkregen op 15 oktober, 2012, van </w:t>
      </w:r>
      <w:r w:rsidR="002030F5">
        <w:rPr>
          <w:rStyle w:val="Hyperlink"/>
          <w:rFonts w:ascii="Calibri" w:hAnsi="Calibri"/>
          <w:color w:val="000000" w:themeColor="text1"/>
          <w:sz w:val="20"/>
          <w:szCs w:val="20"/>
          <w:u w:val="none"/>
        </w:rPr>
        <w:t xml:space="preserve">    </w:t>
      </w:r>
      <w:hyperlink r:id="rId23" w:history="1">
        <w:r w:rsidR="00F107AE" w:rsidRPr="000F121F">
          <w:rPr>
            <w:rStyle w:val="Hyperlink"/>
            <w:rFonts w:ascii="Calibri" w:eastAsiaTheme="minorEastAsia" w:hAnsi="Calibri" w:cs="Tahoma"/>
            <w:sz w:val="20"/>
            <w:szCs w:val="20"/>
            <w:lang w:val="en-US" w:eastAsia="nl-NL"/>
          </w:rPr>
          <w:t>www.mediamakkers.nl</w:t>
        </w:r>
      </w:hyperlink>
      <w:r w:rsidR="00F107AE">
        <w:rPr>
          <w:rFonts w:ascii="Calibri" w:eastAsiaTheme="minorEastAsia" w:hAnsi="Calibri" w:cs="Tahoma"/>
          <w:color w:val="000000" w:themeColor="text1"/>
          <w:sz w:val="20"/>
          <w:szCs w:val="20"/>
          <w:lang w:val="en-US" w:eastAsia="nl-NL"/>
        </w:rPr>
        <w:t xml:space="preserve"> </w:t>
      </w:r>
      <w:r w:rsidR="00A21753">
        <w:rPr>
          <w:rStyle w:val="Hyperlink"/>
          <w:sz w:val="20"/>
          <w:szCs w:val="20"/>
        </w:rPr>
        <w:br/>
      </w:r>
      <w:r w:rsidR="00A21753">
        <w:rPr>
          <w:rStyle w:val="Hyperlink"/>
          <w:sz w:val="20"/>
          <w:szCs w:val="20"/>
        </w:rPr>
        <w:br/>
      </w:r>
      <w:r w:rsidR="00A21753" w:rsidRPr="00427A5A">
        <w:rPr>
          <w:rFonts w:ascii="Calibri" w:hAnsi="Calibri"/>
          <w:sz w:val="20"/>
          <w:szCs w:val="20"/>
        </w:rPr>
        <w:t xml:space="preserve">Lagerweij, N., &amp; </w:t>
      </w:r>
      <w:proofErr w:type="spellStart"/>
      <w:r w:rsidR="00A21753" w:rsidRPr="00427A5A">
        <w:rPr>
          <w:rFonts w:ascii="Calibri" w:hAnsi="Calibri"/>
          <w:sz w:val="20"/>
          <w:szCs w:val="20"/>
        </w:rPr>
        <w:t>Windhoud</w:t>
      </w:r>
      <w:proofErr w:type="spellEnd"/>
      <w:r w:rsidR="00A21753" w:rsidRPr="00427A5A">
        <w:rPr>
          <w:rFonts w:ascii="Calibri" w:hAnsi="Calibri"/>
          <w:sz w:val="20"/>
          <w:szCs w:val="20"/>
        </w:rPr>
        <w:t xml:space="preserve">, P. (1994). </w:t>
      </w:r>
      <w:r w:rsidR="00A21753" w:rsidRPr="00427A5A">
        <w:rPr>
          <w:rFonts w:ascii="Calibri" w:hAnsi="Calibri"/>
          <w:i/>
          <w:sz w:val="20"/>
          <w:szCs w:val="20"/>
        </w:rPr>
        <w:t>De basisschool binnen bereik.</w:t>
      </w:r>
      <w:r w:rsidR="00A21753" w:rsidRPr="00427A5A">
        <w:rPr>
          <w:rFonts w:ascii="Calibri" w:hAnsi="Calibri"/>
          <w:sz w:val="20"/>
          <w:szCs w:val="20"/>
        </w:rPr>
        <w:t xml:space="preserve"> Garant Uitgevers: Apeldoorn.</w:t>
      </w:r>
      <w:r w:rsidR="00A21753">
        <w:rPr>
          <w:rStyle w:val="Hyperlink"/>
          <w:sz w:val="20"/>
          <w:szCs w:val="20"/>
        </w:rPr>
        <w:br/>
      </w:r>
      <w:r w:rsidR="00A21753">
        <w:rPr>
          <w:rFonts w:ascii="Calibri" w:hAnsi="Calibri" w:cs="UniversLTStd"/>
          <w:b/>
          <w:color w:val="E36C0A" w:themeColor="accent6" w:themeShade="BF"/>
          <w:sz w:val="20"/>
          <w:szCs w:val="20"/>
        </w:rPr>
        <w:br/>
      </w:r>
      <w:r w:rsidR="00A21753">
        <w:rPr>
          <w:sz w:val="20"/>
          <w:szCs w:val="20"/>
        </w:rPr>
        <w:t xml:space="preserve">Leefstijl. (2012). </w:t>
      </w:r>
      <w:r w:rsidR="00A21753" w:rsidRPr="00A21753">
        <w:rPr>
          <w:i/>
          <w:sz w:val="20"/>
          <w:szCs w:val="20"/>
        </w:rPr>
        <w:t>Leefstijl voor primair onderwijs.</w:t>
      </w:r>
      <w:r w:rsidR="00A21753">
        <w:rPr>
          <w:sz w:val="20"/>
          <w:szCs w:val="20"/>
        </w:rPr>
        <w:t xml:space="preserve"> Verkregen op 29 november, 2012, van       </w:t>
      </w:r>
      <w:hyperlink r:id="rId24" w:history="1">
        <w:r w:rsidR="00A21753" w:rsidRPr="00F67E06">
          <w:rPr>
            <w:rStyle w:val="Hyperlink"/>
            <w:sz w:val="20"/>
            <w:szCs w:val="20"/>
          </w:rPr>
          <w:t>http://www.leefstijl.nl/programmas/leefstijl-voor-primair-onderwijs/60-leefstijl-voor-primair-onderwijs.html</w:t>
        </w:r>
      </w:hyperlink>
      <w:r w:rsidR="00A21753">
        <w:rPr>
          <w:sz w:val="20"/>
          <w:szCs w:val="20"/>
        </w:rPr>
        <w:br/>
      </w:r>
      <w:r w:rsidR="00A21753">
        <w:rPr>
          <w:sz w:val="20"/>
          <w:szCs w:val="20"/>
        </w:rPr>
        <w:br/>
      </w:r>
      <w:r w:rsidR="00A21753" w:rsidRPr="00427A5A">
        <w:rPr>
          <w:rFonts w:ascii="Calibri" w:hAnsi="Calibri"/>
          <w:sz w:val="20"/>
          <w:szCs w:val="20"/>
        </w:rPr>
        <w:t xml:space="preserve">Linde, A., &amp; Majoor, M. (2006). </w:t>
      </w:r>
      <w:r w:rsidR="00A21753" w:rsidRPr="00427A5A">
        <w:rPr>
          <w:rFonts w:ascii="Calibri" w:hAnsi="Calibri"/>
          <w:i/>
          <w:sz w:val="20"/>
          <w:szCs w:val="20"/>
        </w:rPr>
        <w:t>Zorgen voor Kwaliteit.</w:t>
      </w:r>
      <w:r w:rsidR="00A21753" w:rsidRPr="00427A5A">
        <w:rPr>
          <w:rFonts w:ascii="Calibri" w:hAnsi="Calibri"/>
          <w:sz w:val="20"/>
          <w:szCs w:val="20"/>
        </w:rPr>
        <w:t xml:space="preserve"> Kluwer: Alphen aan de Rijn.</w:t>
      </w:r>
      <w:r w:rsidR="00A21753">
        <w:rPr>
          <w:rFonts w:ascii="Calibri" w:hAnsi="Calibri"/>
          <w:sz w:val="20"/>
          <w:szCs w:val="20"/>
        </w:rPr>
        <w:br/>
      </w:r>
      <w:r w:rsidR="00A21753">
        <w:rPr>
          <w:rFonts w:ascii="Calibri" w:hAnsi="Calibri" w:cs="UniversLTStd"/>
          <w:b/>
          <w:color w:val="E36C0A" w:themeColor="accent6" w:themeShade="BF"/>
          <w:sz w:val="20"/>
          <w:szCs w:val="20"/>
        </w:rPr>
        <w:br/>
      </w:r>
      <w:r w:rsidR="00A21753" w:rsidRPr="00110213">
        <w:rPr>
          <w:sz w:val="20"/>
          <w:szCs w:val="20"/>
        </w:rPr>
        <w:t xml:space="preserve">OBS Op Koers. (2011). </w:t>
      </w:r>
      <w:r w:rsidR="00A21753" w:rsidRPr="008433F8">
        <w:rPr>
          <w:i/>
          <w:sz w:val="20"/>
          <w:szCs w:val="20"/>
        </w:rPr>
        <w:t>Beleidsplan ICT 2011-2013.</w:t>
      </w:r>
      <w:r w:rsidR="00A21753" w:rsidRPr="00110213">
        <w:rPr>
          <w:sz w:val="20"/>
          <w:szCs w:val="20"/>
        </w:rPr>
        <w:t xml:space="preserve"> </w:t>
      </w:r>
      <w:proofErr w:type="spellStart"/>
      <w:r w:rsidR="00A21753" w:rsidRPr="00110213">
        <w:rPr>
          <w:sz w:val="20"/>
          <w:szCs w:val="20"/>
        </w:rPr>
        <w:t>Varsseveld</w:t>
      </w:r>
      <w:proofErr w:type="spellEnd"/>
      <w:r w:rsidR="00A21753" w:rsidRPr="00110213">
        <w:rPr>
          <w:sz w:val="20"/>
          <w:szCs w:val="20"/>
        </w:rPr>
        <w:t>.</w:t>
      </w:r>
      <w:r w:rsidR="00A21753">
        <w:rPr>
          <w:sz w:val="20"/>
          <w:szCs w:val="20"/>
        </w:rPr>
        <w:br/>
      </w:r>
      <w:r w:rsidR="00183B7C">
        <w:rPr>
          <w:rFonts w:ascii="Calibri" w:hAnsi="Calibri" w:cs="UniversLTStd"/>
          <w:b/>
          <w:color w:val="E36C0A" w:themeColor="accent6" w:themeShade="BF"/>
          <w:sz w:val="20"/>
          <w:szCs w:val="20"/>
        </w:rPr>
        <w:br/>
      </w:r>
      <w:r w:rsidR="00183B7C" w:rsidRPr="00110213">
        <w:rPr>
          <w:rFonts w:ascii="Calibri" w:hAnsi="Calibri" w:cs="UniversLTStd"/>
          <w:sz w:val="20"/>
          <w:szCs w:val="20"/>
        </w:rPr>
        <w:t>OBS O</w:t>
      </w:r>
      <w:r w:rsidR="0008357E">
        <w:rPr>
          <w:rFonts w:ascii="Calibri" w:hAnsi="Calibri" w:cs="UniversLTStd"/>
          <w:sz w:val="20"/>
          <w:szCs w:val="20"/>
        </w:rPr>
        <w:t xml:space="preserve">p Koers. (2012). </w:t>
      </w:r>
      <w:r w:rsidR="0008357E" w:rsidRPr="008433F8">
        <w:rPr>
          <w:rFonts w:ascii="Calibri" w:hAnsi="Calibri" w:cs="UniversLTStd"/>
          <w:i/>
          <w:sz w:val="20"/>
          <w:szCs w:val="20"/>
        </w:rPr>
        <w:t>Schoolplan 2012</w:t>
      </w:r>
      <w:r w:rsidR="00183B7C" w:rsidRPr="008433F8">
        <w:rPr>
          <w:rFonts w:ascii="Calibri" w:hAnsi="Calibri" w:cs="UniversLTStd"/>
          <w:i/>
          <w:sz w:val="20"/>
          <w:szCs w:val="20"/>
        </w:rPr>
        <w:t>-2015</w:t>
      </w:r>
      <w:r w:rsidR="00183B7C" w:rsidRPr="00110213">
        <w:rPr>
          <w:rFonts w:ascii="Calibri" w:hAnsi="Calibri" w:cs="UniversLTStd"/>
          <w:sz w:val="20"/>
          <w:szCs w:val="20"/>
        </w:rPr>
        <w:t xml:space="preserve">. </w:t>
      </w:r>
      <w:proofErr w:type="spellStart"/>
      <w:r w:rsidR="00183B7C" w:rsidRPr="00110213">
        <w:rPr>
          <w:rFonts w:ascii="Calibri" w:hAnsi="Calibri" w:cs="UniversLTStd"/>
          <w:sz w:val="20"/>
          <w:szCs w:val="20"/>
        </w:rPr>
        <w:t>Varsseveld</w:t>
      </w:r>
      <w:proofErr w:type="spellEnd"/>
      <w:r w:rsidR="00183B7C" w:rsidRPr="00110213">
        <w:rPr>
          <w:rFonts w:ascii="Calibri" w:hAnsi="Calibri" w:cs="UniversLTStd"/>
          <w:sz w:val="20"/>
          <w:szCs w:val="20"/>
        </w:rPr>
        <w:t xml:space="preserve">. </w:t>
      </w:r>
      <w:r w:rsidR="002030F5">
        <w:rPr>
          <w:rFonts w:ascii="Calibri" w:hAnsi="Calibri" w:cs="UniversLTStd"/>
          <w:sz w:val="20"/>
          <w:szCs w:val="20"/>
        </w:rPr>
        <w:br/>
      </w:r>
      <w:r w:rsidR="002030F5">
        <w:rPr>
          <w:rFonts w:ascii="Calibri" w:hAnsi="Calibri" w:cs="UniversLTStd"/>
          <w:sz w:val="20"/>
          <w:szCs w:val="20"/>
        </w:rPr>
        <w:br/>
      </w:r>
      <w:proofErr w:type="spellStart"/>
      <w:r w:rsidR="002030F5">
        <w:rPr>
          <w:rFonts w:ascii="Calibri" w:hAnsi="Calibri" w:cs="UniversLTStd"/>
          <w:sz w:val="20"/>
          <w:szCs w:val="20"/>
        </w:rPr>
        <w:t>Pijlman</w:t>
      </w:r>
      <w:proofErr w:type="spellEnd"/>
      <w:r w:rsidR="002030F5">
        <w:rPr>
          <w:rFonts w:ascii="Calibri" w:hAnsi="Calibri" w:cs="UniversLTStd"/>
          <w:sz w:val="20"/>
          <w:szCs w:val="20"/>
        </w:rPr>
        <w:t xml:space="preserve">, R. (2012). </w:t>
      </w:r>
      <w:r w:rsidR="002030F5" w:rsidRPr="002030F5">
        <w:rPr>
          <w:rFonts w:ascii="Calibri" w:hAnsi="Calibri" w:cs="UniversLTStd"/>
          <w:i/>
          <w:sz w:val="20"/>
          <w:szCs w:val="20"/>
        </w:rPr>
        <w:t xml:space="preserve">Wat is een </w:t>
      </w:r>
      <w:proofErr w:type="spellStart"/>
      <w:r w:rsidR="002030F5" w:rsidRPr="002030F5">
        <w:rPr>
          <w:rFonts w:ascii="Calibri" w:hAnsi="Calibri" w:cs="UniversLTStd"/>
          <w:i/>
          <w:sz w:val="20"/>
          <w:szCs w:val="20"/>
        </w:rPr>
        <w:t>wiki</w:t>
      </w:r>
      <w:proofErr w:type="spellEnd"/>
      <w:r w:rsidR="002030F5" w:rsidRPr="002030F5">
        <w:rPr>
          <w:rFonts w:ascii="Calibri" w:hAnsi="Calibri" w:cs="UniversLTStd"/>
          <w:i/>
          <w:sz w:val="20"/>
          <w:szCs w:val="20"/>
        </w:rPr>
        <w:t>?</w:t>
      </w:r>
      <w:r w:rsidR="002030F5">
        <w:rPr>
          <w:rFonts w:ascii="Calibri" w:hAnsi="Calibri" w:cs="UniversLTStd"/>
          <w:sz w:val="20"/>
          <w:szCs w:val="20"/>
        </w:rPr>
        <w:t xml:space="preserve"> Verkregen op 19 november, 2012, van      </w:t>
      </w:r>
      <w:hyperlink r:id="rId25" w:history="1">
        <w:r w:rsidR="002030F5" w:rsidRPr="00F07747">
          <w:rPr>
            <w:rStyle w:val="Hyperlink"/>
            <w:rFonts w:ascii="Calibri" w:hAnsi="Calibri" w:cs="UniversLTStd"/>
            <w:sz w:val="20"/>
            <w:szCs w:val="20"/>
          </w:rPr>
          <w:t>http://www.leren.nl/artikelen/2004/wiki.html</w:t>
        </w:r>
      </w:hyperlink>
      <w:r w:rsidR="002030F5">
        <w:rPr>
          <w:rFonts w:ascii="Calibri" w:hAnsi="Calibri" w:cs="UniversLTStd"/>
          <w:sz w:val="20"/>
          <w:szCs w:val="20"/>
        </w:rPr>
        <w:t xml:space="preserve"> </w:t>
      </w:r>
      <w:r w:rsidR="002030F5">
        <w:rPr>
          <w:rFonts w:ascii="Calibri" w:hAnsi="Calibri" w:cs="UniversLTStd"/>
          <w:sz w:val="20"/>
          <w:szCs w:val="20"/>
        </w:rPr>
        <w:br/>
      </w:r>
      <w:r w:rsidR="002030F5">
        <w:rPr>
          <w:rFonts w:ascii="Calibri" w:hAnsi="Calibri" w:cs="UniversLTStd"/>
          <w:sz w:val="20"/>
          <w:szCs w:val="20"/>
        </w:rPr>
        <w:br/>
      </w:r>
      <w:r w:rsidR="00581D1F" w:rsidRPr="00581D1F">
        <w:rPr>
          <w:rFonts w:ascii="Trebuchet MS" w:eastAsiaTheme="minorEastAsia" w:hAnsi="Trebuchet MS" w:cs="UniversLTStd"/>
          <w:sz w:val="20"/>
          <w:szCs w:val="20"/>
          <w:lang w:eastAsia="nl-NL"/>
        </w:rPr>
        <w:t xml:space="preserve">Sar, M. van., der. (2011). </w:t>
      </w:r>
      <w:r w:rsidR="00581D1F" w:rsidRPr="00581D1F">
        <w:rPr>
          <w:rFonts w:asciiTheme="majorHAnsi" w:hAnsiTheme="majorHAnsi" w:cstheme="majorHAnsi"/>
          <w:i/>
          <w:sz w:val="20"/>
          <w:szCs w:val="20"/>
        </w:rPr>
        <w:t>Trends in Sociale Media</w:t>
      </w:r>
      <w:r w:rsidR="00581D1F">
        <w:rPr>
          <w:rFonts w:asciiTheme="majorHAnsi" w:hAnsiTheme="majorHAnsi" w:cstheme="majorHAnsi"/>
          <w:sz w:val="20"/>
          <w:szCs w:val="20"/>
        </w:rPr>
        <w:t xml:space="preserve">. Verkregen op 19 november, 2012, van     </w:t>
      </w:r>
      <w:hyperlink r:id="rId26" w:history="1">
        <w:r w:rsidR="00581D1F" w:rsidRPr="00F07747">
          <w:rPr>
            <w:rStyle w:val="Hyperlink"/>
            <w:rFonts w:asciiTheme="majorHAnsi" w:hAnsiTheme="majorHAnsi" w:cstheme="majorHAnsi"/>
            <w:sz w:val="20"/>
            <w:szCs w:val="20"/>
          </w:rPr>
          <w:t>http://downloads.kennisnet.nl/snkn/Final_HRKN_10311.pdf</w:t>
        </w:r>
      </w:hyperlink>
      <w:r w:rsidR="00581D1F">
        <w:rPr>
          <w:rFonts w:asciiTheme="majorHAnsi" w:hAnsiTheme="majorHAnsi" w:cstheme="majorHAnsi"/>
          <w:sz w:val="20"/>
          <w:szCs w:val="20"/>
        </w:rPr>
        <w:t xml:space="preserve"> </w:t>
      </w:r>
      <w:r w:rsidR="00183B7C" w:rsidRPr="00581D1F">
        <w:rPr>
          <w:sz w:val="24"/>
        </w:rPr>
        <w:br/>
      </w:r>
      <w:r w:rsidR="00183B7C">
        <w:rPr>
          <w:sz w:val="24"/>
        </w:rPr>
        <w:br/>
      </w:r>
      <w:r w:rsidR="00183B7C" w:rsidRPr="00BB066D">
        <w:rPr>
          <w:noProof/>
          <w:sz w:val="20"/>
          <w:szCs w:val="20"/>
          <w:lang w:eastAsia="nl-NL"/>
        </w:rPr>
        <w:t xml:space="preserve">Vijgen, M., &amp;Idsinga, T. (2011). </w:t>
      </w:r>
      <w:r w:rsidR="00183B7C" w:rsidRPr="00BB066D">
        <w:rPr>
          <w:i/>
          <w:noProof/>
          <w:sz w:val="20"/>
          <w:szCs w:val="20"/>
          <w:lang w:eastAsia="nl-NL"/>
        </w:rPr>
        <w:t>Kwaliteitszorg.</w:t>
      </w:r>
      <w:r w:rsidR="00183B7C">
        <w:rPr>
          <w:noProof/>
          <w:sz w:val="20"/>
          <w:szCs w:val="20"/>
          <w:lang w:eastAsia="nl-NL"/>
        </w:rPr>
        <w:t xml:space="preserve"> Verkregen op 1</w:t>
      </w:r>
      <w:r w:rsidR="00183B7C" w:rsidRPr="00BB066D">
        <w:rPr>
          <w:noProof/>
          <w:sz w:val="20"/>
          <w:szCs w:val="20"/>
          <w:lang w:eastAsia="nl-NL"/>
        </w:rPr>
        <w:t xml:space="preserve"> </w:t>
      </w:r>
      <w:r w:rsidR="00183B7C">
        <w:rPr>
          <w:noProof/>
          <w:sz w:val="20"/>
          <w:szCs w:val="20"/>
          <w:lang w:eastAsia="nl-NL"/>
        </w:rPr>
        <w:t>november</w:t>
      </w:r>
      <w:r w:rsidR="00183B7C" w:rsidRPr="00BB066D">
        <w:rPr>
          <w:noProof/>
          <w:sz w:val="20"/>
          <w:szCs w:val="20"/>
          <w:lang w:eastAsia="nl-NL"/>
        </w:rPr>
        <w:t xml:space="preserve"> 2012, van </w:t>
      </w:r>
      <w:r w:rsidR="00183B7C" w:rsidRPr="00BB066D">
        <w:rPr>
          <w:noProof/>
          <w:sz w:val="20"/>
          <w:szCs w:val="20"/>
          <w:lang w:eastAsia="nl-NL"/>
        </w:rPr>
        <w:tab/>
      </w:r>
      <w:hyperlink r:id="rId27" w:history="1">
        <w:r w:rsidR="00183B7C" w:rsidRPr="00251506">
          <w:rPr>
            <w:rStyle w:val="Hyperlink"/>
            <w:noProof/>
            <w:sz w:val="20"/>
            <w:szCs w:val="20"/>
            <w:lang w:eastAsia="nl-NL"/>
          </w:rPr>
          <w:t>http://www.leroweb.nl/lero/kwaliteitszorg</w:t>
        </w:r>
      </w:hyperlink>
      <w:r w:rsidR="00183B7C">
        <w:rPr>
          <w:rStyle w:val="Hyperlink"/>
          <w:noProof/>
          <w:sz w:val="20"/>
          <w:szCs w:val="20"/>
          <w:lang w:eastAsia="nl-NL"/>
        </w:rPr>
        <w:t xml:space="preserve"> </w:t>
      </w:r>
    </w:p>
    <w:p w14:paraId="5E5F16A5" w14:textId="2D6CA9E2" w:rsidR="00183B7C" w:rsidRPr="00BB2F2D" w:rsidRDefault="00183B7C" w:rsidP="00183B7C">
      <w:pPr>
        <w:rPr>
          <w:sz w:val="20"/>
          <w:szCs w:val="20"/>
        </w:rPr>
      </w:pPr>
      <w:r w:rsidRPr="00427A5A">
        <w:rPr>
          <w:rFonts w:ascii="Calibri" w:hAnsi="Calibri"/>
          <w:sz w:val="20"/>
          <w:szCs w:val="20"/>
        </w:rPr>
        <w:br/>
      </w:r>
      <w:r>
        <w:rPr>
          <w:rStyle w:val="Hyperlink"/>
          <w:sz w:val="20"/>
          <w:szCs w:val="20"/>
        </w:rPr>
        <w:br/>
      </w:r>
      <w:r>
        <w:rPr>
          <w:rStyle w:val="Hyperlink"/>
          <w:sz w:val="20"/>
          <w:szCs w:val="20"/>
        </w:rPr>
        <w:br/>
      </w:r>
      <w:r>
        <w:rPr>
          <w:rStyle w:val="Hyperlink"/>
          <w:sz w:val="20"/>
          <w:szCs w:val="20"/>
        </w:rPr>
        <w:br/>
      </w:r>
      <w:r>
        <w:rPr>
          <w:rStyle w:val="Hyperlink"/>
          <w:sz w:val="20"/>
          <w:szCs w:val="20"/>
        </w:rPr>
        <w:br/>
      </w:r>
      <w:r>
        <w:rPr>
          <w:rStyle w:val="Hyperlink"/>
          <w:sz w:val="20"/>
          <w:szCs w:val="20"/>
        </w:rPr>
        <w:br/>
      </w:r>
      <w:r>
        <w:rPr>
          <w:rStyle w:val="Hyperlink"/>
          <w:sz w:val="20"/>
          <w:szCs w:val="20"/>
        </w:rPr>
        <w:br/>
      </w:r>
      <w:r>
        <w:rPr>
          <w:rStyle w:val="Hyperlink"/>
          <w:sz w:val="20"/>
          <w:szCs w:val="20"/>
        </w:rPr>
        <w:br/>
      </w:r>
      <w:r>
        <w:rPr>
          <w:rStyle w:val="Hyperlink"/>
          <w:sz w:val="20"/>
          <w:szCs w:val="20"/>
        </w:rPr>
        <w:br/>
      </w:r>
      <w:r>
        <w:rPr>
          <w:rStyle w:val="Hyperlink"/>
          <w:sz w:val="20"/>
          <w:szCs w:val="20"/>
        </w:rPr>
        <w:br/>
      </w:r>
      <w:r>
        <w:rPr>
          <w:rStyle w:val="Hyperlink"/>
          <w:b/>
          <w:color w:val="F79646" w:themeColor="accent6"/>
          <w:sz w:val="20"/>
          <w:szCs w:val="20"/>
          <w:u w:val="none"/>
        </w:rPr>
        <w:t>Bijlage 1</w:t>
      </w:r>
      <w:r>
        <w:rPr>
          <w:rStyle w:val="Hyperlink"/>
          <w:b/>
          <w:color w:val="F79646" w:themeColor="accent6"/>
          <w:sz w:val="20"/>
          <w:szCs w:val="20"/>
          <w:u w:val="none"/>
        </w:rPr>
        <w:tab/>
      </w:r>
      <w:r w:rsidRPr="00183B7C">
        <w:rPr>
          <w:rStyle w:val="Hyperlink"/>
          <w:b/>
          <w:color w:val="F79646" w:themeColor="accent6"/>
          <w:sz w:val="20"/>
          <w:szCs w:val="20"/>
          <w:u w:val="none"/>
        </w:rPr>
        <w:t>Voorbereiding enquête</w:t>
      </w:r>
      <w:r>
        <w:rPr>
          <w:rStyle w:val="Hyperlink"/>
          <w:b/>
          <w:color w:val="F79646" w:themeColor="accent6"/>
          <w:sz w:val="20"/>
          <w:szCs w:val="20"/>
          <w:u w:val="non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9"/>
      </w:tblGrid>
      <w:tr w:rsidR="00183B7C" w:rsidRPr="006065F1" w14:paraId="3A072E64" w14:textId="77777777" w:rsidTr="00183B7C">
        <w:tc>
          <w:tcPr>
            <w:tcW w:w="2943" w:type="dxa"/>
            <w:shd w:val="clear" w:color="auto" w:fill="auto"/>
          </w:tcPr>
          <w:p w14:paraId="00F49382" w14:textId="77777777" w:rsidR="00183B7C" w:rsidRPr="006065F1" w:rsidRDefault="00183B7C" w:rsidP="00183B7C">
            <w:pPr>
              <w:spacing w:after="0"/>
              <w:rPr>
                <w:rFonts w:ascii="Trebuchet MS" w:hAnsi="Trebuchet MS"/>
                <w:sz w:val="19"/>
                <w:szCs w:val="19"/>
              </w:rPr>
            </w:pPr>
            <w:r w:rsidRPr="006065F1">
              <w:rPr>
                <w:rFonts w:ascii="Trebuchet MS" w:hAnsi="Trebuchet MS"/>
                <w:sz w:val="19"/>
                <w:szCs w:val="19"/>
              </w:rPr>
              <w:t xml:space="preserve">Naam </w:t>
            </w:r>
          </w:p>
        </w:tc>
        <w:tc>
          <w:tcPr>
            <w:tcW w:w="6269" w:type="dxa"/>
            <w:shd w:val="clear" w:color="auto" w:fill="auto"/>
          </w:tcPr>
          <w:p w14:paraId="41CB945B" w14:textId="77777777" w:rsidR="00183B7C" w:rsidRPr="006065F1" w:rsidRDefault="00183B7C" w:rsidP="00183B7C">
            <w:pPr>
              <w:spacing w:after="0"/>
              <w:rPr>
                <w:rFonts w:ascii="Trebuchet MS" w:hAnsi="Trebuchet MS"/>
                <w:sz w:val="19"/>
                <w:szCs w:val="19"/>
              </w:rPr>
            </w:pPr>
            <w:r w:rsidRPr="00B7310E">
              <w:rPr>
                <w:rFonts w:ascii="Trebuchet MS" w:hAnsi="Trebuchet MS"/>
                <w:sz w:val="19"/>
                <w:szCs w:val="19"/>
              </w:rPr>
              <w:t>Berieke Knüfken</w:t>
            </w:r>
          </w:p>
        </w:tc>
      </w:tr>
      <w:tr w:rsidR="00183B7C" w:rsidRPr="006065F1" w14:paraId="220B1748" w14:textId="77777777" w:rsidTr="00183B7C">
        <w:tc>
          <w:tcPr>
            <w:tcW w:w="2943" w:type="dxa"/>
            <w:shd w:val="clear" w:color="auto" w:fill="auto"/>
          </w:tcPr>
          <w:p w14:paraId="408B94A2" w14:textId="77777777" w:rsidR="00183B7C" w:rsidRPr="006065F1" w:rsidRDefault="00183B7C" w:rsidP="00183B7C">
            <w:pPr>
              <w:spacing w:after="0"/>
              <w:rPr>
                <w:rFonts w:ascii="Trebuchet MS" w:hAnsi="Trebuchet MS"/>
                <w:sz w:val="19"/>
                <w:szCs w:val="19"/>
              </w:rPr>
            </w:pPr>
            <w:r>
              <w:rPr>
                <w:rFonts w:ascii="Trebuchet MS" w:hAnsi="Trebuchet MS"/>
                <w:sz w:val="19"/>
                <w:szCs w:val="19"/>
              </w:rPr>
              <w:lastRenderedPageBreak/>
              <w:t>onderwerp</w:t>
            </w:r>
          </w:p>
        </w:tc>
        <w:tc>
          <w:tcPr>
            <w:tcW w:w="6269" w:type="dxa"/>
            <w:shd w:val="clear" w:color="auto" w:fill="auto"/>
          </w:tcPr>
          <w:p w14:paraId="45D1F0AE" w14:textId="77777777" w:rsidR="00183B7C" w:rsidRPr="006065F1" w:rsidRDefault="00183B7C" w:rsidP="00183B7C">
            <w:pPr>
              <w:spacing w:after="0"/>
              <w:rPr>
                <w:rFonts w:ascii="Trebuchet MS" w:hAnsi="Trebuchet MS"/>
                <w:sz w:val="19"/>
                <w:szCs w:val="19"/>
              </w:rPr>
            </w:pPr>
            <w:r>
              <w:rPr>
                <w:rFonts w:ascii="Trebuchet MS" w:hAnsi="Trebuchet MS"/>
                <w:sz w:val="19"/>
                <w:szCs w:val="19"/>
              </w:rPr>
              <w:t>Mediawijsheid en Leefstijl</w:t>
            </w:r>
          </w:p>
        </w:tc>
      </w:tr>
    </w:tbl>
    <w:p w14:paraId="1E88F75B" w14:textId="77777777" w:rsidR="00183B7C" w:rsidRPr="00784E53" w:rsidRDefault="00183B7C" w:rsidP="00183B7C">
      <w:pPr>
        <w:rPr>
          <w:rFonts w:ascii="Trebuchet MS" w:hAnsi="Trebuchet MS"/>
          <w:sz w:val="19"/>
          <w:szCs w:val="19"/>
        </w:rPr>
      </w:pPr>
    </w:p>
    <w:p w14:paraId="07861B81" w14:textId="77777777" w:rsidR="00183B7C" w:rsidRPr="00784E53" w:rsidRDefault="00183B7C" w:rsidP="00183B7C">
      <w:pPr>
        <w:pStyle w:val="Lijstalinea"/>
        <w:numPr>
          <w:ilvl w:val="0"/>
          <w:numId w:val="2"/>
        </w:numPr>
        <w:rPr>
          <w:rFonts w:ascii="Trebuchet MS" w:hAnsi="Trebuchet MS"/>
          <w:b/>
          <w:sz w:val="19"/>
          <w:szCs w:val="19"/>
        </w:rPr>
      </w:pPr>
      <w:r w:rsidRPr="00784E53">
        <w:rPr>
          <w:rFonts w:ascii="Trebuchet MS" w:hAnsi="Trebuchet MS"/>
          <w:b/>
          <w:sz w:val="19"/>
          <w:szCs w:val="19"/>
        </w:rPr>
        <w:t xml:space="preserve">Formuleer het doel van </w:t>
      </w:r>
      <w:r w:rsidRPr="00B55AC1">
        <w:rPr>
          <w:rFonts w:ascii="Trebuchet MS" w:hAnsi="Trebuchet MS"/>
          <w:b/>
          <w:sz w:val="20"/>
          <w:szCs w:val="20"/>
        </w:rPr>
        <w:t>de enquête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83B7C" w:rsidRPr="006065F1" w14:paraId="500F463E" w14:textId="77777777" w:rsidTr="00183B7C">
        <w:tc>
          <w:tcPr>
            <w:tcW w:w="9212" w:type="dxa"/>
            <w:shd w:val="clear" w:color="auto" w:fill="auto"/>
          </w:tcPr>
          <w:p w14:paraId="3ED9D53E" w14:textId="77777777" w:rsidR="00183B7C" w:rsidRDefault="00183B7C" w:rsidP="00183B7C">
            <w:pPr>
              <w:spacing w:after="0"/>
              <w:rPr>
                <w:rFonts w:ascii="Trebuchet MS" w:hAnsi="Trebuchet MS"/>
                <w:sz w:val="19"/>
                <w:szCs w:val="19"/>
              </w:rPr>
            </w:pPr>
            <w:r>
              <w:rPr>
                <w:rFonts w:ascii="Trebuchet MS" w:hAnsi="Trebuchet MS"/>
                <w:sz w:val="19"/>
                <w:szCs w:val="19"/>
              </w:rPr>
              <w:t xml:space="preserve">Het doel van deze enquête is het vaststellen van de beginsituatie van OBS op Koers. Wat willen de leerkrachten? Wat verwachten de leerkrachten van de lessen? </w:t>
            </w:r>
          </w:p>
          <w:p w14:paraId="45D679E6" w14:textId="77777777" w:rsidR="00183B7C" w:rsidRPr="006065F1" w:rsidRDefault="00183B7C" w:rsidP="00183B7C">
            <w:pPr>
              <w:spacing w:after="0"/>
              <w:rPr>
                <w:rFonts w:ascii="Trebuchet MS" w:hAnsi="Trebuchet MS"/>
                <w:sz w:val="19"/>
                <w:szCs w:val="19"/>
              </w:rPr>
            </w:pPr>
            <w:r>
              <w:rPr>
                <w:rFonts w:ascii="Trebuchet MS" w:hAnsi="Trebuchet MS"/>
                <w:sz w:val="19"/>
                <w:szCs w:val="19"/>
              </w:rPr>
              <w:t xml:space="preserve">Door de enquête kan het </w:t>
            </w:r>
            <w:proofErr w:type="spellStart"/>
            <w:r>
              <w:rPr>
                <w:rFonts w:ascii="Trebuchet MS" w:hAnsi="Trebuchet MS"/>
                <w:sz w:val="19"/>
                <w:szCs w:val="19"/>
              </w:rPr>
              <w:t>schoolontwikkelthema</w:t>
            </w:r>
            <w:proofErr w:type="spellEnd"/>
            <w:r>
              <w:rPr>
                <w:rFonts w:ascii="Trebuchet MS" w:hAnsi="Trebuchet MS"/>
                <w:sz w:val="19"/>
                <w:szCs w:val="19"/>
              </w:rPr>
              <w:t xml:space="preserve"> een helder kader krijgen. </w:t>
            </w:r>
          </w:p>
        </w:tc>
      </w:tr>
    </w:tbl>
    <w:p w14:paraId="7506A29E" w14:textId="77777777" w:rsidR="00183B7C" w:rsidRPr="00784E53" w:rsidRDefault="00183B7C" w:rsidP="00183B7C">
      <w:pPr>
        <w:pStyle w:val="Lijstalinea"/>
        <w:rPr>
          <w:rFonts w:ascii="Trebuchet MS" w:hAnsi="Trebuchet MS"/>
          <w:b/>
          <w:sz w:val="19"/>
          <w:szCs w:val="19"/>
        </w:rPr>
      </w:pPr>
    </w:p>
    <w:p w14:paraId="1A998F65" w14:textId="77777777" w:rsidR="00183B7C" w:rsidRPr="006250A8" w:rsidRDefault="00183B7C" w:rsidP="00183B7C">
      <w:pPr>
        <w:pStyle w:val="Lijstalinea"/>
        <w:numPr>
          <w:ilvl w:val="0"/>
          <w:numId w:val="2"/>
        </w:numPr>
        <w:rPr>
          <w:rFonts w:ascii="Trebuchet MS" w:hAnsi="Trebuchet MS"/>
          <w:sz w:val="19"/>
          <w:szCs w:val="19"/>
        </w:rPr>
      </w:pPr>
      <w:r w:rsidRPr="00784E53">
        <w:rPr>
          <w:rFonts w:ascii="Trebuchet MS" w:hAnsi="Trebuchet MS"/>
          <w:b/>
          <w:sz w:val="19"/>
          <w:szCs w:val="19"/>
        </w:rPr>
        <w:t>Maak een lijst met onderwerpen</w:t>
      </w:r>
      <w:r>
        <w:rPr>
          <w:rFonts w:ascii="Trebuchet MS" w:hAnsi="Trebuchet MS"/>
          <w:b/>
          <w:sz w:val="19"/>
          <w:szCs w:val="19"/>
        </w:rPr>
        <w:t>/begrippen</w:t>
      </w:r>
      <w:r w:rsidRPr="00784E53">
        <w:rPr>
          <w:rFonts w:ascii="Trebuchet MS" w:hAnsi="Trebuchet MS"/>
          <w:b/>
          <w:sz w:val="19"/>
          <w:szCs w:val="19"/>
        </w:rPr>
        <w:t xml:space="preserve"> die zeker aan bod moeten komen.</w:t>
      </w:r>
    </w:p>
    <w:p w14:paraId="101EE33F" w14:textId="77777777" w:rsidR="00183B7C" w:rsidRDefault="00183B7C" w:rsidP="00183B7C">
      <w:pPr>
        <w:pStyle w:val="Lijstalinea"/>
        <w:ind w:left="0"/>
        <w:rPr>
          <w:rFonts w:ascii="Trebuchet MS" w:hAnsi="Trebuchet MS"/>
          <w:b/>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12"/>
      </w:tblGrid>
      <w:tr w:rsidR="00183B7C" w:rsidRPr="000F1DE4" w14:paraId="0E523097" w14:textId="77777777" w:rsidTr="00183B7C">
        <w:tc>
          <w:tcPr>
            <w:tcW w:w="9212" w:type="dxa"/>
            <w:shd w:val="clear" w:color="auto" w:fill="auto"/>
          </w:tcPr>
          <w:p w14:paraId="0C009B4B" w14:textId="77777777" w:rsidR="00183B7C" w:rsidRPr="000F1DE4" w:rsidRDefault="00183B7C" w:rsidP="00183B7C">
            <w:pPr>
              <w:pStyle w:val="Lijstalinea"/>
              <w:ind w:left="0"/>
              <w:rPr>
                <w:rFonts w:ascii="Trebuchet MS" w:hAnsi="Trebuchet MS"/>
                <w:sz w:val="19"/>
                <w:szCs w:val="19"/>
              </w:rPr>
            </w:pPr>
            <w:r w:rsidRPr="000F1DE4">
              <w:rPr>
                <w:rFonts w:ascii="Trebuchet MS" w:hAnsi="Trebuchet MS"/>
                <w:sz w:val="19"/>
                <w:szCs w:val="19"/>
              </w:rPr>
              <w:t xml:space="preserve">- Sociale media </w:t>
            </w:r>
            <w:r w:rsidRPr="000F1DE4">
              <w:rPr>
                <w:rFonts w:ascii="Trebuchet MS" w:hAnsi="Trebuchet MS"/>
                <w:sz w:val="19"/>
                <w:szCs w:val="19"/>
              </w:rPr>
              <w:br/>
              <w:t xml:space="preserve">- Veiligheid </w:t>
            </w:r>
            <w:r>
              <w:rPr>
                <w:rFonts w:ascii="Trebuchet MS" w:hAnsi="Trebuchet MS"/>
                <w:sz w:val="19"/>
                <w:szCs w:val="19"/>
              </w:rPr>
              <w:br/>
              <w:t>- Mediavaardigheden</w:t>
            </w:r>
            <w:r w:rsidRPr="000F1DE4">
              <w:rPr>
                <w:rFonts w:ascii="Trebuchet MS" w:hAnsi="Trebuchet MS"/>
                <w:sz w:val="19"/>
                <w:szCs w:val="19"/>
              </w:rPr>
              <w:br/>
            </w:r>
            <w:r>
              <w:rPr>
                <w:rFonts w:ascii="Trebuchet MS" w:hAnsi="Trebuchet MS"/>
                <w:sz w:val="19"/>
                <w:szCs w:val="19"/>
              </w:rPr>
              <w:t xml:space="preserve">- </w:t>
            </w:r>
            <w:proofErr w:type="spellStart"/>
            <w:r>
              <w:rPr>
                <w:rFonts w:ascii="Trebuchet MS" w:hAnsi="Trebuchet MS"/>
                <w:sz w:val="19"/>
                <w:szCs w:val="19"/>
              </w:rPr>
              <w:t>Suc6</w:t>
            </w:r>
            <w:proofErr w:type="spellEnd"/>
            <w:r>
              <w:rPr>
                <w:rFonts w:ascii="Trebuchet MS" w:hAnsi="Trebuchet MS"/>
                <w:sz w:val="19"/>
                <w:szCs w:val="19"/>
              </w:rPr>
              <w:t>-model</w:t>
            </w:r>
            <w:r w:rsidRPr="000F1DE4">
              <w:rPr>
                <w:rFonts w:ascii="Trebuchet MS" w:hAnsi="Trebuchet MS"/>
                <w:sz w:val="19"/>
                <w:szCs w:val="19"/>
              </w:rPr>
              <w:br/>
              <w:t xml:space="preserve">- Mobiele telefonie </w:t>
            </w:r>
            <w:r w:rsidRPr="000F1DE4">
              <w:rPr>
                <w:rFonts w:ascii="Trebuchet MS" w:hAnsi="Trebuchet MS"/>
                <w:sz w:val="19"/>
                <w:szCs w:val="19"/>
              </w:rPr>
              <w:br/>
              <w:t>- Games</w:t>
            </w:r>
          </w:p>
        </w:tc>
      </w:tr>
    </w:tbl>
    <w:p w14:paraId="021EC802" w14:textId="77777777" w:rsidR="00183B7C" w:rsidRPr="00784E53" w:rsidRDefault="00183B7C" w:rsidP="00183B7C">
      <w:pPr>
        <w:rPr>
          <w:rFonts w:ascii="Trebuchet MS" w:hAnsi="Trebuchet MS"/>
          <w:sz w:val="19"/>
          <w:szCs w:val="19"/>
        </w:rPr>
      </w:pPr>
    </w:p>
    <w:p w14:paraId="71EB9C36" w14:textId="77777777" w:rsidR="00183B7C" w:rsidRPr="00784E53" w:rsidRDefault="00183B7C" w:rsidP="00183B7C">
      <w:pPr>
        <w:pStyle w:val="Lijstalinea"/>
        <w:numPr>
          <w:ilvl w:val="0"/>
          <w:numId w:val="2"/>
        </w:numPr>
        <w:rPr>
          <w:rFonts w:ascii="Trebuchet MS" w:hAnsi="Trebuchet MS"/>
          <w:b/>
          <w:sz w:val="19"/>
          <w:szCs w:val="19"/>
        </w:rPr>
      </w:pPr>
      <w:r w:rsidRPr="00784E53">
        <w:rPr>
          <w:rFonts w:ascii="Trebuchet MS" w:hAnsi="Trebuchet MS"/>
          <w:b/>
          <w:sz w:val="19"/>
          <w:szCs w:val="19"/>
        </w:rPr>
        <w:t>Verzamel informatie over het onderwerp</w:t>
      </w:r>
      <w:r>
        <w:rPr>
          <w:rFonts w:ascii="Trebuchet MS" w:hAnsi="Trebuchet MS"/>
          <w:b/>
          <w:sz w:val="19"/>
          <w:szCs w:val="19"/>
        </w:rPr>
        <w:t>/begrip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1"/>
        <w:gridCol w:w="5635"/>
      </w:tblGrid>
      <w:tr w:rsidR="00183B7C" w:rsidRPr="006065F1" w14:paraId="31CF5C6B" w14:textId="77777777" w:rsidTr="00113A98">
        <w:trPr>
          <w:trHeight w:val="506"/>
        </w:trPr>
        <w:tc>
          <w:tcPr>
            <w:tcW w:w="3652" w:type="dxa"/>
            <w:shd w:val="clear" w:color="auto" w:fill="auto"/>
          </w:tcPr>
          <w:p w14:paraId="76D4B941" w14:textId="77777777" w:rsidR="00183B7C" w:rsidRPr="006065F1" w:rsidRDefault="00113A98" w:rsidP="00183B7C">
            <w:pPr>
              <w:spacing w:after="0"/>
              <w:rPr>
                <w:rFonts w:ascii="Trebuchet MS" w:hAnsi="Trebuchet MS"/>
                <w:b/>
                <w:sz w:val="19"/>
                <w:szCs w:val="19"/>
              </w:rPr>
            </w:pPr>
            <w:r>
              <w:rPr>
                <w:rFonts w:ascii="Trebuchet MS" w:hAnsi="Trebuchet MS"/>
                <w:b/>
                <w:sz w:val="19"/>
                <w:szCs w:val="19"/>
              </w:rPr>
              <w:br/>
            </w:r>
            <w:r w:rsidR="00183B7C" w:rsidRPr="006065F1">
              <w:rPr>
                <w:rFonts w:ascii="Trebuchet MS" w:hAnsi="Trebuchet MS"/>
                <w:b/>
                <w:sz w:val="19"/>
                <w:szCs w:val="19"/>
              </w:rPr>
              <w:t>Onderwerp</w:t>
            </w:r>
            <w:r w:rsidR="00183B7C">
              <w:rPr>
                <w:rFonts w:ascii="Trebuchet MS" w:hAnsi="Trebuchet MS"/>
                <w:b/>
                <w:sz w:val="19"/>
                <w:szCs w:val="19"/>
              </w:rPr>
              <w:t>/begrip</w:t>
            </w:r>
          </w:p>
        </w:tc>
        <w:tc>
          <w:tcPr>
            <w:tcW w:w="5636" w:type="dxa"/>
            <w:shd w:val="clear" w:color="auto" w:fill="auto"/>
          </w:tcPr>
          <w:p w14:paraId="59D3EA46" w14:textId="77777777" w:rsidR="00183B7C" w:rsidRPr="006065F1" w:rsidRDefault="00113A98" w:rsidP="00183B7C">
            <w:pPr>
              <w:spacing w:after="0"/>
              <w:rPr>
                <w:rFonts w:ascii="Trebuchet MS" w:hAnsi="Trebuchet MS"/>
                <w:b/>
                <w:sz w:val="19"/>
                <w:szCs w:val="19"/>
              </w:rPr>
            </w:pPr>
            <w:r>
              <w:rPr>
                <w:rFonts w:ascii="Trebuchet MS" w:hAnsi="Trebuchet MS"/>
                <w:b/>
                <w:sz w:val="19"/>
                <w:szCs w:val="19"/>
              </w:rPr>
              <w:br/>
            </w:r>
            <w:r w:rsidR="00183B7C" w:rsidRPr="006065F1">
              <w:rPr>
                <w:rFonts w:ascii="Trebuchet MS" w:hAnsi="Trebuchet MS"/>
                <w:b/>
                <w:sz w:val="19"/>
                <w:szCs w:val="19"/>
              </w:rPr>
              <w:t>Informatie naar aanleiding van literatuuronderzoek</w:t>
            </w:r>
            <w:r>
              <w:rPr>
                <w:rFonts w:ascii="Trebuchet MS" w:hAnsi="Trebuchet MS"/>
                <w:b/>
                <w:sz w:val="19"/>
                <w:szCs w:val="19"/>
              </w:rPr>
              <w:br/>
            </w:r>
          </w:p>
        </w:tc>
      </w:tr>
      <w:tr w:rsidR="00183B7C" w:rsidRPr="006065F1" w14:paraId="110D2867" w14:textId="77777777" w:rsidTr="00183B7C">
        <w:tc>
          <w:tcPr>
            <w:tcW w:w="3652" w:type="dxa"/>
            <w:shd w:val="clear" w:color="auto" w:fill="auto"/>
          </w:tcPr>
          <w:p w14:paraId="7B19384E" w14:textId="77777777" w:rsidR="00183B7C" w:rsidRDefault="00183B7C" w:rsidP="00183B7C">
            <w:pPr>
              <w:spacing w:after="0"/>
              <w:rPr>
                <w:rFonts w:ascii="Trebuchet MS" w:hAnsi="Trebuchet MS"/>
                <w:sz w:val="19"/>
                <w:szCs w:val="19"/>
              </w:rPr>
            </w:pPr>
            <w:r>
              <w:rPr>
                <w:rFonts w:ascii="Trebuchet MS" w:hAnsi="Trebuchet MS"/>
                <w:sz w:val="19"/>
                <w:szCs w:val="19"/>
              </w:rPr>
              <w:t>Veiligheid</w:t>
            </w:r>
          </w:p>
          <w:p w14:paraId="1191F476" w14:textId="77777777" w:rsidR="00183B7C" w:rsidRPr="006065F1" w:rsidRDefault="00183B7C" w:rsidP="00183B7C">
            <w:pPr>
              <w:spacing w:after="0"/>
              <w:rPr>
                <w:rFonts w:ascii="Trebuchet MS" w:hAnsi="Trebuchet MS"/>
                <w:sz w:val="19"/>
                <w:szCs w:val="19"/>
              </w:rPr>
            </w:pPr>
          </w:p>
        </w:tc>
        <w:tc>
          <w:tcPr>
            <w:tcW w:w="5636" w:type="dxa"/>
            <w:shd w:val="clear" w:color="auto" w:fill="auto"/>
          </w:tcPr>
          <w:p w14:paraId="275C0A8A" w14:textId="77777777" w:rsidR="00183B7C" w:rsidRPr="006065F1" w:rsidRDefault="00183B7C" w:rsidP="00183B7C">
            <w:pPr>
              <w:spacing w:after="0"/>
              <w:rPr>
                <w:rFonts w:ascii="Trebuchet MS" w:hAnsi="Trebuchet MS"/>
                <w:sz w:val="19"/>
                <w:szCs w:val="19"/>
              </w:rPr>
            </w:pPr>
            <w:r>
              <w:rPr>
                <w:rFonts w:ascii="Trebuchet MS" w:hAnsi="Trebuchet MS"/>
                <w:sz w:val="19"/>
                <w:szCs w:val="19"/>
              </w:rPr>
              <w:t>Koelman (</w:t>
            </w:r>
            <w:proofErr w:type="spellStart"/>
            <w:r>
              <w:rPr>
                <w:rFonts w:ascii="Trebuchet MS" w:hAnsi="Trebuchet MS"/>
                <w:sz w:val="19"/>
                <w:szCs w:val="19"/>
              </w:rPr>
              <w:t>n.d</w:t>
            </w:r>
            <w:proofErr w:type="spellEnd"/>
            <w:r>
              <w:rPr>
                <w:rFonts w:ascii="Trebuchet MS" w:hAnsi="Trebuchet MS"/>
                <w:sz w:val="19"/>
                <w:szCs w:val="19"/>
              </w:rPr>
              <w:t xml:space="preserve">) omschrijft tien tips gericht op veilig internetten. De tips zijn geschreven voor kinderen. Wat doe je als je iets leest wat je niet leuk vindt? Leerlingen moeten leren hoe je veilig internet. </w:t>
            </w:r>
          </w:p>
        </w:tc>
      </w:tr>
      <w:tr w:rsidR="00183B7C" w:rsidRPr="006065F1" w14:paraId="21392FA4" w14:textId="77777777" w:rsidTr="00183B7C">
        <w:tc>
          <w:tcPr>
            <w:tcW w:w="3652" w:type="dxa"/>
            <w:shd w:val="clear" w:color="auto" w:fill="auto"/>
          </w:tcPr>
          <w:p w14:paraId="40D3A9D8" w14:textId="77777777" w:rsidR="00183B7C" w:rsidRDefault="00183B7C" w:rsidP="00183B7C">
            <w:pPr>
              <w:spacing w:after="0"/>
              <w:rPr>
                <w:rFonts w:ascii="Trebuchet MS" w:hAnsi="Trebuchet MS"/>
                <w:sz w:val="19"/>
                <w:szCs w:val="19"/>
              </w:rPr>
            </w:pPr>
            <w:r>
              <w:rPr>
                <w:rFonts w:ascii="Trebuchet MS" w:hAnsi="Trebuchet MS"/>
                <w:sz w:val="19"/>
                <w:szCs w:val="19"/>
              </w:rPr>
              <w:t>Mediavaardigheden</w:t>
            </w:r>
          </w:p>
          <w:p w14:paraId="1327A6AD" w14:textId="77777777" w:rsidR="00183B7C" w:rsidRDefault="00183B7C" w:rsidP="00183B7C">
            <w:pPr>
              <w:spacing w:after="0"/>
              <w:rPr>
                <w:rFonts w:ascii="Trebuchet MS" w:hAnsi="Trebuchet MS"/>
                <w:sz w:val="19"/>
                <w:szCs w:val="19"/>
              </w:rPr>
            </w:pPr>
          </w:p>
          <w:p w14:paraId="73320134" w14:textId="77777777" w:rsidR="00183B7C" w:rsidRPr="006065F1" w:rsidRDefault="00183B7C" w:rsidP="00183B7C">
            <w:pPr>
              <w:spacing w:after="0"/>
              <w:rPr>
                <w:rFonts w:ascii="Trebuchet MS" w:hAnsi="Trebuchet MS"/>
                <w:sz w:val="19"/>
                <w:szCs w:val="19"/>
              </w:rPr>
            </w:pPr>
          </w:p>
        </w:tc>
        <w:tc>
          <w:tcPr>
            <w:tcW w:w="5636" w:type="dxa"/>
            <w:shd w:val="clear" w:color="auto" w:fill="auto"/>
          </w:tcPr>
          <w:p w14:paraId="6065173C" w14:textId="77777777" w:rsidR="00183B7C" w:rsidRPr="006065F1" w:rsidRDefault="00183B7C" w:rsidP="00183B7C">
            <w:pPr>
              <w:pStyle w:val="Lijstalinea"/>
              <w:spacing w:after="0"/>
              <w:ind w:left="0"/>
              <w:rPr>
                <w:rFonts w:ascii="Trebuchet MS" w:hAnsi="Trebuchet MS"/>
                <w:sz w:val="19"/>
                <w:szCs w:val="19"/>
              </w:rPr>
            </w:pPr>
            <w:r>
              <w:rPr>
                <w:rFonts w:ascii="Trebuchet MS" w:hAnsi="Trebuchet MS"/>
                <w:sz w:val="19"/>
                <w:szCs w:val="19"/>
              </w:rPr>
              <w:t xml:space="preserve">Leerlingen worden kritischer naar media doordat ze zelf media gaan maken. De leerlingen gaan aan de slag met verschillende software op de computer (Van Deelen, 2009).   </w:t>
            </w:r>
          </w:p>
        </w:tc>
      </w:tr>
      <w:tr w:rsidR="00183B7C" w:rsidRPr="006065F1" w14:paraId="28249404" w14:textId="77777777" w:rsidTr="00183B7C">
        <w:tc>
          <w:tcPr>
            <w:tcW w:w="3652" w:type="dxa"/>
            <w:shd w:val="clear" w:color="auto" w:fill="auto"/>
          </w:tcPr>
          <w:p w14:paraId="29E56E10" w14:textId="77777777" w:rsidR="00183B7C" w:rsidRDefault="00183B7C" w:rsidP="00183B7C">
            <w:pPr>
              <w:spacing w:after="0"/>
              <w:rPr>
                <w:rFonts w:ascii="Trebuchet MS" w:hAnsi="Trebuchet MS"/>
                <w:sz w:val="19"/>
                <w:szCs w:val="19"/>
              </w:rPr>
            </w:pPr>
            <w:proofErr w:type="spellStart"/>
            <w:r>
              <w:rPr>
                <w:rFonts w:ascii="Trebuchet MS" w:hAnsi="Trebuchet MS"/>
                <w:sz w:val="19"/>
                <w:szCs w:val="19"/>
              </w:rPr>
              <w:t>Suc6</w:t>
            </w:r>
            <w:proofErr w:type="spellEnd"/>
            <w:r>
              <w:rPr>
                <w:rFonts w:ascii="Trebuchet MS" w:hAnsi="Trebuchet MS"/>
                <w:sz w:val="19"/>
                <w:szCs w:val="19"/>
              </w:rPr>
              <w:t>-model</w:t>
            </w:r>
          </w:p>
          <w:p w14:paraId="61BC1A3A" w14:textId="77777777" w:rsidR="00183B7C" w:rsidRPr="006065F1" w:rsidRDefault="00183B7C" w:rsidP="00183B7C">
            <w:pPr>
              <w:spacing w:after="0"/>
              <w:rPr>
                <w:rFonts w:ascii="Trebuchet MS" w:hAnsi="Trebuchet MS"/>
                <w:sz w:val="19"/>
                <w:szCs w:val="19"/>
              </w:rPr>
            </w:pPr>
          </w:p>
        </w:tc>
        <w:tc>
          <w:tcPr>
            <w:tcW w:w="5636" w:type="dxa"/>
            <w:shd w:val="clear" w:color="auto" w:fill="auto"/>
          </w:tcPr>
          <w:p w14:paraId="084708AD" w14:textId="77777777" w:rsidR="00183B7C" w:rsidRPr="006065F1" w:rsidRDefault="00183B7C" w:rsidP="00183B7C">
            <w:pPr>
              <w:spacing w:after="0"/>
              <w:rPr>
                <w:rFonts w:ascii="Trebuchet MS" w:hAnsi="Trebuchet MS"/>
                <w:sz w:val="19"/>
                <w:szCs w:val="19"/>
              </w:rPr>
            </w:pPr>
            <w:r>
              <w:rPr>
                <w:rFonts w:ascii="Trebuchet MS" w:hAnsi="Trebuchet MS"/>
                <w:sz w:val="19"/>
                <w:szCs w:val="19"/>
              </w:rPr>
              <w:t xml:space="preserve">Het </w:t>
            </w:r>
            <w:proofErr w:type="spellStart"/>
            <w:r>
              <w:rPr>
                <w:rFonts w:ascii="Trebuchet MS" w:hAnsi="Trebuchet MS"/>
                <w:sz w:val="19"/>
                <w:szCs w:val="19"/>
              </w:rPr>
              <w:t>suc6</w:t>
            </w:r>
            <w:proofErr w:type="spellEnd"/>
            <w:r>
              <w:rPr>
                <w:rFonts w:ascii="Trebuchet MS" w:hAnsi="Trebuchet MS"/>
                <w:sz w:val="19"/>
                <w:szCs w:val="19"/>
              </w:rPr>
              <w:t xml:space="preserve">-model biedt zes stappen om informatie te kunnen verwerven. </w:t>
            </w:r>
            <w:r>
              <w:rPr>
                <w:rFonts w:ascii="Trebuchet MS" w:hAnsi="Trebuchet MS"/>
                <w:sz w:val="19"/>
                <w:szCs w:val="19"/>
              </w:rPr>
              <w:br/>
              <w:t>Starten, vragen, zoeken, vinden, kiezen en terug kijken</w:t>
            </w:r>
            <w:r>
              <w:rPr>
                <w:rFonts w:ascii="Trebuchet MS" w:hAnsi="Trebuchet MS"/>
                <w:sz w:val="19"/>
                <w:szCs w:val="19"/>
              </w:rPr>
              <w:br/>
              <w:t>(Instituut voor media en informatievaardigheden, 2012).</w:t>
            </w:r>
          </w:p>
        </w:tc>
      </w:tr>
      <w:tr w:rsidR="00183B7C" w:rsidRPr="006065F1" w14:paraId="3DEEC051" w14:textId="77777777" w:rsidTr="00183B7C">
        <w:tc>
          <w:tcPr>
            <w:tcW w:w="3652" w:type="dxa"/>
            <w:shd w:val="clear" w:color="auto" w:fill="auto"/>
          </w:tcPr>
          <w:p w14:paraId="1E4F15A7" w14:textId="77777777" w:rsidR="00183B7C" w:rsidRDefault="00183B7C" w:rsidP="00183B7C">
            <w:pPr>
              <w:spacing w:after="0"/>
              <w:rPr>
                <w:rFonts w:ascii="Trebuchet MS" w:hAnsi="Trebuchet MS"/>
                <w:sz w:val="19"/>
                <w:szCs w:val="19"/>
              </w:rPr>
            </w:pPr>
            <w:r>
              <w:rPr>
                <w:rFonts w:ascii="Trebuchet MS" w:hAnsi="Trebuchet MS"/>
                <w:sz w:val="19"/>
                <w:szCs w:val="19"/>
              </w:rPr>
              <w:t>Games</w:t>
            </w:r>
          </w:p>
          <w:p w14:paraId="5AFE63FC" w14:textId="77777777" w:rsidR="00183B7C" w:rsidRDefault="00183B7C" w:rsidP="00183B7C">
            <w:pPr>
              <w:spacing w:after="0"/>
              <w:rPr>
                <w:rFonts w:ascii="Trebuchet MS" w:hAnsi="Trebuchet MS"/>
                <w:sz w:val="19"/>
                <w:szCs w:val="19"/>
              </w:rPr>
            </w:pPr>
          </w:p>
          <w:p w14:paraId="6C4E9CDA" w14:textId="77777777" w:rsidR="00183B7C" w:rsidRDefault="00183B7C" w:rsidP="00183B7C">
            <w:pPr>
              <w:spacing w:after="0"/>
              <w:rPr>
                <w:rFonts w:ascii="Trebuchet MS" w:hAnsi="Trebuchet MS"/>
                <w:sz w:val="19"/>
                <w:szCs w:val="19"/>
              </w:rPr>
            </w:pPr>
          </w:p>
          <w:p w14:paraId="1EE43D06" w14:textId="77777777" w:rsidR="00183B7C" w:rsidRPr="006065F1" w:rsidRDefault="00183B7C" w:rsidP="00183B7C">
            <w:pPr>
              <w:spacing w:after="0"/>
              <w:rPr>
                <w:rFonts w:ascii="Trebuchet MS" w:hAnsi="Trebuchet MS"/>
                <w:sz w:val="19"/>
                <w:szCs w:val="19"/>
              </w:rPr>
            </w:pPr>
          </w:p>
        </w:tc>
        <w:tc>
          <w:tcPr>
            <w:tcW w:w="5636" w:type="dxa"/>
            <w:shd w:val="clear" w:color="auto" w:fill="auto"/>
          </w:tcPr>
          <w:p w14:paraId="3505E353" w14:textId="77777777" w:rsidR="00183B7C" w:rsidRPr="006065F1" w:rsidRDefault="00183B7C" w:rsidP="00183B7C">
            <w:pPr>
              <w:spacing w:after="0"/>
              <w:rPr>
                <w:rFonts w:ascii="Trebuchet MS" w:hAnsi="Trebuchet MS"/>
                <w:sz w:val="19"/>
                <w:szCs w:val="19"/>
              </w:rPr>
            </w:pPr>
            <w:r>
              <w:rPr>
                <w:rFonts w:ascii="Trebuchet MS" w:hAnsi="Trebuchet MS"/>
                <w:sz w:val="19"/>
                <w:szCs w:val="19"/>
              </w:rPr>
              <w:t xml:space="preserve">Nikken &amp; Jansz (2006) omschrijven de positieve kanten van games. Ouders hebben vaak een negatiever beeld dan nodig. Door het beeldmateriaal beklijft het geleerde beter. Leerlingen vanaf zeven jaar kunnen rollenspellen spelen tijdens het gamen. </w:t>
            </w:r>
          </w:p>
        </w:tc>
      </w:tr>
      <w:tr w:rsidR="00183B7C" w:rsidRPr="006065F1" w14:paraId="0D333F7B" w14:textId="77777777" w:rsidTr="00183B7C">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0B54C31D" w14:textId="77777777" w:rsidR="00183B7C" w:rsidRDefault="00183B7C" w:rsidP="00183B7C">
            <w:pPr>
              <w:spacing w:after="0"/>
              <w:rPr>
                <w:rFonts w:ascii="Trebuchet MS" w:hAnsi="Trebuchet MS"/>
                <w:sz w:val="19"/>
                <w:szCs w:val="19"/>
              </w:rPr>
            </w:pPr>
            <w:r>
              <w:rPr>
                <w:rFonts w:ascii="Trebuchet MS" w:hAnsi="Trebuchet MS"/>
                <w:sz w:val="19"/>
                <w:szCs w:val="19"/>
              </w:rPr>
              <w:t>Sociale media</w:t>
            </w:r>
          </w:p>
          <w:p w14:paraId="4DCDE149" w14:textId="77777777" w:rsidR="00183B7C" w:rsidRDefault="00183B7C" w:rsidP="00183B7C">
            <w:pPr>
              <w:spacing w:after="0"/>
              <w:rPr>
                <w:rFonts w:ascii="Trebuchet MS" w:hAnsi="Trebuchet MS"/>
                <w:sz w:val="19"/>
                <w:szCs w:val="19"/>
              </w:rPr>
            </w:pPr>
          </w:p>
          <w:p w14:paraId="6E489EBC" w14:textId="77777777" w:rsidR="00183B7C" w:rsidRDefault="00183B7C" w:rsidP="00183B7C">
            <w:pPr>
              <w:spacing w:after="0"/>
              <w:rPr>
                <w:rFonts w:ascii="Trebuchet MS" w:hAnsi="Trebuchet MS"/>
                <w:sz w:val="19"/>
                <w:szCs w:val="19"/>
              </w:rPr>
            </w:pPr>
          </w:p>
          <w:p w14:paraId="72FE7DBE" w14:textId="77777777" w:rsidR="00183B7C" w:rsidRPr="006065F1" w:rsidRDefault="00183B7C" w:rsidP="00183B7C">
            <w:pPr>
              <w:spacing w:after="0"/>
              <w:rPr>
                <w:rFonts w:ascii="Trebuchet MS" w:hAnsi="Trebuchet MS"/>
                <w:sz w:val="19"/>
                <w:szCs w:val="19"/>
              </w:rPr>
            </w:pP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282ACE26" w14:textId="77777777" w:rsidR="00183B7C" w:rsidRPr="006065F1" w:rsidRDefault="00183B7C" w:rsidP="00183B7C">
            <w:pPr>
              <w:spacing w:after="0"/>
              <w:rPr>
                <w:rFonts w:ascii="Trebuchet MS" w:hAnsi="Trebuchet MS"/>
                <w:sz w:val="19"/>
                <w:szCs w:val="19"/>
              </w:rPr>
            </w:pPr>
            <w:r>
              <w:rPr>
                <w:rFonts w:ascii="Trebuchet MS" w:hAnsi="Trebuchet MS"/>
                <w:sz w:val="19"/>
                <w:szCs w:val="19"/>
              </w:rPr>
              <w:t>Veel leerlingen uit de bovenbouw zijn actief op Hyves. Koelman (</w:t>
            </w:r>
            <w:proofErr w:type="spellStart"/>
            <w:r>
              <w:rPr>
                <w:rFonts w:ascii="Trebuchet MS" w:hAnsi="Trebuchet MS"/>
                <w:sz w:val="19"/>
                <w:szCs w:val="19"/>
              </w:rPr>
              <w:t>n.d</w:t>
            </w:r>
            <w:proofErr w:type="spellEnd"/>
            <w:r>
              <w:rPr>
                <w:rFonts w:ascii="Trebuchet MS" w:hAnsi="Trebuchet MS"/>
                <w:sz w:val="19"/>
                <w:szCs w:val="19"/>
              </w:rPr>
              <w:t>) beschrijft tips over het openbaar of privé zetten van je Hyves. Door de tips worden de leerlingen bewust van hun acties op het internet.</w:t>
            </w:r>
          </w:p>
        </w:tc>
      </w:tr>
      <w:tr w:rsidR="00183B7C" w:rsidRPr="006065F1" w14:paraId="4A614441" w14:textId="77777777" w:rsidTr="00183B7C">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02170397" w14:textId="77777777" w:rsidR="00183B7C" w:rsidRDefault="00183B7C" w:rsidP="00183B7C">
            <w:pPr>
              <w:spacing w:after="0"/>
              <w:rPr>
                <w:rFonts w:ascii="Trebuchet MS" w:hAnsi="Trebuchet MS"/>
                <w:sz w:val="19"/>
                <w:szCs w:val="19"/>
              </w:rPr>
            </w:pPr>
            <w:r>
              <w:rPr>
                <w:rFonts w:ascii="Trebuchet MS" w:hAnsi="Trebuchet MS"/>
                <w:sz w:val="19"/>
                <w:szCs w:val="19"/>
              </w:rPr>
              <w:t>Mobiele telefonie</w:t>
            </w:r>
          </w:p>
          <w:p w14:paraId="47F16A48" w14:textId="77777777" w:rsidR="00183B7C" w:rsidRDefault="00183B7C" w:rsidP="00183B7C">
            <w:pPr>
              <w:spacing w:after="0"/>
              <w:rPr>
                <w:rFonts w:ascii="Trebuchet MS" w:hAnsi="Trebuchet MS"/>
                <w:sz w:val="19"/>
                <w:szCs w:val="19"/>
              </w:rPr>
            </w:pPr>
          </w:p>
          <w:p w14:paraId="13872F5E" w14:textId="77777777" w:rsidR="00183B7C" w:rsidRDefault="00183B7C" w:rsidP="00183B7C">
            <w:pPr>
              <w:spacing w:after="0"/>
              <w:rPr>
                <w:rFonts w:ascii="Trebuchet MS" w:hAnsi="Trebuchet MS"/>
                <w:sz w:val="19"/>
                <w:szCs w:val="19"/>
              </w:rPr>
            </w:pPr>
          </w:p>
          <w:p w14:paraId="4430E025" w14:textId="77777777" w:rsidR="00183B7C" w:rsidRDefault="00183B7C" w:rsidP="00183B7C">
            <w:pPr>
              <w:spacing w:after="0"/>
              <w:rPr>
                <w:rFonts w:ascii="Trebuchet MS" w:hAnsi="Trebuchet MS"/>
                <w:sz w:val="19"/>
                <w:szCs w:val="19"/>
              </w:rPr>
            </w:pPr>
          </w:p>
          <w:p w14:paraId="2213D1B8" w14:textId="77777777" w:rsidR="00183B7C" w:rsidRPr="006065F1" w:rsidRDefault="00183B7C" w:rsidP="00183B7C">
            <w:pPr>
              <w:spacing w:after="0"/>
              <w:rPr>
                <w:rFonts w:ascii="Trebuchet MS" w:hAnsi="Trebuchet MS"/>
                <w:sz w:val="19"/>
                <w:szCs w:val="19"/>
              </w:rPr>
            </w:pP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6D61575C" w14:textId="77777777" w:rsidR="00183B7C" w:rsidRPr="006065F1" w:rsidRDefault="00183B7C" w:rsidP="00183B7C">
            <w:pPr>
              <w:spacing w:after="0"/>
              <w:rPr>
                <w:rFonts w:ascii="Trebuchet MS" w:hAnsi="Trebuchet MS"/>
                <w:sz w:val="19"/>
                <w:szCs w:val="19"/>
              </w:rPr>
            </w:pPr>
            <w:r>
              <w:rPr>
                <w:rFonts w:ascii="Trebuchet MS" w:hAnsi="Trebuchet MS"/>
                <w:sz w:val="19"/>
                <w:szCs w:val="19"/>
              </w:rPr>
              <w:t xml:space="preserve">Volgens Pijpers (2010) heeft een kwart van de acht jarige een mobiele telefoon. Vanaf het twaalfde jaar hebben alle kinderen een mobiele telefoon. Op de telefoons kunnen de leerlingen </w:t>
            </w:r>
            <w:proofErr w:type="spellStart"/>
            <w:r>
              <w:rPr>
                <w:rFonts w:ascii="Trebuchet MS" w:hAnsi="Trebuchet MS"/>
                <w:sz w:val="19"/>
                <w:szCs w:val="19"/>
              </w:rPr>
              <w:t>smsen</w:t>
            </w:r>
            <w:proofErr w:type="spellEnd"/>
            <w:r>
              <w:rPr>
                <w:rFonts w:ascii="Trebuchet MS" w:hAnsi="Trebuchet MS"/>
                <w:sz w:val="19"/>
                <w:szCs w:val="19"/>
              </w:rPr>
              <w:t xml:space="preserve">, internetten, bellen en games spelen. Het aanbod is eindeloos en de controle is beperkt. Leerlingen vanaf zeven jaar kunnen rollenspellen spelen tijdens het gamen. </w:t>
            </w:r>
          </w:p>
        </w:tc>
      </w:tr>
    </w:tbl>
    <w:p w14:paraId="108457BE" w14:textId="77777777" w:rsidR="00183B7C" w:rsidRDefault="00183B7C" w:rsidP="00183B7C">
      <w:pPr>
        <w:pStyle w:val="Lijstalinea"/>
        <w:rPr>
          <w:rFonts w:ascii="Trebuchet MS" w:hAnsi="Trebuchet MS"/>
          <w:b/>
          <w:sz w:val="19"/>
          <w:szCs w:val="19"/>
        </w:rPr>
      </w:pPr>
    </w:p>
    <w:p w14:paraId="4026DD9A" w14:textId="77777777" w:rsidR="00183B7C" w:rsidRPr="00B55AC1" w:rsidRDefault="00183B7C" w:rsidP="00183B7C">
      <w:pPr>
        <w:pStyle w:val="Lijstalinea"/>
        <w:numPr>
          <w:ilvl w:val="0"/>
          <w:numId w:val="2"/>
        </w:numPr>
        <w:rPr>
          <w:rFonts w:ascii="Trebuchet MS" w:hAnsi="Trebuchet MS"/>
          <w:b/>
          <w:sz w:val="19"/>
          <w:szCs w:val="19"/>
        </w:rPr>
      </w:pPr>
      <w:r>
        <w:rPr>
          <w:rFonts w:ascii="Trebuchet MS" w:hAnsi="Trebuchet MS"/>
          <w:b/>
          <w:sz w:val="19"/>
          <w:szCs w:val="19"/>
        </w:rPr>
        <w:t xml:space="preserve">Formuleer bij ieder onderwerp/begrip  dimensies, indicatoren en </w:t>
      </w:r>
      <w:r w:rsidRPr="00B55AC1">
        <w:rPr>
          <w:rFonts w:ascii="Trebuchet MS" w:hAnsi="Trebuchet MS"/>
          <w:b/>
          <w:sz w:val="19"/>
          <w:szCs w:val="19"/>
        </w:rPr>
        <w:t>enquêtevragen</w:t>
      </w:r>
    </w:p>
    <w:p w14:paraId="2E104506" w14:textId="77777777" w:rsidR="00183B7C" w:rsidRPr="00784E53" w:rsidRDefault="00183B7C" w:rsidP="00183B7C">
      <w:pPr>
        <w:pStyle w:val="Lijstalinea"/>
        <w:numPr>
          <w:ilvl w:val="0"/>
          <w:numId w:val="2"/>
        </w:numPr>
        <w:rPr>
          <w:rFonts w:ascii="Trebuchet MS" w:hAnsi="Trebuchet MS"/>
          <w:b/>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985"/>
        <w:gridCol w:w="2160"/>
        <w:gridCol w:w="3060"/>
      </w:tblGrid>
      <w:tr w:rsidR="00183B7C" w:rsidRPr="006065F1" w14:paraId="6C1DF162" w14:textId="77777777" w:rsidTr="00183B7C">
        <w:tc>
          <w:tcPr>
            <w:tcW w:w="1985" w:type="dxa"/>
            <w:shd w:val="clear" w:color="auto" w:fill="auto"/>
          </w:tcPr>
          <w:p w14:paraId="4134B61F" w14:textId="77777777" w:rsidR="00183B7C" w:rsidRPr="006065F1" w:rsidRDefault="00183B7C" w:rsidP="00183B7C">
            <w:pPr>
              <w:spacing w:after="0"/>
              <w:rPr>
                <w:rFonts w:ascii="Trebuchet MS" w:hAnsi="Trebuchet MS"/>
                <w:b/>
                <w:sz w:val="19"/>
                <w:szCs w:val="19"/>
              </w:rPr>
            </w:pPr>
            <w:r w:rsidRPr="006065F1">
              <w:rPr>
                <w:rFonts w:ascii="Trebuchet MS" w:hAnsi="Trebuchet MS"/>
                <w:b/>
                <w:sz w:val="19"/>
                <w:szCs w:val="19"/>
              </w:rPr>
              <w:lastRenderedPageBreak/>
              <w:t>Onderwerp</w:t>
            </w:r>
          </w:p>
        </w:tc>
        <w:tc>
          <w:tcPr>
            <w:tcW w:w="1985" w:type="dxa"/>
          </w:tcPr>
          <w:p w14:paraId="1E3B8CEB" w14:textId="77777777" w:rsidR="00183B7C" w:rsidRPr="006065F1" w:rsidRDefault="00183B7C" w:rsidP="00183B7C">
            <w:pPr>
              <w:spacing w:after="0"/>
              <w:rPr>
                <w:rFonts w:ascii="Trebuchet MS" w:hAnsi="Trebuchet MS"/>
                <w:b/>
                <w:sz w:val="19"/>
                <w:szCs w:val="19"/>
              </w:rPr>
            </w:pPr>
            <w:r>
              <w:rPr>
                <w:rFonts w:ascii="Trebuchet MS" w:hAnsi="Trebuchet MS"/>
                <w:b/>
                <w:sz w:val="19"/>
                <w:szCs w:val="19"/>
              </w:rPr>
              <w:t>dimensie</w:t>
            </w:r>
          </w:p>
        </w:tc>
        <w:tc>
          <w:tcPr>
            <w:tcW w:w="2160" w:type="dxa"/>
            <w:shd w:val="clear" w:color="auto" w:fill="auto"/>
          </w:tcPr>
          <w:p w14:paraId="6D99DC0D" w14:textId="77777777" w:rsidR="00183B7C" w:rsidRPr="006065F1" w:rsidRDefault="00183B7C" w:rsidP="00183B7C">
            <w:pPr>
              <w:spacing w:after="0"/>
              <w:rPr>
                <w:rFonts w:ascii="Trebuchet MS" w:hAnsi="Trebuchet MS"/>
                <w:b/>
                <w:sz w:val="19"/>
                <w:szCs w:val="19"/>
              </w:rPr>
            </w:pPr>
            <w:r>
              <w:rPr>
                <w:rFonts w:ascii="Trebuchet MS" w:hAnsi="Trebuchet MS"/>
                <w:b/>
                <w:sz w:val="19"/>
                <w:szCs w:val="19"/>
              </w:rPr>
              <w:t>indicator</w:t>
            </w:r>
          </w:p>
        </w:tc>
        <w:tc>
          <w:tcPr>
            <w:tcW w:w="3060" w:type="dxa"/>
          </w:tcPr>
          <w:p w14:paraId="429BBFE8" w14:textId="77777777" w:rsidR="00183B7C" w:rsidRDefault="00183B7C" w:rsidP="00183B7C">
            <w:pPr>
              <w:spacing w:after="0"/>
              <w:rPr>
                <w:rFonts w:ascii="Trebuchet MS" w:hAnsi="Trebuchet MS"/>
                <w:b/>
                <w:sz w:val="19"/>
                <w:szCs w:val="19"/>
              </w:rPr>
            </w:pPr>
            <w:r w:rsidRPr="00B55AC1">
              <w:rPr>
                <w:rFonts w:ascii="Trebuchet MS" w:hAnsi="Trebuchet MS"/>
                <w:b/>
                <w:sz w:val="19"/>
                <w:szCs w:val="19"/>
              </w:rPr>
              <w:t>enquêtevragen</w:t>
            </w:r>
          </w:p>
        </w:tc>
      </w:tr>
      <w:tr w:rsidR="00183B7C" w:rsidRPr="006065F1" w14:paraId="37DADDEA" w14:textId="77777777" w:rsidTr="00183B7C">
        <w:tc>
          <w:tcPr>
            <w:tcW w:w="1985" w:type="dxa"/>
            <w:shd w:val="clear" w:color="auto" w:fill="auto"/>
          </w:tcPr>
          <w:p w14:paraId="53C22F17" w14:textId="77777777" w:rsidR="00183B7C" w:rsidRPr="006065F1" w:rsidRDefault="00183B7C" w:rsidP="00183B7C">
            <w:pPr>
              <w:spacing w:after="0"/>
              <w:rPr>
                <w:rFonts w:ascii="Trebuchet MS" w:hAnsi="Trebuchet MS"/>
                <w:sz w:val="19"/>
                <w:szCs w:val="19"/>
              </w:rPr>
            </w:pPr>
            <w:r>
              <w:rPr>
                <w:rFonts w:ascii="Trebuchet MS" w:hAnsi="Trebuchet MS"/>
                <w:sz w:val="19"/>
                <w:szCs w:val="19"/>
              </w:rPr>
              <w:t>Veiligheid</w:t>
            </w:r>
          </w:p>
        </w:tc>
        <w:tc>
          <w:tcPr>
            <w:tcW w:w="1985" w:type="dxa"/>
          </w:tcPr>
          <w:p w14:paraId="5B95742C" w14:textId="77777777" w:rsidR="00183B7C" w:rsidRDefault="00183B7C" w:rsidP="00183B7C">
            <w:pPr>
              <w:pStyle w:val="Lijstalinea"/>
              <w:spacing w:after="0"/>
              <w:ind w:left="0"/>
              <w:rPr>
                <w:rFonts w:ascii="Trebuchet MS" w:hAnsi="Trebuchet MS"/>
                <w:sz w:val="19"/>
                <w:szCs w:val="19"/>
              </w:rPr>
            </w:pPr>
            <w:r>
              <w:rPr>
                <w:rFonts w:ascii="Trebuchet MS" w:hAnsi="Trebuchet MS"/>
                <w:sz w:val="19"/>
                <w:szCs w:val="19"/>
              </w:rPr>
              <w:t>Betrouwbaarheid van bronnen</w:t>
            </w:r>
            <w:r>
              <w:rPr>
                <w:rFonts w:ascii="Trebuchet MS" w:hAnsi="Trebuchet MS"/>
                <w:sz w:val="19"/>
                <w:szCs w:val="19"/>
              </w:rPr>
              <w:br/>
            </w:r>
            <w:r>
              <w:rPr>
                <w:rFonts w:ascii="Trebuchet MS" w:hAnsi="Trebuchet MS"/>
                <w:sz w:val="19"/>
                <w:szCs w:val="19"/>
              </w:rPr>
              <w:br/>
            </w:r>
            <w:r>
              <w:rPr>
                <w:rFonts w:ascii="Trebuchet MS" w:hAnsi="Trebuchet MS"/>
                <w:sz w:val="19"/>
                <w:szCs w:val="19"/>
              </w:rPr>
              <w:br/>
            </w:r>
            <w:r>
              <w:rPr>
                <w:rFonts w:ascii="Trebuchet MS" w:hAnsi="Trebuchet MS"/>
                <w:sz w:val="19"/>
                <w:szCs w:val="19"/>
              </w:rPr>
              <w:br/>
              <w:t>Cyberpesten</w:t>
            </w:r>
            <w:r>
              <w:rPr>
                <w:rFonts w:ascii="Trebuchet MS" w:hAnsi="Trebuchet MS"/>
                <w:sz w:val="19"/>
                <w:szCs w:val="19"/>
              </w:rPr>
              <w:br/>
            </w:r>
            <w:r>
              <w:rPr>
                <w:rFonts w:ascii="Trebuchet MS" w:hAnsi="Trebuchet MS"/>
                <w:sz w:val="19"/>
                <w:szCs w:val="19"/>
              </w:rPr>
              <w:br/>
            </w:r>
            <w:r>
              <w:rPr>
                <w:rFonts w:ascii="Trebuchet MS" w:hAnsi="Trebuchet MS"/>
                <w:sz w:val="19"/>
                <w:szCs w:val="19"/>
              </w:rPr>
              <w:br/>
            </w:r>
            <w:r>
              <w:rPr>
                <w:rFonts w:ascii="Trebuchet MS" w:hAnsi="Trebuchet MS"/>
                <w:sz w:val="19"/>
                <w:szCs w:val="19"/>
              </w:rPr>
              <w:br/>
              <w:t>Schokkende beelden</w:t>
            </w:r>
          </w:p>
        </w:tc>
        <w:tc>
          <w:tcPr>
            <w:tcW w:w="2160" w:type="dxa"/>
            <w:shd w:val="clear" w:color="auto" w:fill="auto"/>
          </w:tcPr>
          <w:p w14:paraId="0F96AEA1" w14:textId="77777777" w:rsidR="00183B7C" w:rsidRDefault="00183B7C" w:rsidP="00183B7C">
            <w:pPr>
              <w:pStyle w:val="Lijstalinea"/>
              <w:spacing w:after="0"/>
              <w:ind w:left="0"/>
              <w:rPr>
                <w:rFonts w:ascii="Trebuchet MS" w:hAnsi="Trebuchet MS"/>
                <w:sz w:val="19"/>
                <w:szCs w:val="19"/>
              </w:rPr>
            </w:pPr>
            <w:r>
              <w:rPr>
                <w:rFonts w:ascii="Trebuchet MS" w:hAnsi="Trebuchet MS"/>
                <w:sz w:val="19"/>
                <w:szCs w:val="19"/>
              </w:rPr>
              <w:t>Kranten, artikelen, filmpjes en foto’s.</w:t>
            </w:r>
          </w:p>
          <w:p w14:paraId="22B60685" w14:textId="77777777" w:rsidR="00183B7C" w:rsidRDefault="00183B7C" w:rsidP="00183B7C">
            <w:pPr>
              <w:pStyle w:val="Lijstalinea"/>
              <w:spacing w:after="0"/>
              <w:ind w:left="0"/>
              <w:rPr>
                <w:rFonts w:ascii="Trebuchet MS" w:hAnsi="Trebuchet MS"/>
                <w:sz w:val="19"/>
                <w:szCs w:val="19"/>
              </w:rPr>
            </w:pPr>
          </w:p>
          <w:p w14:paraId="3C24E05A" w14:textId="77777777" w:rsidR="00183B7C" w:rsidRDefault="00183B7C" w:rsidP="00183B7C">
            <w:pPr>
              <w:pStyle w:val="Lijstalinea"/>
              <w:spacing w:after="0"/>
              <w:ind w:left="0"/>
              <w:rPr>
                <w:rFonts w:ascii="Trebuchet MS" w:hAnsi="Trebuchet MS"/>
                <w:sz w:val="19"/>
                <w:szCs w:val="19"/>
              </w:rPr>
            </w:pPr>
            <w:r>
              <w:rPr>
                <w:rFonts w:ascii="Trebuchet MS" w:hAnsi="Trebuchet MS"/>
                <w:sz w:val="19"/>
                <w:szCs w:val="19"/>
              </w:rPr>
              <w:br/>
            </w:r>
          </w:p>
          <w:p w14:paraId="6DBFB3D6" w14:textId="77777777" w:rsidR="00183B7C" w:rsidRPr="006065F1" w:rsidRDefault="00183B7C" w:rsidP="00183B7C">
            <w:pPr>
              <w:pStyle w:val="Lijstalinea"/>
              <w:spacing w:after="0"/>
              <w:ind w:left="0"/>
              <w:rPr>
                <w:rFonts w:ascii="Trebuchet MS" w:hAnsi="Trebuchet MS"/>
                <w:sz w:val="19"/>
                <w:szCs w:val="19"/>
              </w:rPr>
            </w:pPr>
            <w:r>
              <w:rPr>
                <w:rFonts w:ascii="Trebuchet MS" w:hAnsi="Trebuchet MS"/>
                <w:sz w:val="19"/>
                <w:szCs w:val="19"/>
              </w:rPr>
              <w:t>Sociale media, kinderen, thuissituatie</w:t>
            </w:r>
            <w:r>
              <w:rPr>
                <w:rFonts w:ascii="Trebuchet MS" w:hAnsi="Trebuchet MS"/>
                <w:sz w:val="19"/>
                <w:szCs w:val="19"/>
              </w:rPr>
              <w:br/>
            </w:r>
            <w:r>
              <w:rPr>
                <w:rFonts w:ascii="Trebuchet MS" w:hAnsi="Trebuchet MS"/>
                <w:sz w:val="19"/>
                <w:szCs w:val="19"/>
              </w:rPr>
              <w:br/>
            </w:r>
            <w:r>
              <w:rPr>
                <w:rFonts w:ascii="Trebuchet MS" w:hAnsi="Trebuchet MS"/>
                <w:sz w:val="19"/>
                <w:szCs w:val="19"/>
              </w:rPr>
              <w:br/>
              <w:t>Computer, boeken, video</w:t>
            </w:r>
          </w:p>
        </w:tc>
        <w:tc>
          <w:tcPr>
            <w:tcW w:w="3060" w:type="dxa"/>
          </w:tcPr>
          <w:p w14:paraId="6E62FC18" w14:textId="77777777" w:rsidR="00183B7C" w:rsidRDefault="00183B7C" w:rsidP="00183B7C">
            <w:pPr>
              <w:pStyle w:val="Lijstalinea"/>
              <w:spacing w:after="0"/>
              <w:ind w:left="0"/>
              <w:rPr>
                <w:rFonts w:ascii="Trebuchet MS" w:hAnsi="Trebuchet MS"/>
                <w:sz w:val="19"/>
                <w:szCs w:val="19"/>
              </w:rPr>
            </w:pPr>
            <w:r>
              <w:rPr>
                <w:rFonts w:ascii="Trebuchet MS" w:hAnsi="Trebuchet MS"/>
                <w:sz w:val="19"/>
                <w:szCs w:val="19"/>
              </w:rPr>
              <w:t xml:space="preserve">Maken de leerlingen kennis met betrouwbaarheid van bronnen? Zo ja, op welke manier gebeurt dit? </w:t>
            </w:r>
            <w:r>
              <w:rPr>
                <w:rFonts w:ascii="Trebuchet MS" w:hAnsi="Trebuchet MS"/>
                <w:sz w:val="19"/>
                <w:szCs w:val="19"/>
              </w:rPr>
              <w:br/>
            </w:r>
            <w:r>
              <w:rPr>
                <w:rFonts w:ascii="Trebuchet MS" w:hAnsi="Trebuchet MS"/>
                <w:sz w:val="19"/>
                <w:szCs w:val="19"/>
              </w:rPr>
              <w:br/>
              <w:t xml:space="preserve">Heeft de school een pestprotocol? </w:t>
            </w:r>
            <w:r>
              <w:rPr>
                <w:rFonts w:ascii="Trebuchet MS" w:hAnsi="Trebuchet MS"/>
                <w:sz w:val="19"/>
                <w:szCs w:val="19"/>
              </w:rPr>
              <w:br/>
              <w:t xml:space="preserve">Zo ja, wordt cyberpesten genoemd in het pestprotocol? </w:t>
            </w:r>
          </w:p>
          <w:p w14:paraId="666E1F86" w14:textId="77777777" w:rsidR="00183B7C" w:rsidRDefault="00183B7C" w:rsidP="00183B7C">
            <w:pPr>
              <w:pStyle w:val="Lijstalinea"/>
              <w:spacing w:after="0"/>
              <w:ind w:left="0"/>
              <w:rPr>
                <w:rFonts w:ascii="Trebuchet MS" w:hAnsi="Trebuchet MS"/>
                <w:sz w:val="19"/>
                <w:szCs w:val="19"/>
              </w:rPr>
            </w:pPr>
          </w:p>
          <w:p w14:paraId="29BC4CCB" w14:textId="77777777" w:rsidR="00183B7C" w:rsidRDefault="00183B7C" w:rsidP="00183B7C">
            <w:pPr>
              <w:pStyle w:val="Lijstalinea"/>
              <w:spacing w:after="0"/>
              <w:ind w:left="0"/>
              <w:rPr>
                <w:rFonts w:ascii="Trebuchet MS" w:hAnsi="Trebuchet MS"/>
                <w:sz w:val="19"/>
                <w:szCs w:val="19"/>
              </w:rPr>
            </w:pPr>
            <w:r>
              <w:rPr>
                <w:rFonts w:ascii="Trebuchet MS" w:hAnsi="Trebuchet MS"/>
                <w:sz w:val="19"/>
                <w:szCs w:val="19"/>
              </w:rPr>
              <w:t>Welke afspraken zijn er wanneer leerlingen, op de computer,  schokkende beelden zien?</w:t>
            </w:r>
          </w:p>
        </w:tc>
      </w:tr>
      <w:tr w:rsidR="00183B7C" w:rsidRPr="006065F1" w14:paraId="5F0A2674" w14:textId="77777777" w:rsidTr="00183B7C">
        <w:tc>
          <w:tcPr>
            <w:tcW w:w="1985" w:type="dxa"/>
            <w:shd w:val="clear" w:color="auto" w:fill="auto"/>
          </w:tcPr>
          <w:p w14:paraId="62802F80" w14:textId="77777777" w:rsidR="00183B7C" w:rsidRPr="006065F1" w:rsidRDefault="00183B7C" w:rsidP="00183B7C">
            <w:pPr>
              <w:spacing w:after="0"/>
              <w:rPr>
                <w:rFonts w:ascii="Trebuchet MS" w:hAnsi="Trebuchet MS"/>
                <w:sz w:val="19"/>
                <w:szCs w:val="19"/>
              </w:rPr>
            </w:pPr>
            <w:r>
              <w:rPr>
                <w:noProof/>
                <w:lang w:val="en-US" w:eastAsia="nl-NL"/>
              </w:rPr>
              <mc:AlternateContent>
                <mc:Choice Requires="wps">
                  <w:drawing>
                    <wp:anchor distT="0" distB="0" distL="114300" distR="114300" simplePos="0" relativeHeight="251670528" behindDoc="0" locked="0" layoutInCell="1" allowOverlap="1" wp14:anchorId="49159CDC" wp14:editId="5D2F6D93">
                      <wp:simplePos x="0" y="0"/>
                      <wp:positionH relativeFrom="column">
                        <wp:posOffset>-114300</wp:posOffset>
                      </wp:positionH>
                      <wp:positionV relativeFrom="paragraph">
                        <wp:posOffset>725805</wp:posOffset>
                      </wp:positionV>
                      <wp:extent cx="5944235" cy="0"/>
                      <wp:effectExtent l="61595" t="61595" r="77470" b="103505"/>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57.15pt" to="459.1pt,5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" strokeweight=".5pt">
                      <v:shadow on="t" opacity="24903f" mv:blur="40000f" origin=",.5" offset="0,20000emu"/>
                    </v:line>
                  </w:pict>
                </mc:Fallback>
              </mc:AlternateContent>
            </w:r>
            <w:r>
              <w:rPr>
                <w:rFonts w:ascii="Trebuchet MS" w:hAnsi="Trebuchet MS"/>
                <w:sz w:val="19"/>
                <w:szCs w:val="19"/>
              </w:rPr>
              <w:t>Mediavaardigheden</w:t>
            </w:r>
            <w:r>
              <w:rPr>
                <w:rFonts w:ascii="Trebuchet MS" w:hAnsi="Trebuchet MS"/>
                <w:sz w:val="19"/>
                <w:szCs w:val="19"/>
              </w:rPr>
              <w:br/>
            </w:r>
            <w:r>
              <w:rPr>
                <w:rFonts w:ascii="Trebuchet MS" w:hAnsi="Trebuchet MS"/>
                <w:sz w:val="19"/>
                <w:szCs w:val="19"/>
              </w:rPr>
              <w:br/>
            </w:r>
            <w:r>
              <w:rPr>
                <w:rFonts w:ascii="Trebuchet MS" w:hAnsi="Trebuchet MS"/>
                <w:sz w:val="19"/>
                <w:szCs w:val="19"/>
              </w:rPr>
              <w:br/>
            </w:r>
            <w:r>
              <w:rPr>
                <w:rFonts w:ascii="Trebuchet MS" w:hAnsi="Trebuchet MS"/>
                <w:sz w:val="19"/>
                <w:szCs w:val="19"/>
              </w:rPr>
              <w:br/>
            </w:r>
            <w:r>
              <w:rPr>
                <w:rFonts w:ascii="Trebuchet MS" w:hAnsi="Trebuchet MS"/>
                <w:sz w:val="19"/>
                <w:szCs w:val="19"/>
              </w:rPr>
              <w:br/>
            </w:r>
            <w:r>
              <w:rPr>
                <w:rFonts w:ascii="Trebuchet MS" w:hAnsi="Trebuchet MS"/>
                <w:sz w:val="19"/>
                <w:szCs w:val="19"/>
              </w:rPr>
              <w:br/>
            </w:r>
            <w:r>
              <w:rPr>
                <w:rFonts w:ascii="Trebuchet MS" w:hAnsi="Trebuchet MS"/>
                <w:sz w:val="19"/>
                <w:szCs w:val="19"/>
              </w:rPr>
              <w:br/>
            </w:r>
            <w:proofErr w:type="spellStart"/>
            <w:r>
              <w:rPr>
                <w:rFonts w:ascii="Trebuchet MS" w:hAnsi="Trebuchet MS"/>
                <w:sz w:val="19"/>
                <w:szCs w:val="19"/>
              </w:rPr>
              <w:t>Suc6</w:t>
            </w:r>
            <w:proofErr w:type="spellEnd"/>
            <w:r>
              <w:rPr>
                <w:rFonts w:ascii="Trebuchet MS" w:hAnsi="Trebuchet MS"/>
                <w:sz w:val="19"/>
                <w:szCs w:val="19"/>
              </w:rPr>
              <w:t>-model</w:t>
            </w:r>
          </w:p>
        </w:tc>
        <w:tc>
          <w:tcPr>
            <w:tcW w:w="1985" w:type="dxa"/>
          </w:tcPr>
          <w:p w14:paraId="6AAB2501" w14:textId="77777777" w:rsidR="00183B7C" w:rsidRPr="006065F1" w:rsidRDefault="00183B7C" w:rsidP="00183B7C">
            <w:pPr>
              <w:spacing w:after="0"/>
              <w:rPr>
                <w:rFonts w:ascii="Trebuchet MS" w:hAnsi="Trebuchet MS"/>
                <w:sz w:val="19"/>
                <w:szCs w:val="19"/>
              </w:rPr>
            </w:pPr>
            <w:r>
              <w:rPr>
                <w:rFonts w:ascii="Trebuchet MS" w:hAnsi="Trebuchet MS"/>
                <w:sz w:val="19"/>
                <w:szCs w:val="19"/>
              </w:rPr>
              <w:t>Software</w:t>
            </w:r>
            <w:r>
              <w:rPr>
                <w:rFonts w:ascii="Trebuchet MS" w:hAnsi="Trebuchet MS"/>
                <w:sz w:val="19"/>
                <w:szCs w:val="19"/>
              </w:rPr>
              <w:br/>
            </w:r>
            <w:r>
              <w:rPr>
                <w:rFonts w:ascii="Trebuchet MS" w:hAnsi="Trebuchet MS"/>
                <w:sz w:val="19"/>
                <w:szCs w:val="19"/>
              </w:rPr>
              <w:br/>
            </w:r>
            <w:r>
              <w:rPr>
                <w:rFonts w:ascii="Trebuchet MS" w:hAnsi="Trebuchet MS"/>
                <w:sz w:val="19"/>
                <w:szCs w:val="19"/>
              </w:rPr>
              <w:br/>
            </w:r>
            <w:r>
              <w:rPr>
                <w:rFonts w:ascii="Trebuchet MS" w:hAnsi="Trebuchet MS"/>
                <w:sz w:val="19"/>
                <w:szCs w:val="19"/>
              </w:rPr>
              <w:br/>
            </w:r>
            <w:r>
              <w:rPr>
                <w:rFonts w:ascii="Trebuchet MS" w:hAnsi="Trebuchet MS"/>
                <w:sz w:val="19"/>
                <w:szCs w:val="19"/>
              </w:rPr>
              <w:br/>
            </w:r>
            <w:r>
              <w:rPr>
                <w:rFonts w:ascii="Trebuchet MS" w:hAnsi="Trebuchet MS"/>
                <w:sz w:val="19"/>
                <w:szCs w:val="19"/>
              </w:rPr>
              <w:br/>
            </w:r>
            <w:r>
              <w:rPr>
                <w:rFonts w:ascii="Trebuchet MS" w:hAnsi="Trebuchet MS"/>
                <w:sz w:val="19"/>
                <w:szCs w:val="19"/>
              </w:rPr>
              <w:br/>
              <w:t>Opzoekvaardigheden</w:t>
            </w:r>
            <w:r>
              <w:rPr>
                <w:rFonts w:ascii="Trebuchet MS" w:hAnsi="Trebuchet MS"/>
                <w:sz w:val="19"/>
                <w:szCs w:val="19"/>
              </w:rPr>
              <w:br/>
            </w:r>
            <w:r>
              <w:rPr>
                <w:rFonts w:ascii="Trebuchet MS" w:hAnsi="Trebuchet MS"/>
                <w:sz w:val="19"/>
                <w:szCs w:val="19"/>
              </w:rPr>
              <w:br/>
            </w:r>
            <w:r>
              <w:rPr>
                <w:rFonts w:ascii="Trebuchet MS" w:hAnsi="Trebuchet MS"/>
                <w:sz w:val="19"/>
                <w:szCs w:val="19"/>
              </w:rPr>
              <w:br/>
            </w:r>
            <w:r>
              <w:rPr>
                <w:rFonts w:ascii="Trebuchet MS" w:hAnsi="Trebuchet MS"/>
                <w:sz w:val="19"/>
                <w:szCs w:val="19"/>
              </w:rPr>
              <w:br/>
              <w:t>Begrijpend lezen</w:t>
            </w:r>
          </w:p>
        </w:tc>
        <w:tc>
          <w:tcPr>
            <w:tcW w:w="2160" w:type="dxa"/>
            <w:shd w:val="clear" w:color="auto" w:fill="auto"/>
          </w:tcPr>
          <w:p w14:paraId="42B77998" w14:textId="77777777" w:rsidR="00183B7C" w:rsidRPr="006065F1" w:rsidRDefault="00183B7C" w:rsidP="00183B7C">
            <w:pPr>
              <w:spacing w:after="0"/>
              <w:rPr>
                <w:rFonts w:ascii="Trebuchet MS" w:hAnsi="Trebuchet MS"/>
                <w:sz w:val="19"/>
                <w:szCs w:val="19"/>
              </w:rPr>
            </w:pPr>
            <w:r>
              <w:rPr>
                <w:rFonts w:ascii="Trebuchet MS" w:hAnsi="Trebuchet MS"/>
                <w:sz w:val="19"/>
                <w:szCs w:val="19"/>
              </w:rPr>
              <w:t xml:space="preserve">PowerPoint, </w:t>
            </w:r>
            <w:proofErr w:type="spellStart"/>
            <w:r>
              <w:rPr>
                <w:rFonts w:ascii="Trebuchet MS" w:hAnsi="Trebuchet MS"/>
                <w:sz w:val="19"/>
                <w:szCs w:val="19"/>
              </w:rPr>
              <w:t>Prezi</w:t>
            </w:r>
            <w:proofErr w:type="spellEnd"/>
            <w:r>
              <w:rPr>
                <w:rFonts w:ascii="Trebuchet MS" w:hAnsi="Trebuchet MS"/>
                <w:sz w:val="19"/>
                <w:szCs w:val="19"/>
              </w:rPr>
              <w:t>, Media-</w:t>
            </w:r>
            <w:proofErr w:type="spellStart"/>
            <w:r>
              <w:rPr>
                <w:rFonts w:ascii="Trebuchet MS" w:hAnsi="Trebuchet MS"/>
                <w:sz w:val="19"/>
                <w:szCs w:val="19"/>
              </w:rPr>
              <w:t>Player</w:t>
            </w:r>
            <w:proofErr w:type="spellEnd"/>
            <w:r>
              <w:rPr>
                <w:rFonts w:ascii="Trebuchet MS" w:hAnsi="Trebuchet MS"/>
                <w:sz w:val="19"/>
                <w:szCs w:val="19"/>
              </w:rPr>
              <w:br/>
            </w:r>
            <w:r>
              <w:rPr>
                <w:rFonts w:ascii="Trebuchet MS" w:hAnsi="Trebuchet MS"/>
                <w:sz w:val="19"/>
                <w:szCs w:val="19"/>
              </w:rPr>
              <w:br/>
            </w:r>
            <w:r>
              <w:rPr>
                <w:rFonts w:ascii="Trebuchet MS" w:hAnsi="Trebuchet MS"/>
                <w:sz w:val="19"/>
                <w:szCs w:val="19"/>
              </w:rPr>
              <w:br/>
            </w:r>
            <w:r>
              <w:rPr>
                <w:rFonts w:ascii="Trebuchet MS" w:hAnsi="Trebuchet MS"/>
                <w:sz w:val="19"/>
                <w:szCs w:val="19"/>
              </w:rPr>
              <w:br/>
            </w:r>
            <w:r>
              <w:rPr>
                <w:rFonts w:ascii="Trebuchet MS" w:hAnsi="Trebuchet MS"/>
                <w:sz w:val="19"/>
                <w:szCs w:val="19"/>
              </w:rPr>
              <w:br/>
            </w:r>
            <w:r>
              <w:rPr>
                <w:rFonts w:ascii="Trebuchet MS" w:hAnsi="Trebuchet MS"/>
                <w:sz w:val="19"/>
                <w:szCs w:val="19"/>
              </w:rPr>
              <w:br/>
              <w:t>Via 6 stappen</w:t>
            </w:r>
            <w:r>
              <w:rPr>
                <w:rFonts w:ascii="Trebuchet MS" w:hAnsi="Trebuchet MS"/>
                <w:sz w:val="19"/>
                <w:szCs w:val="19"/>
              </w:rPr>
              <w:br/>
            </w:r>
            <w:r>
              <w:rPr>
                <w:rFonts w:ascii="Trebuchet MS" w:hAnsi="Trebuchet MS"/>
                <w:sz w:val="19"/>
                <w:szCs w:val="19"/>
              </w:rPr>
              <w:br/>
            </w:r>
            <w:r>
              <w:rPr>
                <w:rFonts w:ascii="Trebuchet MS" w:hAnsi="Trebuchet MS"/>
                <w:sz w:val="19"/>
                <w:szCs w:val="19"/>
              </w:rPr>
              <w:br/>
              <w:t>Informatie filteren, analyseren en evalueren.</w:t>
            </w:r>
            <w:r>
              <w:rPr>
                <w:rFonts w:ascii="Trebuchet MS" w:hAnsi="Trebuchet MS"/>
                <w:sz w:val="19"/>
                <w:szCs w:val="19"/>
              </w:rPr>
              <w:br/>
            </w:r>
          </w:p>
        </w:tc>
        <w:tc>
          <w:tcPr>
            <w:tcW w:w="3060" w:type="dxa"/>
          </w:tcPr>
          <w:p w14:paraId="13C09B15" w14:textId="77777777" w:rsidR="00183B7C" w:rsidRPr="006065F1" w:rsidRDefault="00183B7C" w:rsidP="00183B7C">
            <w:pPr>
              <w:spacing w:after="0"/>
              <w:rPr>
                <w:rFonts w:ascii="Trebuchet MS" w:hAnsi="Trebuchet MS"/>
                <w:sz w:val="19"/>
                <w:szCs w:val="19"/>
              </w:rPr>
            </w:pPr>
            <w:r>
              <w:rPr>
                <w:rFonts w:ascii="Trebuchet MS" w:hAnsi="Trebuchet MS"/>
                <w:sz w:val="19"/>
                <w:szCs w:val="19"/>
              </w:rPr>
              <w:t>Met welke software werken de leerlingen?</w:t>
            </w:r>
            <w:r>
              <w:rPr>
                <w:rFonts w:ascii="Trebuchet MS" w:hAnsi="Trebuchet MS"/>
                <w:sz w:val="19"/>
                <w:szCs w:val="19"/>
              </w:rPr>
              <w:br/>
            </w:r>
            <w:r>
              <w:rPr>
                <w:rFonts w:ascii="Trebuchet MS" w:hAnsi="Trebuchet MS"/>
                <w:sz w:val="19"/>
                <w:szCs w:val="19"/>
              </w:rPr>
              <w:br/>
            </w:r>
            <w:r>
              <w:rPr>
                <w:rFonts w:ascii="Trebuchet MS" w:hAnsi="Trebuchet MS"/>
                <w:sz w:val="19"/>
                <w:szCs w:val="19"/>
              </w:rPr>
              <w:br/>
            </w:r>
            <w:r>
              <w:rPr>
                <w:rFonts w:ascii="Trebuchet MS" w:hAnsi="Trebuchet MS"/>
                <w:sz w:val="19"/>
                <w:szCs w:val="19"/>
              </w:rPr>
              <w:br/>
            </w:r>
            <w:r>
              <w:rPr>
                <w:rFonts w:ascii="Trebuchet MS" w:hAnsi="Trebuchet MS"/>
                <w:sz w:val="19"/>
                <w:szCs w:val="19"/>
              </w:rPr>
              <w:br/>
            </w:r>
            <w:r>
              <w:rPr>
                <w:rFonts w:ascii="Trebuchet MS" w:hAnsi="Trebuchet MS"/>
                <w:sz w:val="19"/>
                <w:szCs w:val="19"/>
              </w:rPr>
              <w:br/>
              <w:t xml:space="preserve">Heeft u wel eens gewerkt met het </w:t>
            </w:r>
            <w:proofErr w:type="spellStart"/>
            <w:r>
              <w:rPr>
                <w:rFonts w:ascii="Trebuchet MS" w:hAnsi="Trebuchet MS"/>
                <w:sz w:val="19"/>
                <w:szCs w:val="19"/>
              </w:rPr>
              <w:t>suc6</w:t>
            </w:r>
            <w:proofErr w:type="spellEnd"/>
            <w:r>
              <w:rPr>
                <w:rFonts w:ascii="Trebuchet MS" w:hAnsi="Trebuchet MS"/>
                <w:sz w:val="19"/>
                <w:szCs w:val="19"/>
              </w:rPr>
              <w:t>-model?</w:t>
            </w:r>
            <w:r>
              <w:rPr>
                <w:rFonts w:ascii="Trebuchet MS" w:hAnsi="Trebuchet MS"/>
                <w:sz w:val="19"/>
                <w:szCs w:val="19"/>
              </w:rPr>
              <w:br/>
            </w:r>
            <w:r>
              <w:rPr>
                <w:rFonts w:ascii="Trebuchet MS" w:hAnsi="Trebuchet MS"/>
                <w:sz w:val="19"/>
                <w:szCs w:val="19"/>
              </w:rPr>
              <w:br/>
              <w:t xml:space="preserve">Evalueren de leerlingen teksten na het lezen of luisteren? </w:t>
            </w:r>
          </w:p>
        </w:tc>
      </w:tr>
      <w:tr w:rsidR="00183B7C" w:rsidRPr="006065F1" w14:paraId="3BE590B8" w14:textId="77777777" w:rsidTr="00183B7C">
        <w:tc>
          <w:tcPr>
            <w:tcW w:w="1985" w:type="dxa"/>
            <w:shd w:val="clear" w:color="auto" w:fill="auto"/>
          </w:tcPr>
          <w:p w14:paraId="23722854" w14:textId="77777777" w:rsidR="00183B7C" w:rsidRDefault="00183B7C" w:rsidP="00183B7C">
            <w:pPr>
              <w:spacing w:after="0"/>
              <w:rPr>
                <w:rFonts w:ascii="Trebuchet MS" w:hAnsi="Trebuchet MS"/>
                <w:sz w:val="19"/>
                <w:szCs w:val="19"/>
              </w:rPr>
            </w:pPr>
            <w:r>
              <w:rPr>
                <w:rFonts w:ascii="Trebuchet MS" w:hAnsi="Trebuchet MS"/>
                <w:sz w:val="19"/>
                <w:szCs w:val="19"/>
              </w:rPr>
              <w:t xml:space="preserve">Mobiele telefonie </w:t>
            </w:r>
          </w:p>
          <w:p w14:paraId="6D81DF7A" w14:textId="77777777" w:rsidR="00183B7C" w:rsidRDefault="00183B7C" w:rsidP="00183B7C">
            <w:pPr>
              <w:spacing w:after="0"/>
              <w:rPr>
                <w:rFonts w:ascii="Trebuchet MS" w:hAnsi="Trebuchet MS"/>
                <w:sz w:val="19"/>
                <w:szCs w:val="19"/>
              </w:rPr>
            </w:pPr>
          </w:p>
          <w:p w14:paraId="2A6737AB" w14:textId="77777777" w:rsidR="00183B7C" w:rsidRPr="006065F1" w:rsidRDefault="00183B7C" w:rsidP="00183B7C">
            <w:pPr>
              <w:spacing w:after="0"/>
              <w:rPr>
                <w:rFonts w:ascii="Trebuchet MS" w:hAnsi="Trebuchet MS"/>
                <w:sz w:val="19"/>
                <w:szCs w:val="19"/>
              </w:rPr>
            </w:pPr>
          </w:p>
        </w:tc>
        <w:tc>
          <w:tcPr>
            <w:tcW w:w="1985" w:type="dxa"/>
          </w:tcPr>
          <w:p w14:paraId="54CF67C6" w14:textId="77777777" w:rsidR="00183B7C" w:rsidRPr="0036086E" w:rsidRDefault="00183B7C" w:rsidP="00183B7C">
            <w:pPr>
              <w:spacing w:after="0"/>
              <w:rPr>
                <w:rFonts w:ascii="Trebuchet MS" w:hAnsi="Trebuchet MS"/>
                <w:sz w:val="19"/>
                <w:szCs w:val="19"/>
              </w:rPr>
            </w:pPr>
            <w:r>
              <w:rPr>
                <w:rFonts w:ascii="Trebuchet MS" w:hAnsi="Trebuchet MS"/>
                <w:sz w:val="19"/>
                <w:szCs w:val="19"/>
              </w:rPr>
              <w:t xml:space="preserve">Smartphone </w:t>
            </w:r>
            <w:r>
              <w:rPr>
                <w:rFonts w:ascii="Trebuchet MS" w:hAnsi="Trebuchet MS"/>
                <w:sz w:val="19"/>
                <w:szCs w:val="19"/>
              </w:rPr>
              <w:br/>
            </w:r>
            <w:r>
              <w:rPr>
                <w:rFonts w:ascii="Trebuchet MS" w:hAnsi="Trebuchet MS"/>
                <w:sz w:val="19"/>
                <w:szCs w:val="19"/>
              </w:rPr>
              <w:br/>
            </w:r>
            <w:r>
              <w:rPr>
                <w:rFonts w:ascii="Trebuchet MS" w:hAnsi="Trebuchet MS"/>
                <w:sz w:val="19"/>
                <w:szCs w:val="19"/>
              </w:rPr>
              <w:br/>
            </w:r>
            <w:r>
              <w:rPr>
                <w:rFonts w:ascii="Trebuchet MS" w:hAnsi="Trebuchet MS"/>
                <w:sz w:val="19"/>
                <w:szCs w:val="19"/>
              </w:rPr>
              <w:br/>
            </w:r>
            <w:r>
              <w:rPr>
                <w:rFonts w:ascii="Trebuchet MS" w:hAnsi="Trebuchet MS"/>
                <w:sz w:val="19"/>
                <w:szCs w:val="19"/>
              </w:rPr>
              <w:br/>
            </w:r>
            <w:r>
              <w:rPr>
                <w:rFonts w:ascii="Trebuchet MS" w:hAnsi="Trebuchet MS"/>
                <w:sz w:val="19"/>
                <w:szCs w:val="19"/>
              </w:rPr>
              <w:br/>
            </w:r>
            <w:r>
              <w:rPr>
                <w:rFonts w:ascii="Trebuchet MS" w:hAnsi="Trebuchet MS"/>
                <w:sz w:val="19"/>
                <w:szCs w:val="19"/>
              </w:rPr>
              <w:br/>
            </w:r>
            <w:proofErr w:type="spellStart"/>
            <w:r>
              <w:rPr>
                <w:rFonts w:ascii="Trebuchet MS" w:hAnsi="Trebuchet MS"/>
                <w:sz w:val="19"/>
                <w:szCs w:val="19"/>
              </w:rPr>
              <w:t>smsen</w:t>
            </w:r>
            <w:proofErr w:type="spellEnd"/>
            <w:r>
              <w:rPr>
                <w:rFonts w:ascii="Trebuchet MS" w:hAnsi="Trebuchet MS"/>
                <w:sz w:val="19"/>
                <w:szCs w:val="19"/>
              </w:rPr>
              <w:t xml:space="preserve"> </w:t>
            </w:r>
            <w:r>
              <w:rPr>
                <w:rFonts w:ascii="Trebuchet MS" w:hAnsi="Trebuchet MS"/>
                <w:sz w:val="19"/>
                <w:szCs w:val="19"/>
              </w:rPr>
              <w:br/>
            </w:r>
          </w:p>
        </w:tc>
        <w:tc>
          <w:tcPr>
            <w:tcW w:w="2160" w:type="dxa"/>
            <w:shd w:val="clear" w:color="auto" w:fill="auto"/>
          </w:tcPr>
          <w:p w14:paraId="33CCE9CD" w14:textId="77777777" w:rsidR="00183B7C" w:rsidRPr="0036086E" w:rsidRDefault="00183B7C" w:rsidP="00183B7C">
            <w:pPr>
              <w:spacing w:after="0"/>
              <w:rPr>
                <w:rFonts w:ascii="Trebuchet MS" w:hAnsi="Trebuchet MS"/>
                <w:sz w:val="19"/>
                <w:szCs w:val="19"/>
              </w:rPr>
            </w:pPr>
            <w:r>
              <w:rPr>
                <w:rFonts w:ascii="Trebuchet MS" w:hAnsi="Trebuchet MS"/>
                <w:sz w:val="19"/>
                <w:szCs w:val="19"/>
              </w:rPr>
              <w:t>Kinderen met een eigen telefoon.</w:t>
            </w:r>
            <w:r>
              <w:rPr>
                <w:rFonts w:ascii="Trebuchet MS" w:hAnsi="Trebuchet MS"/>
                <w:sz w:val="19"/>
                <w:szCs w:val="19"/>
              </w:rPr>
              <w:br/>
            </w:r>
            <w:r>
              <w:rPr>
                <w:rFonts w:ascii="Trebuchet MS" w:hAnsi="Trebuchet MS"/>
                <w:sz w:val="19"/>
                <w:szCs w:val="19"/>
              </w:rPr>
              <w:br/>
            </w:r>
            <w:r>
              <w:rPr>
                <w:rFonts w:ascii="Trebuchet MS" w:hAnsi="Trebuchet MS"/>
                <w:sz w:val="19"/>
                <w:szCs w:val="19"/>
              </w:rPr>
              <w:br/>
            </w:r>
            <w:r>
              <w:rPr>
                <w:rFonts w:ascii="Trebuchet MS" w:hAnsi="Trebuchet MS"/>
                <w:sz w:val="19"/>
                <w:szCs w:val="19"/>
              </w:rPr>
              <w:br/>
            </w:r>
            <w:r>
              <w:rPr>
                <w:rFonts w:ascii="Trebuchet MS" w:hAnsi="Trebuchet MS"/>
                <w:sz w:val="19"/>
                <w:szCs w:val="19"/>
              </w:rPr>
              <w:br/>
            </w:r>
            <w:r>
              <w:rPr>
                <w:rFonts w:ascii="Trebuchet MS" w:hAnsi="Trebuchet MS"/>
                <w:sz w:val="19"/>
                <w:szCs w:val="19"/>
              </w:rPr>
              <w:br/>
              <w:t xml:space="preserve">veilig en leuk </w:t>
            </w:r>
            <w:proofErr w:type="spellStart"/>
            <w:r>
              <w:rPr>
                <w:rFonts w:ascii="Trebuchet MS" w:hAnsi="Trebuchet MS"/>
                <w:sz w:val="19"/>
                <w:szCs w:val="19"/>
              </w:rPr>
              <w:t>smsen</w:t>
            </w:r>
            <w:proofErr w:type="spellEnd"/>
          </w:p>
        </w:tc>
        <w:tc>
          <w:tcPr>
            <w:tcW w:w="3060" w:type="dxa"/>
          </w:tcPr>
          <w:p w14:paraId="57323344" w14:textId="77777777" w:rsidR="00183B7C" w:rsidRPr="0036086E" w:rsidRDefault="00183B7C" w:rsidP="00183B7C">
            <w:pPr>
              <w:spacing w:after="0"/>
              <w:rPr>
                <w:rFonts w:ascii="Trebuchet MS" w:hAnsi="Trebuchet MS"/>
                <w:sz w:val="19"/>
                <w:szCs w:val="19"/>
              </w:rPr>
            </w:pPr>
            <w:r>
              <w:rPr>
                <w:rFonts w:ascii="Trebuchet MS" w:hAnsi="Trebuchet MS"/>
                <w:sz w:val="19"/>
                <w:szCs w:val="19"/>
              </w:rPr>
              <w:t xml:space="preserve">Hebben leerlingen uit uw klas een mobiele telefoon? </w:t>
            </w:r>
            <w:r>
              <w:rPr>
                <w:rFonts w:ascii="Trebuchet MS" w:hAnsi="Trebuchet MS"/>
                <w:sz w:val="19"/>
                <w:szCs w:val="19"/>
              </w:rPr>
              <w:br/>
            </w:r>
            <w:r>
              <w:rPr>
                <w:rFonts w:ascii="Trebuchet MS" w:hAnsi="Trebuchet MS"/>
                <w:sz w:val="19"/>
                <w:szCs w:val="19"/>
              </w:rPr>
              <w:br/>
              <w:t xml:space="preserve">Heeft u de mobiele telefoon wel eens educatief gebruikt? </w:t>
            </w:r>
            <w:r>
              <w:rPr>
                <w:rFonts w:ascii="Trebuchet MS" w:hAnsi="Trebuchet MS"/>
                <w:sz w:val="19"/>
                <w:szCs w:val="19"/>
              </w:rPr>
              <w:br/>
              <w:t>Zo ja, Hoe heeft u dat gedaan?</w:t>
            </w:r>
            <w:r>
              <w:rPr>
                <w:rFonts w:ascii="Trebuchet MS" w:hAnsi="Trebuchet MS"/>
                <w:sz w:val="19"/>
                <w:szCs w:val="19"/>
              </w:rPr>
              <w:br/>
            </w:r>
            <w:r>
              <w:rPr>
                <w:rFonts w:ascii="Trebuchet MS" w:hAnsi="Trebuchet MS"/>
                <w:sz w:val="19"/>
                <w:szCs w:val="19"/>
              </w:rPr>
              <w:br/>
              <w:t xml:space="preserve">Mogen kinderen de telefoon gebruiken op school? </w:t>
            </w:r>
            <w:r>
              <w:rPr>
                <w:rFonts w:ascii="Trebuchet MS" w:hAnsi="Trebuchet MS"/>
                <w:sz w:val="19"/>
                <w:szCs w:val="19"/>
              </w:rPr>
              <w:br/>
            </w:r>
            <w:r>
              <w:rPr>
                <w:rFonts w:ascii="Trebuchet MS" w:hAnsi="Trebuchet MS"/>
                <w:sz w:val="19"/>
                <w:szCs w:val="19"/>
              </w:rPr>
              <w:br/>
              <w:t xml:space="preserve">Leren de kinderen uit uw groep hoe ze moeten </w:t>
            </w:r>
            <w:proofErr w:type="spellStart"/>
            <w:r>
              <w:rPr>
                <w:rFonts w:ascii="Trebuchet MS" w:hAnsi="Trebuchet MS"/>
                <w:sz w:val="19"/>
                <w:szCs w:val="19"/>
              </w:rPr>
              <w:t>smsen</w:t>
            </w:r>
            <w:proofErr w:type="spellEnd"/>
            <w:r>
              <w:rPr>
                <w:rFonts w:ascii="Trebuchet MS" w:hAnsi="Trebuchet MS"/>
                <w:sz w:val="19"/>
                <w:szCs w:val="19"/>
              </w:rPr>
              <w:t>?</w:t>
            </w:r>
          </w:p>
        </w:tc>
      </w:tr>
      <w:tr w:rsidR="00183B7C" w:rsidRPr="004D3698" w14:paraId="296A8D87" w14:textId="77777777" w:rsidTr="00183B7C">
        <w:tc>
          <w:tcPr>
            <w:tcW w:w="1985" w:type="dxa"/>
            <w:shd w:val="clear" w:color="auto" w:fill="auto"/>
          </w:tcPr>
          <w:p w14:paraId="70EDB496" w14:textId="77777777" w:rsidR="00183B7C" w:rsidRPr="004D3698" w:rsidRDefault="00183B7C" w:rsidP="00183B7C">
            <w:pPr>
              <w:spacing w:after="0"/>
              <w:rPr>
                <w:rFonts w:ascii="Trebuchet MS" w:hAnsi="Trebuchet MS"/>
                <w:sz w:val="19"/>
                <w:szCs w:val="19"/>
              </w:rPr>
            </w:pPr>
            <w:r w:rsidRPr="004D3698">
              <w:rPr>
                <w:rFonts w:ascii="Trebuchet MS" w:hAnsi="Trebuchet MS"/>
                <w:sz w:val="19"/>
                <w:szCs w:val="19"/>
              </w:rPr>
              <w:t>Games</w:t>
            </w:r>
          </w:p>
          <w:p w14:paraId="6A35E536" w14:textId="77777777" w:rsidR="00183B7C" w:rsidRPr="004D3698" w:rsidRDefault="00183B7C" w:rsidP="00183B7C">
            <w:pPr>
              <w:spacing w:after="0"/>
              <w:rPr>
                <w:rFonts w:ascii="Trebuchet MS" w:hAnsi="Trebuchet MS"/>
                <w:sz w:val="19"/>
                <w:szCs w:val="19"/>
              </w:rPr>
            </w:pPr>
          </w:p>
        </w:tc>
        <w:tc>
          <w:tcPr>
            <w:tcW w:w="1985" w:type="dxa"/>
          </w:tcPr>
          <w:p w14:paraId="30A7393C" w14:textId="77777777" w:rsidR="00183B7C" w:rsidRPr="004D3698" w:rsidRDefault="00183B7C" w:rsidP="00183B7C">
            <w:pPr>
              <w:spacing w:after="0"/>
              <w:rPr>
                <w:rFonts w:ascii="Trebuchet MS" w:hAnsi="Trebuchet MS"/>
                <w:sz w:val="19"/>
                <w:szCs w:val="19"/>
              </w:rPr>
            </w:pPr>
            <w:r w:rsidRPr="004D3698">
              <w:rPr>
                <w:rFonts w:ascii="Trebuchet MS" w:hAnsi="Trebuchet MS"/>
                <w:sz w:val="19"/>
                <w:szCs w:val="19"/>
              </w:rPr>
              <w:t xml:space="preserve">Software </w:t>
            </w:r>
            <w:r w:rsidRPr="004D3698">
              <w:rPr>
                <w:rFonts w:ascii="Trebuchet MS" w:hAnsi="Trebuchet MS"/>
                <w:sz w:val="19"/>
                <w:szCs w:val="19"/>
              </w:rPr>
              <w:br/>
            </w:r>
            <w:r w:rsidRPr="004D3698">
              <w:rPr>
                <w:rFonts w:ascii="Trebuchet MS" w:hAnsi="Trebuchet MS"/>
                <w:sz w:val="19"/>
                <w:szCs w:val="19"/>
              </w:rPr>
              <w:br/>
            </w:r>
            <w:r w:rsidRPr="004D3698">
              <w:rPr>
                <w:rFonts w:ascii="Trebuchet MS" w:hAnsi="Trebuchet MS"/>
                <w:sz w:val="19"/>
                <w:szCs w:val="19"/>
              </w:rPr>
              <w:br/>
            </w:r>
            <w:r w:rsidRPr="004D3698">
              <w:rPr>
                <w:rFonts w:ascii="Trebuchet MS" w:hAnsi="Trebuchet MS"/>
                <w:sz w:val="19"/>
                <w:szCs w:val="19"/>
              </w:rPr>
              <w:br/>
              <w:t>Leerzaam</w:t>
            </w:r>
          </w:p>
        </w:tc>
        <w:tc>
          <w:tcPr>
            <w:tcW w:w="2160" w:type="dxa"/>
            <w:shd w:val="clear" w:color="auto" w:fill="auto"/>
          </w:tcPr>
          <w:p w14:paraId="1A4B8CDD" w14:textId="77777777" w:rsidR="00183B7C" w:rsidRPr="004D3698" w:rsidRDefault="00183B7C" w:rsidP="00183B7C">
            <w:pPr>
              <w:spacing w:after="0"/>
              <w:rPr>
                <w:rFonts w:ascii="Trebuchet MS" w:hAnsi="Trebuchet MS"/>
                <w:sz w:val="19"/>
                <w:szCs w:val="19"/>
              </w:rPr>
            </w:pPr>
            <w:r w:rsidRPr="004D3698">
              <w:rPr>
                <w:rFonts w:ascii="Trebuchet MS" w:hAnsi="Trebuchet MS"/>
                <w:sz w:val="19"/>
                <w:szCs w:val="19"/>
              </w:rPr>
              <w:t>Methode met games</w:t>
            </w:r>
            <w:r w:rsidRPr="004D3698">
              <w:rPr>
                <w:rFonts w:ascii="Trebuchet MS" w:hAnsi="Trebuchet MS"/>
                <w:sz w:val="19"/>
                <w:szCs w:val="19"/>
              </w:rPr>
              <w:br/>
            </w:r>
            <w:r w:rsidRPr="004D3698">
              <w:rPr>
                <w:rFonts w:ascii="Trebuchet MS" w:hAnsi="Trebuchet MS"/>
                <w:sz w:val="19"/>
                <w:szCs w:val="19"/>
              </w:rPr>
              <w:br/>
            </w:r>
            <w:r w:rsidRPr="004D3698">
              <w:rPr>
                <w:rFonts w:ascii="Trebuchet MS" w:hAnsi="Trebuchet MS"/>
                <w:sz w:val="19"/>
                <w:szCs w:val="19"/>
              </w:rPr>
              <w:br/>
            </w:r>
            <w:r w:rsidRPr="004D3698">
              <w:rPr>
                <w:rFonts w:ascii="Trebuchet MS" w:hAnsi="Trebuchet MS"/>
                <w:sz w:val="19"/>
                <w:szCs w:val="19"/>
              </w:rPr>
              <w:br/>
              <w:t>Ouders zijn vaak negatief over games.</w:t>
            </w:r>
          </w:p>
        </w:tc>
        <w:tc>
          <w:tcPr>
            <w:tcW w:w="3060" w:type="dxa"/>
          </w:tcPr>
          <w:p w14:paraId="5F67BA7F" w14:textId="77777777" w:rsidR="00183B7C" w:rsidRPr="004D3698" w:rsidRDefault="00183B7C" w:rsidP="00183B7C">
            <w:pPr>
              <w:spacing w:after="0"/>
              <w:rPr>
                <w:rFonts w:ascii="Trebuchet MS" w:hAnsi="Trebuchet MS"/>
                <w:sz w:val="19"/>
                <w:szCs w:val="19"/>
              </w:rPr>
            </w:pPr>
            <w:r w:rsidRPr="004D3698">
              <w:rPr>
                <w:rFonts w:ascii="Trebuchet MS" w:hAnsi="Trebuchet MS"/>
                <w:sz w:val="19"/>
                <w:szCs w:val="19"/>
              </w:rPr>
              <w:t xml:space="preserve">Spelen de kinderen uit uw groep games die bij een methode horen? </w:t>
            </w:r>
            <w:r w:rsidRPr="004D3698">
              <w:rPr>
                <w:rFonts w:ascii="Trebuchet MS" w:hAnsi="Trebuchet MS"/>
                <w:sz w:val="19"/>
                <w:szCs w:val="19"/>
              </w:rPr>
              <w:br/>
            </w:r>
            <w:r w:rsidRPr="004D3698">
              <w:rPr>
                <w:rFonts w:ascii="Trebuchet MS" w:hAnsi="Trebuchet MS"/>
                <w:sz w:val="19"/>
                <w:szCs w:val="19"/>
              </w:rPr>
              <w:br/>
              <w:t>Wat is uw mening over games?</w:t>
            </w:r>
          </w:p>
        </w:tc>
      </w:tr>
      <w:tr w:rsidR="00183B7C" w:rsidRPr="006065F1" w14:paraId="45581351" w14:textId="77777777" w:rsidTr="00183B7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7C44364" w14:textId="77777777" w:rsidR="00183B7C" w:rsidRDefault="00183B7C" w:rsidP="00183B7C">
            <w:pPr>
              <w:spacing w:after="0"/>
              <w:rPr>
                <w:rFonts w:ascii="Trebuchet MS" w:hAnsi="Trebuchet MS"/>
                <w:sz w:val="19"/>
                <w:szCs w:val="19"/>
              </w:rPr>
            </w:pPr>
            <w:r>
              <w:rPr>
                <w:rFonts w:ascii="Trebuchet MS" w:hAnsi="Trebuchet MS"/>
                <w:sz w:val="19"/>
                <w:szCs w:val="19"/>
              </w:rPr>
              <w:t>Sociale media</w:t>
            </w:r>
          </w:p>
          <w:p w14:paraId="3F5A3AE1" w14:textId="77777777" w:rsidR="00183B7C" w:rsidRDefault="00183B7C" w:rsidP="00183B7C">
            <w:pPr>
              <w:spacing w:after="0"/>
              <w:rPr>
                <w:rFonts w:ascii="Trebuchet MS" w:hAnsi="Trebuchet MS"/>
                <w:sz w:val="19"/>
                <w:szCs w:val="19"/>
              </w:rPr>
            </w:pPr>
          </w:p>
          <w:p w14:paraId="0391A4C8" w14:textId="77777777" w:rsidR="00183B7C" w:rsidRPr="006065F1" w:rsidRDefault="00183B7C" w:rsidP="00183B7C">
            <w:pPr>
              <w:spacing w:after="0"/>
              <w:rPr>
                <w:rFonts w:ascii="Trebuchet MS" w:hAnsi="Trebuchet MS"/>
                <w:sz w:val="19"/>
                <w:szCs w:val="19"/>
              </w:rPr>
            </w:pPr>
          </w:p>
        </w:tc>
        <w:tc>
          <w:tcPr>
            <w:tcW w:w="1985" w:type="dxa"/>
            <w:tcBorders>
              <w:top w:val="single" w:sz="4" w:space="0" w:color="000000"/>
              <w:left w:val="single" w:sz="4" w:space="0" w:color="000000"/>
              <w:bottom w:val="single" w:sz="4" w:space="0" w:color="000000"/>
              <w:right w:val="single" w:sz="4" w:space="0" w:color="000000"/>
            </w:tcBorders>
          </w:tcPr>
          <w:p w14:paraId="056B345F" w14:textId="77777777" w:rsidR="00183B7C" w:rsidRPr="006065F1" w:rsidRDefault="00183B7C" w:rsidP="00183B7C">
            <w:pPr>
              <w:spacing w:after="0"/>
              <w:rPr>
                <w:rFonts w:ascii="Trebuchet MS" w:hAnsi="Trebuchet MS"/>
                <w:sz w:val="19"/>
                <w:szCs w:val="19"/>
              </w:rPr>
            </w:pPr>
            <w:r>
              <w:rPr>
                <w:rFonts w:ascii="Trebuchet MS" w:hAnsi="Trebuchet MS"/>
                <w:sz w:val="19"/>
                <w:szCs w:val="19"/>
              </w:rPr>
              <w:t xml:space="preserve">Hyves/ </w:t>
            </w:r>
            <w:proofErr w:type="spellStart"/>
            <w:r>
              <w:rPr>
                <w:rFonts w:ascii="Trebuchet MS" w:hAnsi="Trebuchet MS"/>
                <w:sz w:val="19"/>
                <w:szCs w:val="19"/>
              </w:rPr>
              <w:t>Facebook</w:t>
            </w:r>
            <w:proofErr w:type="spellEnd"/>
            <w:r>
              <w:rPr>
                <w:rFonts w:ascii="Trebuchet MS" w:hAnsi="Trebuchet MS"/>
                <w:sz w:val="19"/>
                <w:szCs w:val="19"/>
              </w:rPr>
              <w:t>/</w:t>
            </w:r>
            <w:r>
              <w:rPr>
                <w:rFonts w:ascii="Trebuchet MS" w:hAnsi="Trebuchet MS"/>
                <w:sz w:val="19"/>
                <w:szCs w:val="19"/>
              </w:rPr>
              <w:br/>
            </w:r>
            <w:proofErr w:type="spellStart"/>
            <w:r>
              <w:rPr>
                <w:rFonts w:ascii="Trebuchet MS" w:hAnsi="Trebuchet MS"/>
                <w:sz w:val="19"/>
                <w:szCs w:val="19"/>
              </w:rPr>
              <w:t>Twitter</w:t>
            </w:r>
            <w:proofErr w:type="spellEnd"/>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7CC4DE53" w14:textId="77777777" w:rsidR="00183B7C" w:rsidRDefault="00183B7C" w:rsidP="00183B7C">
            <w:pPr>
              <w:spacing w:after="0"/>
              <w:rPr>
                <w:rFonts w:ascii="Trebuchet MS" w:hAnsi="Trebuchet MS"/>
                <w:sz w:val="19"/>
                <w:szCs w:val="19"/>
              </w:rPr>
            </w:pPr>
            <w:r>
              <w:rPr>
                <w:rFonts w:ascii="Trebuchet MS" w:hAnsi="Trebuchet MS"/>
                <w:sz w:val="19"/>
                <w:szCs w:val="19"/>
              </w:rPr>
              <w:t>Hyves in de klas</w:t>
            </w:r>
            <w:r>
              <w:rPr>
                <w:rFonts w:ascii="Trebuchet MS" w:hAnsi="Trebuchet MS"/>
                <w:sz w:val="19"/>
                <w:szCs w:val="19"/>
              </w:rPr>
              <w:br/>
            </w:r>
            <w:r>
              <w:rPr>
                <w:rFonts w:ascii="Trebuchet MS" w:hAnsi="Trebuchet MS"/>
                <w:sz w:val="19"/>
                <w:szCs w:val="19"/>
              </w:rPr>
              <w:br/>
            </w:r>
            <w:r>
              <w:rPr>
                <w:rFonts w:ascii="Trebuchet MS" w:hAnsi="Trebuchet MS"/>
                <w:sz w:val="19"/>
                <w:szCs w:val="19"/>
              </w:rPr>
              <w:br/>
            </w:r>
          </w:p>
          <w:p w14:paraId="279210BD" w14:textId="77777777" w:rsidR="00183B7C" w:rsidRDefault="00183B7C" w:rsidP="00183B7C">
            <w:pPr>
              <w:spacing w:after="0"/>
              <w:rPr>
                <w:rFonts w:ascii="Trebuchet MS" w:hAnsi="Trebuchet MS"/>
                <w:sz w:val="19"/>
                <w:szCs w:val="19"/>
              </w:rPr>
            </w:pPr>
            <w:r>
              <w:rPr>
                <w:rFonts w:ascii="Trebuchet MS" w:hAnsi="Trebuchet MS"/>
                <w:sz w:val="19"/>
                <w:szCs w:val="19"/>
              </w:rPr>
              <w:br/>
            </w:r>
            <w:r>
              <w:rPr>
                <w:rFonts w:ascii="Trebuchet MS" w:hAnsi="Trebuchet MS"/>
                <w:sz w:val="19"/>
                <w:szCs w:val="19"/>
              </w:rPr>
              <w:br/>
            </w:r>
          </w:p>
          <w:p w14:paraId="2998DC6E" w14:textId="77777777" w:rsidR="00183B7C" w:rsidRPr="006065F1" w:rsidRDefault="00183B7C" w:rsidP="00183B7C">
            <w:pPr>
              <w:spacing w:after="0"/>
              <w:rPr>
                <w:rFonts w:ascii="Trebuchet MS" w:hAnsi="Trebuchet MS"/>
                <w:sz w:val="19"/>
                <w:szCs w:val="19"/>
              </w:rPr>
            </w:pPr>
            <w:r>
              <w:rPr>
                <w:rFonts w:ascii="Trebuchet MS" w:hAnsi="Trebuchet MS"/>
                <w:sz w:val="19"/>
                <w:szCs w:val="19"/>
              </w:rPr>
              <w:t>Berichten posten</w:t>
            </w:r>
          </w:p>
        </w:tc>
        <w:tc>
          <w:tcPr>
            <w:tcW w:w="3060" w:type="dxa"/>
            <w:tcBorders>
              <w:top w:val="single" w:sz="4" w:space="0" w:color="000000"/>
              <w:left w:val="single" w:sz="4" w:space="0" w:color="000000"/>
              <w:bottom w:val="single" w:sz="4" w:space="0" w:color="000000"/>
              <w:right w:val="single" w:sz="4" w:space="0" w:color="000000"/>
            </w:tcBorders>
          </w:tcPr>
          <w:p w14:paraId="684D4385" w14:textId="77777777" w:rsidR="00183B7C" w:rsidRDefault="00183B7C" w:rsidP="00183B7C">
            <w:pPr>
              <w:spacing w:after="0"/>
              <w:rPr>
                <w:rFonts w:ascii="Trebuchet MS" w:hAnsi="Trebuchet MS"/>
                <w:sz w:val="19"/>
                <w:szCs w:val="19"/>
              </w:rPr>
            </w:pPr>
            <w:r>
              <w:rPr>
                <w:rFonts w:ascii="Trebuchet MS" w:hAnsi="Trebuchet MS"/>
                <w:sz w:val="19"/>
                <w:szCs w:val="19"/>
              </w:rPr>
              <w:t xml:space="preserve">Mogen de kinderen op Hyves in uw klas? </w:t>
            </w:r>
            <w:r>
              <w:rPr>
                <w:rFonts w:ascii="Trebuchet MS" w:hAnsi="Trebuchet MS"/>
                <w:sz w:val="19"/>
                <w:szCs w:val="19"/>
              </w:rPr>
              <w:br/>
            </w:r>
            <w:r>
              <w:rPr>
                <w:rFonts w:ascii="Trebuchet MS" w:hAnsi="Trebuchet MS"/>
                <w:sz w:val="19"/>
                <w:szCs w:val="19"/>
              </w:rPr>
              <w:br/>
              <w:t xml:space="preserve">Heeft u </w:t>
            </w:r>
            <w:proofErr w:type="spellStart"/>
            <w:r>
              <w:rPr>
                <w:rFonts w:ascii="Trebuchet MS" w:hAnsi="Trebuchet MS"/>
                <w:sz w:val="19"/>
                <w:szCs w:val="19"/>
              </w:rPr>
              <w:t>socialemedia</w:t>
            </w:r>
            <w:proofErr w:type="spellEnd"/>
            <w:r>
              <w:rPr>
                <w:rFonts w:ascii="Trebuchet MS" w:hAnsi="Trebuchet MS"/>
                <w:sz w:val="19"/>
                <w:szCs w:val="19"/>
              </w:rPr>
              <w:t xml:space="preserve"> wel eens educatief gebruikt? </w:t>
            </w:r>
          </w:p>
          <w:p w14:paraId="7724442B" w14:textId="77777777" w:rsidR="00183B7C" w:rsidRPr="006065F1" w:rsidRDefault="00183B7C" w:rsidP="00183B7C">
            <w:pPr>
              <w:spacing w:after="0"/>
              <w:rPr>
                <w:rFonts w:ascii="Trebuchet MS" w:hAnsi="Trebuchet MS"/>
                <w:sz w:val="19"/>
                <w:szCs w:val="19"/>
              </w:rPr>
            </w:pPr>
            <w:r>
              <w:rPr>
                <w:rFonts w:ascii="Trebuchet MS" w:hAnsi="Trebuchet MS"/>
                <w:sz w:val="19"/>
                <w:szCs w:val="19"/>
              </w:rPr>
              <w:t xml:space="preserve">  Zo ja, Hoe heeft u dat gedaan?</w:t>
            </w:r>
            <w:r>
              <w:rPr>
                <w:rFonts w:ascii="Trebuchet MS" w:hAnsi="Trebuchet MS"/>
                <w:sz w:val="19"/>
                <w:szCs w:val="19"/>
              </w:rPr>
              <w:br/>
            </w:r>
            <w:r>
              <w:rPr>
                <w:rFonts w:ascii="Trebuchet MS" w:hAnsi="Trebuchet MS"/>
                <w:sz w:val="19"/>
                <w:szCs w:val="19"/>
              </w:rPr>
              <w:br/>
              <w:t xml:space="preserve">Wat wordt er gedaan wanneer </w:t>
            </w:r>
            <w:r>
              <w:rPr>
                <w:rFonts w:ascii="Trebuchet MS" w:hAnsi="Trebuchet MS"/>
                <w:sz w:val="19"/>
                <w:szCs w:val="19"/>
              </w:rPr>
              <w:lastRenderedPageBreak/>
              <w:t xml:space="preserve">kinderen rare dingen (over andere leerlingen of uitspraken) op </w:t>
            </w:r>
            <w:proofErr w:type="spellStart"/>
            <w:r>
              <w:rPr>
                <w:rFonts w:ascii="Trebuchet MS" w:hAnsi="Trebuchet MS"/>
                <w:sz w:val="19"/>
                <w:szCs w:val="19"/>
              </w:rPr>
              <w:t>Twitter</w:t>
            </w:r>
            <w:proofErr w:type="spellEnd"/>
            <w:r>
              <w:rPr>
                <w:rFonts w:ascii="Trebuchet MS" w:hAnsi="Trebuchet MS"/>
                <w:sz w:val="19"/>
                <w:szCs w:val="19"/>
              </w:rPr>
              <w:t xml:space="preserve"> plaatsen? </w:t>
            </w:r>
          </w:p>
        </w:tc>
      </w:tr>
    </w:tbl>
    <w:p w14:paraId="5EE9E144" w14:textId="77777777" w:rsidR="00183B7C" w:rsidRDefault="00183B7C" w:rsidP="00183B7C">
      <w:pPr>
        <w:ind w:left="360"/>
        <w:rPr>
          <w:rFonts w:ascii="Trebuchet MS" w:hAnsi="Trebuchet MS"/>
          <w:b/>
          <w:sz w:val="19"/>
          <w:szCs w:val="19"/>
        </w:rPr>
      </w:pPr>
    </w:p>
    <w:p w14:paraId="4D73DB8C" w14:textId="77777777" w:rsidR="00183B7C" w:rsidRDefault="00183B7C" w:rsidP="00183B7C">
      <w:pPr>
        <w:numPr>
          <w:ilvl w:val="0"/>
          <w:numId w:val="2"/>
        </w:numPr>
        <w:rPr>
          <w:rFonts w:ascii="Trebuchet MS" w:hAnsi="Trebuchet MS"/>
          <w:b/>
          <w:sz w:val="19"/>
          <w:szCs w:val="19"/>
        </w:rPr>
      </w:pPr>
      <w:r>
        <w:rPr>
          <w:rFonts w:ascii="Trebuchet MS" w:hAnsi="Trebuchet MS"/>
          <w:b/>
          <w:sz w:val="19"/>
          <w:szCs w:val="19"/>
        </w:rPr>
        <w:t>Groepeer de vragen op onderwerp (module) in een logische volgorde.</w:t>
      </w:r>
    </w:p>
    <w:p w14:paraId="70BA6EA3" w14:textId="77777777" w:rsidR="00183B7C" w:rsidRDefault="00183B7C" w:rsidP="00183B7C">
      <w:pPr>
        <w:numPr>
          <w:ilvl w:val="0"/>
          <w:numId w:val="2"/>
        </w:numPr>
        <w:rPr>
          <w:rFonts w:ascii="Trebuchet MS" w:hAnsi="Trebuchet MS"/>
          <w:b/>
          <w:sz w:val="19"/>
          <w:szCs w:val="19"/>
        </w:rPr>
      </w:pPr>
      <w:r>
        <w:rPr>
          <w:rFonts w:ascii="Trebuchet MS" w:hAnsi="Trebuchet MS"/>
          <w:b/>
          <w:sz w:val="19"/>
          <w:szCs w:val="19"/>
        </w:rPr>
        <w:t>Leid iedere module kort in met één of twee zinnen.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12"/>
      </w:tblGrid>
      <w:tr w:rsidR="00183B7C" w:rsidRPr="000F1DE4" w14:paraId="06378CB6" w14:textId="77777777" w:rsidTr="00183B7C">
        <w:tc>
          <w:tcPr>
            <w:tcW w:w="9212" w:type="dxa"/>
            <w:shd w:val="clear" w:color="auto" w:fill="auto"/>
          </w:tcPr>
          <w:p w14:paraId="3B3348D1" w14:textId="77777777" w:rsidR="00183B7C" w:rsidRPr="000F1DE4" w:rsidRDefault="00183B7C" w:rsidP="00183B7C">
            <w:pPr>
              <w:rPr>
                <w:rFonts w:ascii="Trebuchet MS" w:hAnsi="Trebuchet MS"/>
                <w:b/>
                <w:sz w:val="19"/>
                <w:szCs w:val="19"/>
              </w:rPr>
            </w:pPr>
            <w:r w:rsidRPr="000F1DE4">
              <w:rPr>
                <w:rFonts w:ascii="Trebuchet MS" w:hAnsi="Trebuchet MS"/>
                <w:b/>
                <w:sz w:val="19"/>
                <w:szCs w:val="19"/>
              </w:rPr>
              <w:t xml:space="preserve">Veiligheid </w:t>
            </w:r>
            <w:r w:rsidRPr="000F1DE4">
              <w:rPr>
                <w:rFonts w:ascii="Trebuchet MS" w:hAnsi="Trebuchet MS"/>
                <w:b/>
                <w:sz w:val="19"/>
                <w:szCs w:val="19"/>
              </w:rPr>
              <w:br/>
              <w:t>U krijgt vragen over het veilig werken met media en internet. Ho</w:t>
            </w:r>
            <w:r>
              <w:rPr>
                <w:rFonts w:ascii="Trebuchet MS" w:hAnsi="Trebuchet MS"/>
                <w:b/>
                <w:sz w:val="19"/>
                <w:szCs w:val="19"/>
              </w:rPr>
              <w:t xml:space="preserve">e gaat u daarmee om in uw groep? </w:t>
            </w:r>
            <w:r w:rsidRPr="000F1DE4">
              <w:rPr>
                <w:rFonts w:ascii="Trebuchet MS" w:hAnsi="Trebuchet MS"/>
                <w:b/>
                <w:sz w:val="19"/>
                <w:szCs w:val="19"/>
              </w:rPr>
              <w:br/>
            </w:r>
            <w:r w:rsidRPr="000F1DE4">
              <w:rPr>
                <w:rFonts w:ascii="Trebuchet MS" w:hAnsi="Trebuchet MS"/>
                <w:b/>
                <w:sz w:val="19"/>
                <w:szCs w:val="19"/>
              </w:rPr>
              <w:br/>
            </w:r>
            <w:r>
              <w:rPr>
                <w:rFonts w:ascii="Trebuchet MS" w:hAnsi="Trebuchet MS"/>
                <w:b/>
                <w:sz w:val="19"/>
                <w:szCs w:val="19"/>
              </w:rPr>
              <w:t xml:space="preserve">Mediavaardigheden </w:t>
            </w:r>
            <w:r>
              <w:rPr>
                <w:rFonts w:ascii="Trebuchet MS" w:hAnsi="Trebuchet MS"/>
                <w:b/>
                <w:sz w:val="19"/>
                <w:szCs w:val="19"/>
              </w:rPr>
              <w:br/>
              <w:t>Leerlingen kunnen allerlei software gebruiken voor bijvoorbeeld werkstukken. Welke software is op school aanwezig?</w:t>
            </w:r>
            <w:r>
              <w:rPr>
                <w:rFonts w:ascii="Trebuchet MS" w:hAnsi="Trebuchet MS"/>
                <w:b/>
                <w:sz w:val="19"/>
                <w:szCs w:val="19"/>
              </w:rPr>
              <w:br/>
            </w:r>
            <w:r>
              <w:rPr>
                <w:rFonts w:ascii="Trebuchet MS" w:hAnsi="Trebuchet MS"/>
                <w:b/>
                <w:sz w:val="19"/>
                <w:szCs w:val="19"/>
              </w:rPr>
              <w:br/>
            </w:r>
            <w:proofErr w:type="spellStart"/>
            <w:r>
              <w:rPr>
                <w:rFonts w:ascii="Trebuchet MS" w:hAnsi="Trebuchet MS"/>
                <w:b/>
                <w:sz w:val="19"/>
                <w:szCs w:val="19"/>
              </w:rPr>
              <w:t>Suc6</w:t>
            </w:r>
            <w:proofErr w:type="spellEnd"/>
            <w:r>
              <w:rPr>
                <w:rFonts w:ascii="Trebuchet MS" w:hAnsi="Trebuchet MS"/>
                <w:b/>
                <w:sz w:val="19"/>
                <w:szCs w:val="19"/>
              </w:rPr>
              <w:t>-model</w:t>
            </w:r>
            <w:r>
              <w:rPr>
                <w:rFonts w:ascii="Trebuchet MS" w:hAnsi="Trebuchet MS"/>
                <w:b/>
                <w:sz w:val="19"/>
                <w:szCs w:val="19"/>
              </w:rPr>
              <w:br/>
            </w:r>
            <w:r w:rsidRPr="000F1DE4">
              <w:rPr>
                <w:rFonts w:ascii="Trebuchet MS" w:hAnsi="Trebuchet MS"/>
                <w:b/>
                <w:sz w:val="19"/>
                <w:szCs w:val="19"/>
              </w:rPr>
              <w:t xml:space="preserve">Voor werkstukken maken veel leerlingen gebruik van zoekmachines zoals google. </w:t>
            </w:r>
            <w:r w:rsidRPr="000F1DE4">
              <w:rPr>
                <w:rFonts w:ascii="Trebuchet MS" w:hAnsi="Trebuchet MS"/>
                <w:b/>
                <w:sz w:val="19"/>
                <w:szCs w:val="19"/>
              </w:rPr>
              <w:br/>
            </w:r>
            <w:r w:rsidRPr="000F1DE4">
              <w:rPr>
                <w:rFonts w:ascii="Trebuchet MS" w:hAnsi="Trebuchet MS"/>
                <w:b/>
                <w:sz w:val="19"/>
                <w:szCs w:val="19"/>
              </w:rPr>
              <w:br/>
              <w:t xml:space="preserve">Mobiele telefonie </w:t>
            </w:r>
            <w:r w:rsidRPr="000F1DE4">
              <w:rPr>
                <w:rFonts w:ascii="Trebuchet MS" w:hAnsi="Trebuchet MS"/>
                <w:b/>
                <w:sz w:val="19"/>
                <w:szCs w:val="19"/>
              </w:rPr>
              <w:br/>
              <w:t xml:space="preserve">Leerlingen in de midden- en bovenbouw hebben vaak al een mobiele telefoon. Hoe zit het met de leerlingen uit uw klas? </w:t>
            </w:r>
            <w:r>
              <w:rPr>
                <w:rFonts w:ascii="Trebuchet MS" w:hAnsi="Trebuchet MS"/>
                <w:b/>
                <w:sz w:val="19"/>
                <w:szCs w:val="19"/>
              </w:rPr>
              <w:t>En kunt u er gebruik van maken tijdens de lessen?</w:t>
            </w:r>
            <w:r w:rsidRPr="000F1DE4">
              <w:rPr>
                <w:rFonts w:ascii="Trebuchet MS" w:hAnsi="Trebuchet MS"/>
                <w:b/>
                <w:sz w:val="19"/>
                <w:szCs w:val="19"/>
              </w:rPr>
              <w:br/>
            </w:r>
            <w:r w:rsidRPr="000F1DE4">
              <w:rPr>
                <w:rFonts w:ascii="Trebuchet MS" w:hAnsi="Trebuchet MS"/>
                <w:b/>
                <w:sz w:val="19"/>
                <w:szCs w:val="19"/>
              </w:rPr>
              <w:br/>
              <w:t xml:space="preserve">Games </w:t>
            </w:r>
            <w:r w:rsidRPr="000F1DE4">
              <w:rPr>
                <w:rFonts w:ascii="Trebuchet MS" w:hAnsi="Trebuchet MS"/>
                <w:b/>
                <w:sz w:val="19"/>
                <w:szCs w:val="19"/>
              </w:rPr>
              <w:br/>
              <w:t>Kleuter</w:t>
            </w:r>
            <w:r>
              <w:rPr>
                <w:rFonts w:ascii="Trebuchet MS" w:hAnsi="Trebuchet MS"/>
                <w:b/>
                <w:sz w:val="19"/>
                <w:szCs w:val="19"/>
              </w:rPr>
              <w:t>s</w:t>
            </w:r>
            <w:r w:rsidRPr="000F1DE4">
              <w:rPr>
                <w:rFonts w:ascii="Trebuchet MS" w:hAnsi="Trebuchet MS"/>
                <w:b/>
                <w:sz w:val="19"/>
                <w:szCs w:val="19"/>
              </w:rPr>
              <w:t xml:space="preserve"> leren al spelend en ontdekkend. Games kunnen educatieve spellen zijn waar de leerlingen veel van kunnen leren. We</w:t>
            </w:r>
            <w:r>
              <w:rPr>
                <w:rFonts w:ascii="Trebuchet MS" w:hAnsi="Trebuchet MS"/>
                <w:b/>
                <w:sz w:val="19"/>
                <w:szCs w:val="19"/>
              </w:rPr>
              <w:t xml:space="preserve">lke games worden er in de klas ingezet? </w:t>
            </w:r>
            <w:r>
              <w:rPr>
                <w:rFonts w:ascii="Trebuchet MS" w:hAnsi="Trebuchet MS"/>
                <w:b/>
                <w:sz w:val="19"/>
                <w:szCs w:val="19"/>
              </w:rPr>
              <w:br/>
            </w:r>
            <w:r>
              <w:rPr>
                <w:rFonts w:ascii="Trebuchet MS" w:hAnsi="Trebuchet MS"/>
                <w:b/>
                <w:sz w:val="19"/>
                <w:szCs w:val="19"/>
              </w:rPr>
              <w:br/>
              <w:t>Sociale media</w:t>
            </w:r>
            <w:r>
              <w:rPr>
                <w:rFonts w:ascii="Trebuchet MS" w:hAnsi="Trebuchet MS"/>
                <w:b/>
                <w:sz w:val="19"/>
                <w:szCs w:val="19"/>
              </w:rPr>
              <w:br/>
              <w:t xml:space="preserve">Leerlingen maken gebruik van sociale media. De volgende vragen gaan over sociale media. </w:t>
            </w:r>
          </w:p>
          <w:p w14:paraId="397D5F74" w14:textId="77777777" w:rsidR="00183B7C" w:rsidRPr="000F1DE4" w:rsidRDefault="00183B7C" w:rsidP="00183B7C">
            <w:pPr>
              <w:rPr>
                <w:rFonts w:ascii="Trebuchet MS" w:hAnsi="Trebuchet MS"/>
                <w:b/>
                <w:sz w:val="19"/>
                <w:szCs w:val="19"/>
              </w:rPr>
            </w:pPr>
          </w:p>
          <w:p w14:paraId="19C3C3B4" w14:textId="77777777" w:rsidR="00183B7C" w:rsidRPr="000F1DE4" w:rsidRDefault="00183B7C" w:rsidP="00183B7C">
            <w:pPr>
              <w:rPr>
                <w:rFonts w:ascii="Trebuchet MS" w:hAnsi="Trebuchet MS"/>
                <w:b/>
                <w:sz w:val="19"/>
                <w:szCs w:val="19"/>
              </w:rPr>
            </w:pPr>
          </w:p>
        </w:tc>
      </w:tr>
    </w:tbl>
    <w:p w14:paraId="1C1DDE10" w14:textId="77777777" w:rsidR="00183B7C" w:rsidRPr="00B512DD" w:rsidRDefault="00183B7C" w:rsidP="00183B7C">
      <w:pPr>
        <w:ind w:left="180"/>
        <w:rPr>
          <w:rFonts w:ascii="Trebuchet MS" w:hAnsi="Trebuchet MS"/>
          <w:b/>
          <w:sz w:val="19"/>
          <w:szCs w:val="19"/>
        </w:rPr>
      </w:pPr>
    </w:p>
    <w:p w14:paraId="40DCCB47" w14:textId="77777777" w:rsidR="00183B7C" w:rsidRPr="00784E53" w:rsidRDefault="00183B7C" w:rsidP="00183B7C">
      <w:pPr>
        <w:rPr>
          <w:rFonts w:ascii="Trebuchet MS" w:hAnsi="Trebuchet MS"/>
          <w:b/>
          <w:sz w:val="19"/>
          <w:szCs w:val="19"/>
        </w:rPr>
      </w:pPr>
      <w:r>
        <w:rPr>
          <w:rFonts w:ascii="Trebuchet MS" w:hAnsi="Trebuchet MS"/>
          <w:b/>
          <w:sz w:val="19"/>
          <w:szCs w:val="19"/>
        </w:rPr>
        <w:t xml:space="preserve">  8.</w:t>
      </w:r>
      <w:r>
        <w:rPr>
          <w:rFonts w:ascii="Trebuchet MS" w:hAnsi="Trebuchet MS"/>
          <w:b/>
          <w:sz w:val="19"/>
          <w:szCs w:val="19"/>
        </w:rPr>
        <w:tab/>
        <w:t>Bedenk een duidelijke instructie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12"/>
      </w:tblGrid>
      <w:tr w:rsidR="00183B7C" w14:paraId="419EE890" w14:textId="77777777" w:rsidTr="00183B7C">
        <w:tc>
          <w:tcPr>
            <w:tcW w:w="9212" w:type="dxa"/>
            <w:shd w:val="clear" w:color="auto" w:fill="auto"/>
          </w:tcPr>
          <w:p w14:paraId="716F36DC" w14:textId="77777777" w:rsidR="00183B7C" w:rsidRDefault="00183B7C" w:rsidP="00183B7C">
            <w:r>
              <w:t xml:space="preserve">Hallo leerkrachten van OBS op Koers, </w:t>
            </w:r>
            <w:r>
              <w:br/>
            </w:r>
            <w:r>
              <w:br/>
              <w:t xml:space="preserve">Voor jullie school ben ik bezig met het </w:t>
            </w:r>
            <w:proofErr w:type="spellStart"/>
            <w:r>
              <w:t>schoolontwikkelthema</w:t>
            </w:r>
            <w:proofErr w:type="spellEnd"/>
            <w:r>
              <w:t xml:space="preserve">: Mediawijsheid en Leefstijl. De enquête heeft als doel: De beginsituatie van OBS Op Koers vastleggen. Ik wil jullie vragen deze enquête zo eerlijk mogelijk in te vullen. De enquête is geheel digitaal en mag anoniem ingevuld worden. Het invullen van de enquête zal niet lagen duren dan een kwartier. Heeft u nog op of aanmerkingen, dan kunt u deze onderaan de enquête plaatsen.  </w:t>
            </w:r>
            <w:r>
              <w:br/>
              <w:t xml:space="preserve">Alvast bedankt, </w:t>
            </w:r>
          </w:p>
          <w:p w14:paraId="52988E7B" w14:textId="77777777" w:rsidR="00183B7C" w:rsidRDefault="00183B7C" w:rsidP="00183B7C">
            <w:r>
              <w:t xml:space="preserve">Groeten, Berieke Knüfken </w:t>
            </w:r>
          </w:p>
        </w:tc>
      </w:tr>
    </w:tbl>
    <w:p w14:paraId="084CBB07" w14:textId="77777777" w:rsidR="00183B7C" w:rsidRDefault="00F90680" w:rsidP="00183B7C">
      <w:pPr>
        <w:shd w:val="clear" w:color="auto" w:fill="FFFFFF"/>
        <w:rPr>
          <w:rFonts w:eastAsia="Times New Roman" w:cs="Times New Roman"/>
        </w:rPr>
      </w:pPr>
      <w:r>
        <w:rPr>
          <w:b/>
          <w:color w:val="F79646" w:themeColor="accent6"/>
        </w:rPr>
        <w:br/>
      </w:r>
      <w:r>
        <w:rPr>
          <w:b/>
          <w:color w:val="F79646" w:themeColor="accent6"/>
        </w:rPr>
        <w:br/>
      </w:r>
      <w:r>
        <w:rPr>
          <w:b/>
          <w:color w:val="F79646" w:themeColor="accent6"/>
        </w:rPr>
        <w:br/>
      </w:r>
      <w:r w:rsidR="00183B7C" w:rsidRPr="00183B7C">
        <w:rPr>
          <w:b/>
          <w:color w:val="F79646" w:themeColor="accent6"/>
        </w:rPr>
        <w:t>Bijlage 2</w:t>
      </w:r>
      <w:r w:rsidR="00183B7C" w:rsidRPr="00183B7C">
        <w:rPr>
          <w:b/>
          <w:color w:val="F79646" w:themeColor="accent6"/>
        </w:rPr>
        <w:tab/>
        <w:t xml:space="preserve">Antwoorden op de enquête </w:t>
      </w:r>
      <w:r w:rsidR="00183B7C">
        <w:rPr>
          <w:b/>
          <w:color w:val="F79646" w:themeColor="accent6"/>
        </w:rPr>
        <w:br/>
      </w:r>
      <w:r w:rsidR="00183B7C">
        <w:rPr>
          <w:b/>
          <w:color w:val="F79646" w:themeColor="accent6"/>
        </w:rPr>
        <w:lastRenderedPageBreak/>
        <w:br/>
      </w:r>
      <w:r w:rsidR="00183B7C">
        <w:rPr>
          <w:rFonts w:eastAsia="Times New Roman" w:cs="Times New Roman"/>
        </w:rPr>
        <w:t xml:space="preserve">Pagina: </w:t>
      </w:r>
      <w:r w:rsidR="00183B7C">
        <w:rPr>
          <w:rStyle w:val="notranslate"/>
          <w:rFonts w:eastAsia="Times New Roman" w:cs="Times New Roman"/>
        </w:rPr>
        <w:t>1</w:t>
      </w:r>
    </w:p>
    <w:tbl>
      <w:tblPr>
        <w:tblW w:w="0" w:type="auto"/>
        <w:tblCellSpacing w:w="0" w:type="dxa"/>
        <w:tblCellMar>
          <w:left w:w="0" w:type="dxa"/>
          <w:right w:w="0" w:type="dxa"/>
        </w:tblCellMar>
        <w:tblLook w:val="04A0" w:firstRow="1" w:lastRow="0" w:firstColumn="1" w:lastColumn="0" w:noHBand="0" w:noVBand="1"/>
      </w:tblPr>
      <w:tblGrid>
        <w:gridCol w:w="1244"/>
        <w:gridCol w:w="5944"/>
        <w:gridCol w:w="1132"/>
        <w:gridCol w:w="750"/>
      </w:tblGrid>
      <w:tr w:rsidR="00183B7C" w14:paraId="26843F64" w14:textId="77777777" w:rsidTr="00183B7C">
        <w:trPr>
          <w:tblHeader/>
          <w:tblCellSpacing w:w="0" w:type="dxa"/>
        </w:trPr>
        <w:tc>
          <w:tcPr>
            <w:tcW w:w="0" w:type="auto"/>
            <w:gridSpan w:val="4"/>
            <w:vAlign w:val="center"/>
            <w:hideMark/>
          </w:tcPr>
          <w:p w14:paraId="02AF9F70" w14:textId="77777777" w:rsidR="00183B7C" w:rsidRDefault="00183B7C">
            <w:pPr>
              <w:jc w:val="center"/>
              <w:rPr>
                <w:rFonts w:ascii="Times" w:eastAsia="Times New Roman" w:hAnsi="Times" w:cs="Times New Roman"/>
                <w:b/>
                <w:bCs/>
              </w:rPr>
            </w:pPr>
            <w:r>
              <w:rPr>
                <w:rStyle w:val="notranslate"/>
                <w:rFonts w:eastAsia="Times New Roman" w:cs="Times New Roman"/>
                <w:b/>
                <w:bCs/>
              </w:rPr>
              <w:t>1. Voor welke bouw vindt u mediawijsheid belangrijk? (meerdere antwoorden mogelijk)</w:t>
            </w:r>
          </w:p>
        </w:tc>
      </w:tr>
      <w:tr w:rsidR="00183B7C" w14:paraId="044948AE" w14:textId="77777777" w:rsidTr="00183B7C">
        <w:trPr>
          <w:tblCellSpacing w:w="0" w:type="dxa"/>
        </w:trPr>
        <w:tc>
          <w:tcPr>
            <w:tcW w:w="0" w:type="auto"/>
            <w:vAlign w:val="center"/>
            <w:hideMark/>
          </w:tcPr>
          <w:p w14:paraId="3A809F8B" w14:textId="77777777" w:rsidR="00183B7C" w:rsidRDefault="00183B7C">
            <w:pPr>
              <w:rPr>
                <w:rFonts w:ascii="Times" w:eastAsia="Times New Roman" w:hAnsi="Times" w:cs="Times New Roman"/>
              </w:rPr>
            </w:pPr>
            <w:r>
              <w:rPr>
                <w:rFonts w:eastAsia="Times New Roman" w:cs="Times New Roman"/>
              </w:rPr>
              <w:t> </w:t>
            </w:r>
          </w:p>
        </w:tc>
        <w:tc>
          <w:tcPr>
            <w:tcW w:w="0" w:type="auto"/>
            <w:gridSpan w:val="2"/>
            <w:vAlign w:val="center"/>
            <w:hideMark/>
          </w:tcPr>
          <w:p w14:paraId="73757B86" w14:textId="77777777" w:rsidR="00183B7C" w:rsidRDefault="00183B7C">
            <w:pPr>
              <w:jc w:val="center"/>
              <w:rPr>
                <w:rFonts w:ascii="Times" w:eastAsia="Times New Roman" w:hAnsi="Times" w:cs="Times New Roman"/>
                <w:b/>
                <w:bCs/>
              </w:rPr>
            </w:pPr>
            <w:r>
              <w:rPr>
                <w:rFonts w:eastAsia="Times New Roman" w:cs="Times New Roman"/>
                <w:b/>
                <w:bCs/>
              </w:rPr>
              <w:t>beantwoorde vraag</w:t>
            </w:r>
          </w:p>
        </w:tc>
        <w:tc>
          <w:tcPr>
            <w:tcW w:w="0" w:type="auto"/>
            <w:vAlign w:val="center"/>
            <w:hideMark/>
          </w:tcPr>
          <w:p w14:paraId="7D10B053" w14:textId="77777777" w:rsidR="00183B7C" w:rsidRDefault="00183B7C">
            <w:pPr>
              <w:rPr>
                <w:rFonts w:ascii="Times" w:eastAsia="Times New Roman" w:hAnsi="Times" w:cs="Times New Roman"/>
              </w:rPr>
            </w:pPr>
            <w:r>
              <w:rPr>
                <w:rFonts w:eastAsia="Times New Roman" w:cs="Times New Roman"/>
                <w:b/>
                <w:bCs/>
              </w:rPr>
              <w:t>3</w:t>
            </w:r>
          </w:p>
        </w:tc>
      </w:tr>
      <w:tr w:rsidR="00183B7C" w14:paraId="3BA30DAB" w14:textId="77777777" w:rsidTr="00183B7C">
        <w:trPr>
          <w:tblCellSpacing w:w="0" w:type="dxa"/>
        </w:trPr>
        <w:tc>
          <w:tcPr>
            <w:tcW w:w="0" w:type="auto"/>
            <w:vAlign w:val="center"/>
            <w:hideMark/>
          </w:tcPr>
          <w:p w14:paraId="0A75FDAD" w14:textId="77777777" w:rsidR="00183B7C" w:rsidRDefault="00183B7C" w:rsidP="00183B7C">
            <w:pPr>
              <w:rPr>
                <w:rFonts w:ascii="Times" w:eastAsia="Times New Roman" w:hAnsi="Times" w:cs="Times New Roman"/>
              </w:rPr>
            </w:pPr>
            <w:r>
              <w:rPr>
                <w:rFonts w:eastAsia="Times New Roman" w:cs="Times New Roman"/>
              </w:rPr>
              <w:t> </w:t>
            </w:r>
          </w:p>
        </w:tc>
        <w:tc>
          <w:tcPr>
            <w:tcW w:w="0" w:type="auto"/>
            <w:gridSpan w:val="2"/>
            <w:vAlign w:val="center"/>
            <w:hideMark/>
          </w:tcPr>
          <w:p w14:paraId="6B918DBE" w14:textId="77777777" w:rsidR="00183B7C" w:rsidRDefault="00183B7C">
            <w:pPr>
              <w:jc w:val="center"/>
              <w:rPr>
                <w:rFonts w:ascii="Times" w:eastAsia="Times New Roman" w:hAnsi="Times" w:cs="Times New Roman"/>
                <w:b/>
                <w:bCs/>
              </w:rPr>
            </w:pPr>
            <w:r>
              <w:rPr>
                <w:rFonts w:eastAsia="Times New Roman" w:cs="Times New Roman"/>
                <w:b/>
                <w:bCs/>
              </w:rPr>
              <w:t>overgeslagen vraag</w:t>
            </w:r>
          </w:p>
        </w:tc>
        <w:tc>
          <w:tcPr>
            <w:tcW w:w="0" w:type="auto"/>
            <w:vAlign w:val="center"/>
            <w:hideMark/>
          </w:tcPr>
          <w:p w14:paraId="49F79F32" w14:textId="77777777" w:rsidR="00183B7C" w:rsidRDefault="00183B7C" w:rsidP="00183B7C">
            <w:pPr>
              <w:rPr>
                <w:rFonts w:ascii="Times" w:eastAsia="Times New Roman" w:hAnsi="Times" w:cs="Times New Roman"/>
              </w:rPr>
            </w:pPr>
            <w:r>
              <w:rPr>
                <w:rFonts w:eastAsia="Times New Roman" w:cs="Times New Roman"/>
                <w:b/>
                <w:bCs/>
              </w:rPr>
              <w:t>0</w:t>
            </w:r>
          </w:p>
        </w:tc>
      </w:tr>
      <w:tr w:rsidR="00183B7C" w14:paraId="4D27E1B4" w14:textId="77777777" w:rsidTr="00183B7C">
        <w:trPr>
          <w:tblCellSpacing w:w="0" w:type="dxa"/>
        </w:trPr>
        <w:tc>
          <w:tcPr>
            <w:tcW w:w="0" w:type="auto"/>
            <w:gridSpan w:val="2"/>
            <w:vAlign w:val="center"/>
            <w:hideMark/>
          </w:tcPr>
          <w:p w14:paraId="79501E0D" w14:textId="77777777" w:rsidR="00183B7C" w:rsidRDefault="00183B7C">
            <w:pPr>
              <w:jc w:val="center"/>
              <w:rPr>
                <w:rFonts w:ascii="Times" w:eastAsia="Times New Roman" w:hAnsi="Times" w:cs="Times New Roman"/>
                <w:b/>
                <w:bCs/>
              </w:rPr>
            </w:pPr>
            <w:r>
              <w:rPr>
                <w:rFonts w:eastAsia="Times New Roman" w:cs="Times New Roman"/>
                <w:b/>
                <w:bCs/>
              </w:rPr>
              <w:t> </w:t>
            </w:r>
          </w:p>
        </w:tc>
        <w:tc>
          <w:tcPr>
            <w:tcW w:w="0" w:type="auto"/>
            <w:vAlign w:val="center"/>
            <w:hideMark/>
          </w:tcPr>
          <w:p w14:paraId="119DDD20" w14:textId="77777777" w:rsidR="00183B7C" w:rsidRDefault="00183B7C">
            <w:pPr>
              <w:jc w:val="center"/>
              <w:rPr>
                <w:rFonts w:ascii="Times" w:eastAsia="Times New Roman" w:hAnsi="Times" w:cs="Times New Roman"/>
                <w:b/>
                <w:bCs/>
              </w:rPr>
            </w:pPr>
            <w:r>
              <w:rPr>
                <w:rFonts w:eastAsia="Times New Roman" w:cs="Times New Roman"/>
                <w:b/>
                <w:bCs/>
              </w:rPr>
              <w:t>Reactie</w:t>
            </w:r>
            <w:r>
              <w:rPr>
                <w:rFonts w:eastAsia="Times New Roman" w:cs="Times New Roman"/>
                <w:b/>
                <w:bCs/>
              </w:rPr>
              <w:br/>
              <w:t>percentage</w:t>
            </w:r>
          </w:p>
        </w:tc>
        <w:tc>
          <w:tcPr>
            <w:tcW w:w="0" w:type="auto"/>
            <w:vAlign w:val="center"/>
            <w:hideMark/>
          </w:tcPr>
          <w:p w14:paraId="7038C699" w14:textId="77777777" w:rsidR="00183B7C" w:rsidRDefault="00183B7C">
            <w:pPr>
              <w:jc w:val="center"/>
              <w:rPr>
                <w:rFonts w:ascii="Times" w:eastAsia="Times New Roman" w:hAnsi="Times" w:cs="Times New Roman"/>
                <w:b/>
                <w:bCs/>
              </w:rPr>
            </w:pPr>
            <w:r>
              <w:rPr>
                <w:rFonts w:eastAsia="Times New Roman" w:cs="Times New Roman"/>
                <w:b/>
                <w:bCs/>
              </w:rPr>
              <w:t>Reactie</w:t>
            </w:r>
            <w:r>
              <w:rPr>
                <w:rFonts w:eastAsia="Times New Roman" w:cs="Times New Roman"/>
                <w:b/>
                <w:bCs/>
              </w:rPr>
              <w:br/>
              <w:t>telling</w:t>
            </w:r>
          </w:p>
        </w:tc>
      </w:tr>
      <w:tr w:rsidR="00183B7C" w14:paraId="61185E6F" w14:textId="77777777" w:rsidTr="00183B7C">
        <w:trPr>
          <w:tblCellSpacing w:w="0" w:type="dxa"/>
        </w:trPr>
        <w:tc>
          <w:tcPr>
            <w:tcW w:w="0" w:type="auto"/>
            <w:vAlign w:val="center"/>
            <w:hideMark/>
          </w:tcPr>
          <w:p w14:paraId="0E0A95A1" w14:textId="77777777" w:rsidR="00183B7C" w:rsidRDefault="00183B7C">
            <w:pPr>
              <w:rPr>
                <w:rFonts w:ascii="Times" w:eastAsia="Times New Roman" w:hAnsi="Times" w:cs="Times New Roman"/>
              </w:rPr>
            </w:pPr>
            <w:r>
              <w:rPr>
                <w:rFonts w:eastAsia="Times New Roman" w:cs="Times New Roman"/>
              </w:rPr>
              <w:t>Onderbouw</w:t>
            </w:r>
          </w:p>
        </w:tc>
        <w:tc>
          <w:tcPr>
            <w:tcW w:w="4800" w:type="pct"/>
            <w:noWrap/>
            <w:vAlign w:val="center"/>
            <w:hideMark/>
          </w:tcPr>
          <w:p w14:paraId="471AEFCB" w14:textId="77777777" w:rsidR="00183B7C" w:rsidRDefault="00183B7C" w:rsidP="00183B7C">
            <w:pPr>
              <w:rPr>
                <w:rFonts w:ascii="Times" w:eastAsia="Times New Roman" w:hAnsi="Times" w:cs="Times New Roman"/>
              </w:rPr>
            </w:pPr>
            <w:r>
              <w:rPr>
                <w:rFonts w:eastAsia="Times New Roman" w:cs="Times New Roman"/>
                <w:noProof/>
                <w:lang w:val="en-US" w:eastAsia="nl-NL"/>
              </w:rPr>
              <w:drawing>
                <wp:inline distT="0" distB="0" distL="0" distR="0" wp14:anchorId="7F8B8F71" wp14:editId="280AE999">
                  <wp:extent cx="152400" cy="152400"/>
                  <wp:effectExtent l="0" t="0" r="0" b="0"/>
                  <wp:docPr id="14" name="Afbeelding 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rveymonkey.com/i/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14:paraId="6F6E2253" w14:textId="77777777" w:rsidR="00183B7C" w:rsidRDefault="00183B7C">
            <w:pPr>
              <w:rPr>
                <w:rFonts w:ascii="Times" w:eastAsia="Times New Roman" w:hAnsi="Times" w:cs="Times New Roman"/>
              </w:rPr>
            </w:pPr>
            <w:r>
              <w:rPr>
                <w:rFonts w:eastAsia="Times New Roman" w:cs="Times New Roman"/>
              </w:rPr>
              <w:t>66,7%</w:t>
            </w:r>
          </w:p>
        </w:tc>
        <w:tc>
          <w:tcPr>
            <w:tcW w:w="0" w:type="auto"/>
            <w:vAlign w:val="center"/>
            <w:hideMark/>
          </w:tcPr>
          <w:p w14:paraId="6F27B359" w14:textId="77777777" w:rsidR="00183B7C" w:rsidRDefault="00183B7C">
            <w:pPr>
              <w:rPr>
                <w:rFonts w:ascii="Times" w:eastAsia="Times New Roman" w:hAnsi="Times" w:cs="Times New Roman"/>
              </w:rPr>
            </w:pPr>
            <w:r>
              <w:rPr>
                <w:rFonts w:eastAsia="Times New Roman" w:cs="Times New Roman"/>
              </w:rPr>
              <w:t>2</w:t>
            </w:r>
          </w:p>
        </w:tc>
      </w:tr>
      <w:tr w:rsidR="00183B7C" w14:paraId="49B1F6DD" w14:textId="77777777" w:rsidTr="00183B7C">
        <w:trPr>
          <w:tblCellSpacing w:w="0" w:type="dxa"/>
        </w:trPr>
        <w:tc>
          <w:tcPr>
            <w:tcW w:w="0" w:type="auto"/>
            <w:vAlign w:val="center"/>
            <w:hideMark/>
          </w:tcPr>
          <w:p w14:paraId="7EEBA0F6" w14:textId="77777777" w:rsidR="00183B7C" w:rsidRDefault="00183B7C">
            <w:pPr>
              <w:rPr>
                <w:rFonts w:ascii="Times" w:eastAsia="Times New Roman" w:hAnsi="Times" w:cs="Times New Roman"/>
              </w:rPr>
            </w:pPr>
            <w:r>
              <w:rPr>
                <w:rFonts w:eastAsia="Times New Roman" w:cs="Times New Roman"/>
              </w:rPr>
              <w:t>Middenbouw</w:t>
            </w:r>
          </w:p>
        </w:tc>
        <w:tc>
          <w:tcPr>
            <w:tcW w:w="4800" w:type="pct"/>
            <w:noWrap/>
            <w:vAlign w:val="center"/>
            <w:hideMark/>
          </w:tcPr>
          <w:p w14:paraId="308AF900" w14:textId="77777777" w:rsidR="00183B7C" w:rsidRDefault="00183B7C" w:rsidP="00183B7C">
            <w:pPr>
              <w:rPr>
                <w:rFonts w:ascii="Times" w:eastAsia="Times New Roman" w:hAnsi="Times" w:cs="Times New Roman"/>
              </w:rPr>
            </w:pPr>
            <w:r>
              <w:rPr>
                <w:rFonts w:eastAsia="Times New Roman" w:cs="Times New Roman"/>
                <w:noProof/>
                <w:lang w:val="en-US" w:eastAsia="nl-NL"/>
              </w:rPr>
              <w:drawing>
                <wp:inline distT="0" distB="0" distL="0" distR="0" wp14:anchorId="45B05CB0" wp14:editId="19E09811">
                  <wp:extent cx="152400" cy="152400"/>
                  <wp:effectExtent l="0" t="0" r="0" b="0"/>
                  <wp:docPr id="13" name="Afbeelding 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rveymonkey.com/i/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14:paraId="5E7F43C0" w14:textId="77777777" w:rsidR="00183B7C" w:rsidRDefault="00183B7C">
            <w:pPr>
              <w:rPr>
                <w:rFonts w:ascii="Times" w:eastAsia="Times New Roman" w:hAnsi="Times" w:cs="Times New Roman"/>
              </w:rPr>
            </w:pPr>
            <w:r>
              <w:rPr>
                <w:rFonts w:eastAsia="Times New Roman" w:cs="Times New Roman"/>
              </w:rPr>
              <w:t>66,7%</w:t>
            </w:r>
          </w:p>
        </w:tc>
        <w:tc>
          <w:tcPr>
            <w:tcW w:w="0" w:type="auto"/>
            <w:vAlign w:val="center"/>
            <w:hideMark/>
          </w:tcPr>
          <w:p w14:paraId="5356F2EB" w14:textId="77777777" w:rsidR="00183B7C" w:rsidRDefault="00183B7C">
            <w:pPr>
              <w:rPr>
                <w:rFonts w:ascii="Times" w:eastAsia="Times New Roman" w:hAnsi="Times" w:cs="Times New Roman"/>
              </w:rPr>
            </w:pPr>
            <w:r>
              <w:rPr>
                <w:rFonts w:eastAsia="Times New Roman" w:cs="Times New Roman"/>
              </w:rPr>
              <w:t>2</w:t>
            </w:r>
          </w:p>
        </w:tc>
      </w:tr>
      <w:tr w:rsidR="00183B7C" w14:paraId="5926056C" w14:textId="77777777" w:rsidTr="00183B7C">
        <w:trPr>
          <w:tblCellSpacing w:w="0" w:type="dxa"/>
        </w:trPr>
        <w:tc>
          <w:tcPr>
            <w:tcW w:w="0" w:type="auto"/>
            <w:vAlign w:val="center"/>
            <w:hideMark/>
          </w:tcPr>
          <w:p w14:paraId="4B585FCA" w14:textId="77777777" w:rsidR="00183B7C" w:rsidRDefault="00183B7C">
            <w:pPr>
              <w:rPr>
                <w:rFonts w:ascii="Times" w:eastAsia="Times New Roman" w:hAnsi="Times" w:cs="Times New Roman"/>
              </w:rPr>
            </w:pPr>
            <w:r>
              <w:rPr>
                <w:rFonts w:eastAsia="Times New Roman" w:cs="Times New Roman"/>
                <w:b/>
                <w:bCs/>
              </w:rPr>
              <w:t>Bovenbouw</w:t>
            </w:r>
          </w:p>
        </w:tc>
        <w:tc>
          <w:tcPr>
            <w:tcW w:w="4800" w:type="pct"/>
            <w:noWrap/>
            <w:vAlign w:val="center"/>
            <w:hideMark/>
          </w:tcPr>
          <w:p w14:paraId="185FAA9E" w14:textId="77777777" w:rsidR="00183B7C" w:rsidRDefault="00183B7C" w:rsidP="00183B7C">
            <w:pPr>
              <w:rPr>
                <w:rFonts w:ascii="Times" w:eastAsia="Times New Roman" w:hAnsi="Times" w:cs="Times New Roman"/>
              </w:rPr>
            </w:pPr>
            <w:r>
              <w:rPr>
                <w:rFonts w:eastAsia="Times New Roman" w:cs="Times New Roman"/>
                <w:noProof/>
                <w:lang w:val="en-US" w:eastAsia="nl-NL"/>
              </w:rPr>
              <w:drawing>
                <wp:inline distT="0" distB="0" distL="0" distR="0" wp14:anchorId="58368CA1" wp14:editId="3FBDEF21">
                  <wp:extent cx="152400" cy="152400"/>
                  <wp:effectExtent l="0" t="0" r="0" b="0"/>
                  <wp:docPr id="12" name="Afbeelding 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urveymonkey.com/i/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14:paraId="292127E5" w14:textId="77777777" w:rsidR="00183B7C" w:rsidRDefault="00183B7C">
            <w:pPr>
              <w:rPr>
                <w:rFonts w:ascii="Times" w:eastAsia="Times New Roman" w:hAnsi="Times" w:cs="Times New Roman"/>
              </w:rPr>
            </w:pPr>
            <w:r>
              <w:rPr>
                <w:rFonts w:eastAsia="Times New Roman" w:cs="Times New Roman"/>
              </w:rPr>
              <w:t>100,0%</w:t>
            </w:r>
          </w:p>
        </w:tc>
        <w:tc>
          <w:tcPr>
            <w:tcW w:w="0" w:type="auto"/>
            <w:vAlign w:val="center"/>
            <w:hideMark/>
          </w:tcPr>
          <w:p w14:paraId="78045461" w14:textId="77777777" w:rsidR="00183B7C" w:rsidRDefault="00183B7C">
            <w:pPr>
              <w:rPr>
                <w:rFonts w:ascii="Times" w:eastAsia="Times New Roman" w:hAnsi="Times" w:cs="Times New Roman"/>
              </w:rPr>
            </w:pPr>
            <w:r>
              <w:rPr>
                <w:rFonts w:eastAsia="Times New Roman" w:cs="Times New Roman"/>
              </w:rPr>
              <w:t>3</w:t>
            </w:r>
          </w:p>
        </w:tc>
      </w:tr>
      <w:tr w:rsidR="00183B7C" w14:paraId="1182454C" w14:textId="77777777" w:rsidTr="00183B7C">
        <w:trPr>
          <w:tblHeader/>
          <w:tblCellSpacing w:w="0" w:type="dxa"/>
        </w:trPr>
        <w:tc>
          <w:tcPr>
            <w:tcW w:w="0" w:type="auto"/>
            <w:gridSpan w:val="4"/>
            <w:vAlign w:val="center"/>
            <w:hideMark/>
          </w:tcPr>
          <w:p w14:paraId="22AAE790" w14:textId="77777777" w:rsidR="00183B7C" w:rsidRDefault="00183B7C">
            <w:pPr>
              <w:jc w:val="center"/>
              <w:rPr>
                <w:rFonts w:ascii="Times" w:eastAsia="Times New Roman" w:hAnsi="Times" w:cs="Times New Roman"/>
                <w:b/>
                <w:bCs/>
              </w:rPr>
            </w:pPr>
            <w:r>
              <w:rPr>
                <w:rStyle w:val="notranslate"/>
                <w:rFonts w:eastAsia="Times New Roman" w:cs="Times New Roman"/>
                <w:b/>
                <w:bCs/>
              </w:rPr>
              <w:t>2. Wordt er tijdens uw lessen aandacht besteed aan het voorkomen en tegengaan van cyberpesten?</w:t>
            </w:r>
          </w:p>
        </w:tc>
      </w:tr>
      <w:tr w:rsidR="00183B7C" w14:paraId="617ED7D4" w14:textId="77777777" w:rsidTr="00183B7C">
        <w:trPr>
          <w:tblCellSpacing w:w="0" w:type="dxa"/>
        </w:trPr>
        <w:tc>
          <w:tcPr>
            <w:tcW w:w="0" w:type="auto"/>
            <w:vAlign w:val="center"/>
            <w:hideMark/>
          </w:tcPr>
          <w:p w14:paraId="4DA9411C" w14:textId="77777777" w:rsidR="00183B7C" w:rsidRDefault="00183B7C">
            <w:pPr>
              <w:rPr>
                <w:rFonts w:ascii="Times" w:eastAsia="Times New Roman" w:hAnsi="Times" w:cs="Times New Roman"/>
              </w:rPr>
            </w:pPr>
            <w:r>
              <w:rPr>
                <w:rFonts w:eastAsia="Times New Roman" w:cs="Times New Roman"/>
              </w:rPr>
              <w:t> </w:t>
            </w:r>
          </w:p>
        </w:tc>
        <w:tc>
          <w:tcPr>
            <w:tcW w:w="0" w:type="auto"/>
            <w:gridSpan w:val="2"/>
            <w:vAlign w:val="center"/>
            <w:hideMark/>
          </w:tcPr>
          <w:p w14:paraId="7133BA77" w14:textId="77777777" w:rsidR="00183B7C" w:rsidRDefault="00183B7C">
            <w:pPr>
              <w:jc w:val="center"/>
              <w:rPr>
                <w:rFonts w:ascii="Times" w:eastAsia="Times New Roman" w:hAnsi="Times" w:cs="Times New Roman"/>
                <w:b/>
                <w:bCs/>
              </w:rPr>
            </w:pPr>
            <w:r>
              <w:rPr>
                <w:rFonts w:eastAsia="Times New Roman" w:cs="Times New Roman"/>
                <w:b/>
                <w:bCs/>
              </w:rPr>
              <w:t>beantwoorde vraag</w:t>
            </w:r>
          </w:p>
        </w:tc>
        <w:tc>
          <w:tcPr>
            <w:tcW w:w="0" w:type="auto"/>
            <w:vAlign w:val="center"/>
            <w:hideMark/>
          </w:tcPr>
          <w:p w14:paraId="68856BA0" w14:textId="77777777" w:rsidR="00183B7C" w:rsidRDefault="00183B7C">
            <w:pPr>
              <w:rPr>
                <w:rFonts w:ascii="Times" w:eastAsia="Times New Roman" w:hAnsi="Times" w:cs="Times New Roman"/>
              </w:rPr>
            </w:pPr>
            <w:r>
              <w:rPr>
                <w:rFonts w:eastAsia="Times New Roman" w:cs="Times New Roman"/>
                <w:b/>
                <w:bCs/>
              </w:rPr>
              <w:t>3</w:t>
            </w:r>
          </w:p>
        </w:tc>
      </w:tr>
      <w:tr w:rsidR="00183B7C" w14:paraId="7243B4E5" w14:textId="77777777" w:rsidTr="00183B7C">
        <w:trPr>
          <w:tblCellSpacing w:w="0" w:type="dxa"/>
        </w:trPr>
        <w:tc>
          <w:tcPr>
            <w:tcW w:w="0" w:type="auto"/>
            <w:vAlign w:val="center"/>
            <w:hideMark/>
          </w:tcPr>
          <w:p w14:paraId="5A2ABFC6" w14:textId="77777777" w:rsidR="00183B7C" w:rsidRDefault="00183B7C" w:rsidP="00183B7C">
            <w:pPr>
              <w:rPr>
                <w:rFonts w:ascii="Times" w:eastAsia="Times New Roman" w:hAnsi="Times" w:cs="Times New Roman"/>
              </w:rPr>
            </w:pPr>
            <w:r>
              <w:rPr>
                <w:rFonts w:eastAsia="Times New Roman" w:cs="Times New Roman"/>
              </w:rPr>
              <w:t> </w:t>
            </w:r>
          </w:p>
        </w:tc>
        <w:tc>
          <w:tcPr>
            <w:tcW w:w="0" w:type="auto"/>
            <w:gridSpan w:val="2"/>
            <w:vAlign w:val="center"/>
            <w:hideMark/>
          </w:tcPr>
          <w:p w14:paraId="350BEE04" w14:textId="77777777" w:rsidR="00183B7C" w:rsidRDefault="00183B7C">
            <w:pPr>
              <w:jc w:val="center"/>
              <w:rPr>
                <w:rFonts w:ascii="Times" w:eastAsia="Times New Roman" w:hAnsi="Times" w:cs="Times New Roman"/>
                <w:b/>
                <w:bCs/>
              </w:rPr>
            </w:pPr>
            <w:r>
              <w:rPr>
                <w:rFonts w:eastAsia="Times New Roman" w:cs="Times New Roman"/>
                <w:b/>
                <w:bCs/>
              </w:rPr>
              <w:t>overgeslagen vraag</w:t>
            </w:r>
          </w:p>
        </w:tc>
        <w:tc>
          <w:tcPr>
            <w:tcW w:w="0" w:type="auto"/>
            <w:vAlign w:val="center"/>
            <w:hideMark/>
          </w:tcPr>
          <w:p w14:paraId="25B6D630" w14:textId="77777777" w:rsidR="00183B7C" w:rsidRDefault="00183B7C" w:rsidP="00183B7C">
            <w:pPr>
              <w:rPr>
                <w:rFonts w:ascii="Times" w:eastAsia="Times New Roman" w:hAnsi="Times" w:cs="Times New Roman"/>
              </w:rPr>
            </w:pPr>
            <w:r>
              <w:rPr>
                <w:rFonts w:eastAsia="Times New Roman" w:cs="Times New Roman"/>
                <w:b/>
                <w:bCs/>
              </w:rPr>
              <w:t>0</w:t>
            </w:r>
          </w:p>
        </w:tc>
      </w:tr>
      <w:tr w:rsidR="00183B7C" w14:paraId="75AF3239" w14:textId="77777777" w:rsidTr="00183B7C">
        <w:trPr>
          <w:tblCellSpacing w:w="0" w:type="dxa"/>
        </w:trPr>
        <w:tc>
          <w:tcPr>
            <w:tcW w:w="0" w:type="auto"/>
            <w:gridSpan w:val="2"/>
            <w:vAlign w:val="center"/>
            <w:hideMark/>
          </w:tcPr>
          <w:p w14:paraId="2A7F9DA5" w14:textId="77777777" w:rsidR="00183B7C" w:rsidRDefault="00183B7C">
            <w:pPr>
              <w:jc w:val="center"/>
              <w:rPr>
                <w:rFonts w:ascii="Times" w:eastAsia="Times New Roman" w:hAnsi="Times" w:cs="Times New Roman"/>
                <w:b/>
                <w:bCs/>
              </w:rPr>
            </w:pPr>
            <w:r>
              <w:rPr>
                <w:rFonts w:eastAsia="Times New Roman" w:cs="Times New Roman"/>
                <w:b/>
                <w:bCs/>
              </w:rPr>
              <w:t> </w:t>
            </w:r>
          </w:p>
        </w:tc>
        <w:tc>
          <w:tcPr>
            <w:tcW w:w="0" w:type="auto"/>
            <w:vAlign w:val="center"/>
            <w:hideMark/>
          </w:tcPr>
          <w:p w14:paraId="7CCF7E82" w14:textId="77777777" w:rsidR="00183B7C" w:rsidRDefault="00183B7C">
            <w:pPr>
              <w:jc w:val="center"/>
              <w:rPr>
                <w:rFonts w:ascii="Times" w:eastAsia="Times New Roman" w:hAnsi="Times" w:cs="Times New Roman"/>
                <w:b/>
                <w:bCs/>
              </w:rPr>
            </w:pPr>
            <w:r>
              <w:rPr>
                <w:rFonts w:eastAsia="Times New Roman" w:cs="Times New Roman"/>
                <w:b/>
                <w:bCs/>
              </w:rPr>
              <w:t>Reactie</w:t>
            </w:r>
            <w:r>
              <w:rPr>
                <w:rFonts w:eastAsia="Times New Roman" w:cs="Times New Roman"/>
                <w:b/>
                <w:bCs/>
              </w:rPr>
              <w:br/>
              <w:t>percentage</w:t>
            </w:r>
          </w:p>
        </w:tc>
        <w:tc>
          <w:tcPr>
            <w:tcW w:w="0" w:type="auto"/>
            <w:vAlign w:val="center"/>
            <w:hideMark/>
          </w:tcPr>
          <w:p w14:paraId="3F352A93" w14:textId="77777777" w:rsidR="00183B7C" w:rsidRDefault="00183B7C">
            <w:pPr>
              <w:jc w:val="center"/>
              <w:rPr>
                <w:rFonts w:ascii="Times" w:eastAsia="Times New Roman" w:hAnsi="Times" w:cs="Times New Roman"/>
                <w:b/>
                <w:bCs/>
              </w:rPr>
            </w:pPr>
            <w:r>
              <w:rPr>
                <w:rFonts w:eastAsia="Times New Roman" w:cs="Times New Roman"/>
                <w:b/>
                <w:bCs/>
              </w:rPr>
              <w:t>Reactie</w:t>
            </w:r>
            <w:r>
              <w:rPr>
                <w:rFonts w:eastAsia="Times New Roman" w:cs="Times New Roman"/>
                <w:b/>
                <w:bCs/>
              </w:rPr>
              <w:br/>
              <w:t>telling</w:t>
            </w:r>
          </w:p>
        </w:tc>
      </w:tr>
      <w:tr w:rsidR="00183B7C" w14:paraId="3702032C" w14:textId="77777777" w:rsidTr="00183B7C">
        <w:trPr>
          <w:tblCellSpacing w:w="0" w:type="dxa"/>
        </w:trPr>
        <w:tc>
          <w:tcPr>
            <w:tcW w:w="0" w:type="auto"/>
            <w:vAlign w:val="center"/>
            <w:hideMark/>
          </w:tcPr>
          <w:p w14:paraId="5D26B954" w14:textId="77777777" w:rsidR="00183B7C" w:rsidRDefault="00183B7C">
            <w:pPr>
              <w:rPr>
                <w:rFonts w:ascii="Times" w:eastAsia="Times New Roman" w:hAnsi="Times" w:cs="Times New Roman"/>
              </w:rPr>
            </w:pPr>
            <w:r>
              <w:rPr>
                <w:rFonts w:eastAsia="Times New Roman" w:cs="Times New Roman"/>
              </w:rPr>
              <w:t>Ja</w:t>
            </w:r>
          </w:p>
        </w:tc>
        <w:tc>
          <w:tcPr>
            <w:tcW w:w="4800" w:type="pct"/>
            <w:noWrap/>
            <w:vAlign w:val="center"/>
            <w:hideMark/>
          </w:tcPr>
          <w:p w14:paraId="31A0B8D6" w14:textId="77777777" w:rsidR="00183B7C" w:rsidRDefault="00183B7C">
            <w:pPr>
              <w:rPr>
                <w:rFonts w:ascii="Times" w:eastAsia="Times New Roman" w:hAnsi="Times" w:cs="Times New Roman"/>
              </w:rPr>
            </w:pPr>
            <w:r>
              <w:rPr>
                <w:rFonts w:eastAsia="Times New Roman" w:cs="Times New Roman"/>
              </w:rPr>
              <w:t> </w:t>
            </w:r>
          </w:p>
        </w:tc>
        <w:tc>
          <w:tcPr>
            <w:tcW w:w="0" w:type="auto"/>
            <w:vAlign w:val="center"/>
            <w:hideMark/>
          </w:tcPr>
          <w:p w14:paraId="7DDFC41A" w14:textId="77777777" w:rsidR="00183B7C" w:rsidRDefault="00183B7C">
            <w:pPr>
              <w:rPr>
                <w:rFonts w:ascii="Times" w:eastAsia="Times New Roman" w:hAnsi="Times" w:cs="Times New Roman"/>
              </w:rPr>
            </w:pPr>
            <w:r>
              <w:rPr>
                <w:rFonts w:eastAsia="Times New Roman" w:cs="Times New Roman"/>
              </w:rPr>
              <w:t>0,0%</w:t>
            </w:r>
          </w:p>
        </w:tc>
        <w:tc>
          <w:tcPr>
            <w:tcW w:w="0" w:type="auto"/>
            <w:vAlign w:val="center"/>
            <w:hideMark/>
          </w:tcPr>
          <w:p w14:paraId="0C731BE6" w14:textId="77777777" w:rsidR="00183B7C" w:rsidRDefault="00183B7C">
            <w:pPr>
              <w:rPr>
                <w:rFonts w:ascii="Times" w:eastAsia="Times New Roman" w:hAnsi="Times" w:cs="Times New Roman"/>
              </w:rPr>
            </w:pPr>
            <w:r>
              <w:rPr>
                <w:rFonts w:eastAsia="Times New Roman" w:cs="Times New Roman"/>
              </w:rPr>
              <w:t>0</w:t>
            </w:r>
          </w:p>
        </w:tc>
      </w:tr>
      <w:tr w:rsidR="00183B7C" w14:paraId="37FA3113" w14:textId="77777777" w:rsidTr="00183B7C">
        <w:trPr>
          <w:tblCellSpacing w:w="0" w:type="dxa"/>
        </w:trPr>
        <w:tc>
          <w:tcPr>
            <w:tcW w:w="0" w:type="auto"/>
            <w:vAlign w:val="center"/>
            <w:hideMark/>
          </w:tcPr>
          <w:p w14:paraId="634086CC" w14:textId="77777777" w:rsidR="00183B7C" w:rsidRDefault="00183B7C">
            <w:pPr>
              <w:rPr>
                <w:rFonts w:ascii="Times" w:eastAsia="Times New Roman" w:hAnsi="Times" w:cs="Times New Roman"/>
              </w:rPr>
            </w:pPr>
            <w:r>
              <w:rPr>
                <w:rFonts w:eastAsia="Times New Roman" w:cs="Times New Roman"/>
                <w:b/>
                <w:bCs/>
              </w:rPr>
              <w:t>Nee</w:t>
            </w:r>
          </w:p>
        </w:tc>
        <w:tc>
          <w:tcPr>
            <w:tcW w:w="4800" w:type="pct"/>
            <w:noWrap/>
            <w:vAlign w:val="center"/>
            <w:hideMark/>
          </w:tcPr>
          <w:p w14:paraId="3D803BD1" w14:textId="77777777" w:rsidR="00183B7C" w:rsidRDefault="00183B7C" w:rsidP="00183B7C">
            <w:pPr>
              <w:rPr>
                <w:rFonts w:ascii="Times" w:eastAsia="Times New Roman" w:hAnsi="Times" w:cs="Times New Roman"/>
              </w:rPr>
            </w:pPr>
            <w:r>
              <w:rPr>
                <w:rFonts w:eastAsia="Times New Roman" w:cs="Times New Roman"/>
                <w:noProof/>
                <w:lang w:val="en-US" w:eastAsia="nl-NL"/>
              </w:rPr>
              <w:drawing>
                <wp:inline distT="0" distB="0" distL="0" distR="0" wp14:anchorId="748B9B61" wp14:editId="2AD4C2A3">
                  <wp:extent cx="152400" cy="152400"/>
                  <wp:effectExtent l="0" t="0" r="0" b="0"/>
                  <wp:docPr id="4" name="Afbeelding 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urveymonkey.com/i/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14:paraId="7B83967E" w14:textId="77777777" w:rsidR="00183B7C" w:rsidRDefault="00183B7C">
            <w:pPr>
              <w:rPr>
                <w:rFonts w:ascii="Times" w:eastAsia="Times New Roman" w:hAnsi="Times" w:cs="Times New Roman"/>
              </w:rPr>
            </w:pPr>
            <w:r>
              <w:rPr>
                <w:rFonts w:eastAsia="Times New Roman" w:cs="Times New Roman"/>
              </w:rPr>
              <w:t>100,0%</w:t>
            </w:r>
          </w:p>
        </w:tc>
        <w:tc>
          <w:tcPr>
            <w:tcW w:w="0" w:type="auto"/>
            <w:vAlign w:val="center"/>
            <w:hideMark/>
          </w:tcPr>
          <w:p w14:paraId="02314A40" w14:textId="77777777" w:rsidR="00183B7C" w:rsidRDefault="00183B7C">
            <w:pPr>
              <w:rPr>
                <w:rFonts w:ascii="Times" w:eastAsia="Times New Roman" w:hAnsi="Times" w:cs="Times New Roman"/>
              </w:rPr>
            </w:pPr>
            <w:r>
              <w:rPr>
                <w:rFonts w:eastAsia="Times New Roman" w:cs="Times New Roman"/>
              </w:rPr>
              <w:t>3</w:t>
            </w:r>
          </w:p>
        </w:tc>
      </w:tr>
      <w:tr w:rsidR="00183B7C" w14:paraId="390C0F4B" w14:textId="77777777" w:rsidTr="00183B7C">
        <w:trPr>
          <w:tblCellSpacing w:w="0" w:type="dxa"/>
        </w:trPr>
        <w:tc>
          <w:tcPr>
            <w:tcW w:w="0" w:type="auto"/>
            <w:gridSpan w:val="3"/>
            <w:vAlign w:val="center"/>
            <w:hideMark/>
          </w:tcPr>
          <w:p w14:paraId="143965BF" w14:textId="77777777" w:rsidR="00183B7C" w:rsidRDefault="00183B7C">
            <w:pPr>
              <w:jc w:val="right"/>
              <w:rPr>
                <w:rFonts w:ascii="Times" w:eastAsia="Times New Roman" w:hAnsi="Times" w:cs="Times New Roman"/>
              </w:rPr>
            </w:pPr>
            <w:r>
              <w:rPr>
                <w:rStyle w:val="notranslate"/>
                <w:rFonts w:eastAsia="Times New Roman" w:cs="Times New Roman"/>
              </w:rPr>
              <w:t>Zo ja, op welke wijze gebeurt dit?</w:t>
            </w:r>
          </w:p>
        </w:tc>
        <w:tc>
          <w:tcPr>
            <w:tcW w:w="0" w:type="auto"/>
            <w:vAlign w:val="center"/>
            <w:hideMark/>
          </w:tcPr>
          <w:p w14:paraId="79011192" w14:textId="77777777" w:rsidR="00183B7C" w:rsidRDefault="00183B7C">
            <w:pPr>
              <w:rPr>
                <w:rFonts w:ascii="Times" w:eastAsia="Times New Roman" w:hAnsi="Times" w:cs="Times New Roman"/>
              </w:rPr>
            </w:pPr>
            <w:r>
              <w:rPr>
                <w:rFonts w:eastAsia="Times New Roman" w:cs="Times New Roman"/>
              </w:rPr>
              <w:t>0</w:t>
            </w:r>
          </w:p>
        </w:tc>
      </w:tr>
    </w:tbl>
    <w:p w14:paraId="1EB37076" w14:textId="77777777" w:rsidR="00183B7C" w:rsidRDefault="00183B7C" w:rsidP="00183B7C">
      <w:pPr>
        <w:rPr>
          <w:rFonts w:eastAsia="Times New Roman" w:cs="Times New Roman"/>
          <w:vanish/>
        </w:rPr>
      </w:pPr>
    </w:p>
    <w:tbl>
      <w:tblPr>
        <w:tblW w:w="0" w:type="auto"/>
        <w:tblCellSpacing w:w="0" w:type="dxa"/>
        <w:tblCellMar>
          <w:left w:w="0" w:type="dxa"/>
          <w:right w:w="0" w:type="dxa"/>
        </w:tblCellMar>
        <w:tblLook w:val="04A0" w:firstRow="1" w:lastRow="0" w:firstColumn="1" w:lastColumn="0" w:noHBand="0" w:noVBand="1"/>
      </w:tblPr>
      <w:tblGrid>
        <w:gridCol w:w="366"/>
        <w:gridCol w:w="6822"/>
        <w:gridCol w:w="1132"/>
        <w:gridCol w:w="750"/>
      </w:tblGrid>
      <w:tr w:rsidR="00183B7C" w14:paraId="2016BF8B" w14:textId="77777777" w:rsidTr="00183B7C">
        <w:trPr>
          <w:tblHeader/>
          <w:tblCellSpacing w:w="0" w:type="dxa"/>
        </w:trPr>
        <w:tc>
          <w:tcPr>
            <w:tcW w:w="0" w:type="auto"/>
            <w:gridSpan w:val="4"/>
            <w:vAlign w:val="center"/>
            <w:hideMark/>
          </w:tcPr>
          <w:p w14:paraId="64EE2BE4" w14:textId="77777777" w:rsidR="00183B7C" w:rsidRDefault="00183B7C">
            <w:pPr>
              <w:jc w:val="center"/>
              <w:rPr>
                <w:rFonts w:ascii="Times" w:eastAsia="Times New Roman" w:hAnsi="Times" w:cs="Times New Roman"/>
                <w:b/>
                <w:bCs/>
              </w:rPr>
            </w:pPr>
            <w:r>
              <w:rPr>
                <w:rStyle w:val="notranslate"/>
                <w:rFonts w:eastAsia="Times New Roman" w:cs="Times New Roman"/>
                <w:b/>
                <w:bCs/>
              </w:rPr>
              <w:t xml:space="preserve">3. Met welke software werken de leerlingen? (denk aan PowerPoint, </w:t>
            </w:r>
            <w:proofErr w:type="spellStart"/>
            <w:r>
              <w:rPr>
                <w:rStyle w:val="notranslate"/>
                <w:rFonts w:eastAsia="Times New Roman" w:cs="Times New Roman"/>
                <w:b/>
                <w:bCs/>
              </w:rPr>
              <w:t>Prezi</w:t>
            </w:r>
            <w:proofErr w:type="spellEnd"/>
            <w:r>
              <w:rPr>
                <w:rStyle w:val="notranslate"/>
                <w:rFonts w:eastAsia="Times New Roman" w:cs="Times New Roman"/>
                <w:b/>
                <w:bCs/>
              </w:rPr>
              <w:t xml:space="preserve">, Movie Maker, </w:t>
            </w:r>
            <w:proofErr w:type="spellStart"/>
            <w:r>
              <w:rPr>
                <w:rStyle w:val="notranslate"/>
                <w:rFonts w:eastAsia="Times New Roman" w:cs="Times New Roman"/>
                <w:b/>
                <w:bCs/>
              </w:rPr>
              <w:t>methodegebonden</w:t>
            </w:r>
            <w:proofErr w:type="spellEnd"/>
            <w:r>
              <w:rPr>
                <w:rStyle w:val="notranslate"/>
                <w:rFonts w:eastAsia="Times New Roman" w:cs="Times New Roman"/>
                <w:b/>
                <w:bCs/>
              </w:rPr>
              <w:t xml:space="preserve"> software etc.)</w:t>
            </w:r>
          </w:p>
        </w:tc>
      </w:tr>
      <w:tr w:rsidR="00183B7C" w14:paraId="6342AF91" w14:textId="77777777" w:rsidTr="00183B7C">
        <w:trPr>
          <w:tblCellSpacing w:w="0" w:type="dxa"/>
        </w:trPr>
        <w:tc>
          <w:tcPr>
            <w:tcW w:w="0" w:type="auto"/>
            <w:vAlign w:val="center"/>
            <w:hideMark/>
          </w:tcPr>
          <w:p w14:paraId="23BEF8B0" w14:textId="77777777" w:rsidR="00183B7C" w:rsidRDefault="00183B7C">
            <w:pPr>
              <w:rPr>
                <w:rFonts w:ascii="Times" w:eastAsia="Times New Roman" w:hAnsi="Times" w:cs="Times New Roman"/>
              </w:rPr>
            </w:pPr>
            <w:r>
              <w:rPr>
                <w:rFonts w:eastAsia="Times New Roman" w:cs="Times New Roman"/>
              </w:rPr>
              <w:t> </w:t>
            </w:r>
          </w:p>
        </w:tc>
        <w:tc>
          <w:tcPr>
            <w:tcW w:w="0" w:type="auto"/>
            <w:vAlign w:val="center"/>
            <w:hideMark/>
          </w:tcPr>
          <w:p w14:paraId="70572C76" w14:textId="77777777" w:rsidR="00183B7C" w:rsidRDefault="00183B7C">
            <w:pPr>
              <w:jc w:val="center"/>
              <w:rPr>
                <w:rFonts w:ascii="Times" w:eastAsia="Times New Roman" w:hAnsi="Times" w:cs="Times New Roman"/>
                <w:b/>
                <w:bCs/>
              </w:rPr>
            </w:pPr>
            <w:r>
              <w:rPr>
                <w:rFonts w:eastAsia="Times New Roman" w:cs="Times New Roman"/>
                <w:b/>
                <w:bCs/>
              </w:rPr>
              <w:t>beantwoorde vraag</w:t>
            </w:r>
          </w:p>
        </w:tc>
        <w:tc>
          <w:tcPr>
            <w:tcW w:w="0" w:type="auto"/>
            <w:gridSpan w:val="2"/>
            <w:vAlign w:val="center"/>
            <w:hideMark/>
          </w:tcPr>
          <w:p w14:paraId="5B51915E" w14:textId="77777777" w:rsidR="00183B7C" w:rsidRDefault="00183B7C">
            <w:pPr>
              <w:rPr>
                <w:rFonts w:ascii="Times" w:eastAsia="Times New Roman" w:hAnsi="Times" w:cs="Times New Roman"/>
              </w:rPr>
            </w:pPr>
            <w:r>
              <w:rPr>
                <w:rFonts w:eastAsia="Times New Roman" w:cs="Times New Roman"/>
                <w:b/>
                <w:bCs/>
              </w:rPr>
              <w:t>3</w:t>
            </w:r>
          </w:p>
        </w:tc>
      </w:tr>
      <w:tr w:rsidR="00183B7C" w14:paraId="38D0E7C3" w14:textId="77777777" w:rsidTr="00183B7C">
        <w:trPr>
          <w:tblCellSpacing w:w="0" w:type="dxa"/>
        </w:trPr>
        <w:tc>
          <w:tcPr>
            <w:tcW w:w="0" w:type="auto"/>
            <w:vAlign w:val="center"/>
            <w:hideMark/>
          </w:tcPr>
          <w:p w14:paraId="10564783" w14:textId="77777777" w:rsidR="00183B7C" w:rsidRDefault="00183B7C" w:rsidP="00183B7C">
            <w:pPr>
              <w:rPr>
                <w:rFonts w:ascii="Times" w:eastAsia="Times New Roman" w:hAnsi="Times" w:cs="Times New Roman"/>
              </w:rPr>
            </w:pPr>
            <w:r>
              <w:rPr>
                <w:rFonts w:eastAsia="Times New Roman" w:cs="Times New Roman"/>
              </w:rPr>
              <w:t> </w:t>
            </w:r>
          </w:p>
        </w:tc>
        <w:tc>
          <w:tcPr>
            <w:tcW w:w="0" w:type="auto"/>
            <w:vAlign w:val="center"/>
            <w:hideMark/>
          </w:tcPr>
          <w:p w14:paraId="59022D67" w14:textId="77777777" w:rsidR="00183B7C" w:rsidRDefault="00183B7C">
            <w:pPr>
              <w:jc w:val="center"/>
              <w:rPr>
                <w:rFonts w:ascii="Times" w:eastAsia="Times New Roman" w:hAnsi="Times" w:cs="Times New Roman"/>
                <w:b/>
                <w:bCs/>
              </w:rPr>
            </w:pPr>
            <w:r>
              <w:rPr>
                <w:rFonts w:eastAsia="Times New Roman" w:cs="Times New Roman"/>
                <w:b/>
                <w:bCs/>
              </w:rPr>
              <w:t>overgeslagen vraag</w:t>
            </w:r>
          </w:p>
        </w:tc>
        <w:tc>
          <w:tcPr>
            <w:tcW w:w="0" w:type="auto"/>
            <w:gridSpan w:val="2"/>
            <w:vAlign w:val="center"/>
            <w:hideMark/>
          </w:tcPr>
          <w:p w14:paraId="4394A6D4" w14:textId="77777777" w:rsidR="00183B7C" w:rsidRDefault="00183B7C" w:rsidP="00183B7C">
            <w:pPr>
              <w:rPr>
                <w:rFonts w:ascii="Times" w:eastAsia="Times New Roman" w:hAnsi="Times" w:cs="Times New Roman"/>
              </w:rPr>
            </w:pPr>
            <w:r>
              <w:rPr>
                <w:rFonts w:eastAsia="Times New Roman" w:cs="Times New Roman"/>
                <w:b/>
                <w:bCs/>
              </w:rPr>
              <w:t>0</w:t>
            </w:r>
          </w:p>
        </w:tc>
      </w:tr>
      <w:tr w:rsidR="00183B7C" w14:paraId="4788A617" w14:textId="77777777" w:rsidTr="005D0EED">
        <w:trPr>
          <w:trHeight w:val="899"/>
          <w:tblCellSpacing w:w="0" w:type="dxa"/>
        </w:trPr>
        <w:tc>
          <w:tcPr>
            <w:tcW w:w="0" w:type="auto"/>
            <w:gridSpan w:val="2"/>
            <w:vAlign w:val="center"/>
            <w:hideMark/>
          </w:tcPr>
          <w:p w14:paraId="4157E806" w14:textId="77777777" w:rsidR="00183B7C" w:rsidRDefault="00183B7C">
            <w:pPr>
              <w:jc w:val="center"/>
              <w:rPr>
                <w:rFonts w:ascii="Times" w:eastAsia="Times New Roman" w:hAnsi="Times" w:cs="Times New Roman"/>
                <w:b/>
                <w:bCs/>
              </w:rPr>
            </w:pPr>
            <w:r>
              <w:rPr>
                <w:rFonts w:eastAsia="Times New Roman" w:cs="Times New Roman"/>
                <w:b/>
                <w:bCs/>
              </w:rPr>
              <w:t> </w:t>
            </w:r>
          </w:p>
        </w:tc>
        <w:tc>
          <w:tcPr>
            <w:tcW w:w="0" w:type="auto"/>
            <w:gridSpan w:val="2"/>
            <w:vAlign w:val="center"/>
            <w:hideMark/>
          </w:tcPr>
          <w:p w14:paraId="646D1342" w14:textId="77777777" w:rsidR="00183B7C" w:rsidRDefault="00183B7C">
            <w:pPr>
              <w:jc w:val="center"/>
              <w:rPr>
                <w:rFonts w:ascii="Times" w:eastAsia="Times New Roman" w:hAnsi="Times" w:cs="Times New Roman"/>
                <w:b/>
                <w:bCs/>
              </w:rPr>
            </w:pPr>
            <w:r>
              <w:rPr>
                <w:rFonts w:eastAsia="Times New Roman" w:cs="Times New Roman"/>
                <w:b/>
                <w:bCs/>
              </w:rPr>
              <w:t>Reactie</w:t>
            </w:r>
            <w:r>
              <w:rPr>
                <w:rFonts w:eastAsia="Times New Roman" w:cs="Times New Roman"/>
                <w:b/>
                <w:bCs/>
              </w:rPr>
              <w:br/>
              <w:t>telling</w:t>
            </w:r>
          </w:p>
        </w:tc>
      </w:tr>
      <w:tr w:rsidR="00183B7C" w14:paraId="58F00F21" w14:textId="77777777" w:rsidTr="00183B7C">
        <w:trPr>
          <w:tblCellSpacing w:w="0" w:type="dxa"/>
        </w:trPr>
        <w:tc>
          <w:tcPr>
            <w:tcW w:w="0" w:type="auto"/>
            <w:gridSpan w:val="2"/>
            <w:vAlign w:val="center"/>
            <w:hideMark/>
          </w:tcPr>
          <w:p w14:paraId="60589566" w14:textId="77777777" w:rsidR="00183B7C" w:rsidRDefault="00183B7C">
            <w:pPr>
              <w:rPr>
                <w:rFonts w:ascii="Times" w:eastAsia="Times New Roman" w:hAnsi="Times" w:cs="Times New Roman"/>
                <w:b/>
                <w:bCs/>
              </w:rPr>
            </w:pPr>
          </w:p>
        </w:tc>
        <w:tc>
          <w:tcPr>
            <w:tcW w:w="0" w:type="auto"/>
            <w:gridSpan w:val="2"/>
            <w:vAlign w:val="center"/>
            <w:hideMark/>
          </w:tcPr>
          <w:p w14:paraId="41684A1D" w14:textId="77777777" w:rsidR="00183B7C" w:rsidRDefault="00183B7C">
            <w:pPr>
              <w:rPr>
                <w:rFonts w:ascii="Times" w:eastAsia="Times New Roman" w:hAnsi="Times" w:cs="Times New Roman"/>
              </w:rPr>
            </w:pPr>
            <w:r>
              <w:rPr>
                <w:rFonts w:eastAsia="Times New Roman" w:cs="Times New Roman"/>
              </w:rPr>
              <w:t>3</w:t>
            </w:r>
          </w:p>
        </w:tc>
      </w:tr>
      <w:tr w:rsidR="00183B7C" w14:paraId="55BE77E7" w14:textId="77777777" w:rsidTr="00183B7C">
        <w:trPr>
          <w:tblHeader/>
          <w:tblCellSpacing w:w="0" w:type="dxa"/>
        </w:trPr>
        <w:tc>
          <w:tcPr>
            <w:tcW w:w="0" w:type="auto"/>
            <w:gridSpan w:val="4"/>
            <w:vAlign w:val="center"/>
            <w:hideMark/>
          </w:tcPr>
          <w:p w14:paraId="0C81419A" w14:textId="77777777" w:rsidR="00183B7C" w:rsidRDefault="00183B7C" w:rsidP="00183B7C">
            <w:pPr>
              <w:rPr>
                <w:rFonts w:ascii="Times" w:eastAsia="Times New Roman" w:hAnsi="Times" w:cs="Times New Roman"/>
                <w:b/>
                <w:bCs/>
              </w:rPr>
            </w:pPr>
            <w:r>
              <w:rPr>
                <w:rStyle w:val="notranslate"/>
                <w:rFonts w:eastAsia="Times New Roman" w:cs="Times New Roman"/>
                <w:b/>
                <w:bCs/>
              </w:rPr>
              <w:t xml:space="preserve">4. Leren de leerlingen in uw groep hoe je gebruik moet maken van verschillende softwareprogramma's? (Denk aan PowerPoint, </w:t>
            </w:r>
            <w:proofErr w:type="spellStart"/>
            <w:r>
              <w:rPr>
                <w:rStyle w:val="notranslate"/>
                <w:rFonts w:eastAsia="Times New Roman" w:cs="Times New Roman"/>
                <w:b/>
                <w:bCs/>
              </w:rPr>
              <w:t>Prezi</w:t>
            </w:r>
            <w:proofErr w:type="spellEnd"/>
            <w:r>
              <w:rPr>
                <w:rStyle w:val="notranslate"/>
                <w:rFonts w:eastAsia="Times New Roman" w:cs="Times New Roman"/>
                <w:b/>
                <w:bCs/>
              </w:rPr>
              <w:t xml:space="preserve">, Movie Maker, games en </w:t>
            </w:r>
            <w:proofErr w:type="spellStart"/>
            <w:r>
              <w:rPr>
                <w:rStyle w:val="notranslate"/>
                <w:rFonts w:eastAsia="Times New Roman" w:cs="Times New Roman"/>
                <w:b/>
                <w:bCs/>
              </w:rPr>
              <w:t>methodegebonden</w:t>
            </w:r>
            <w:proofErr w:type="spellEnd"/>
            <w:r>
              <w:rPr>
                <w:rStyle w:val="notranslate"/>
                <w:rFonts w:eastAsia="Times New Roman" w:cs="Times New Roman"/>
                <w:b/>
                <w:bCs/>
              </w:rPr>
              <w:t xml:space="preserve"> software)</w:t>
            </w:r>
          </w:p>
        </w:tc>
      </w:tr>
      <w:tr w:rsidR="00183B7C" w14:paraId="5A067ACF" w14:textId="77777777" w:rsidTr="00183B7C">
        <w:trPr>
          <w:tblCellSpacing w:w="0" w:type="dxa"/>
        </w:trPr>
        <w:tc>
          <w:tcPr>
            <w:tcW w:w="0" w:type="auto"/>
            <w:vAlign w:val="center"/>
            <w:hideMark/>
          </w:tcPr>
          <w:p w14:paraId="070AB349" w14:textId="77777777" w:rsidR="00183B7C" w:rsidRDefault="00183B7C">
            <w:pPr>
              <w:rPr>
                <w:rFonts w:ascii="Times" w:eastAsia="Times New Roman" w:hAnsi="Times" w:cs="Times New Roman"/>
              </w:rPr>
            </w:pPr>
            <w:r>
              <w:rPr>
                <w:rFonts w:eastAsia="Times New Roman" w:cs="Times New Roman"/>
              </w:rPr>
              <w:t> </w:t>
            </w:r>
          </w:p>
        </w:tc>
        <w:tc>
          <w:tcPr>
            <w:tcW w:w="0" w:type="auto"/>
            <w:gridSpan w:val="2"/>
            <w:vAlign w:val="center"/>
            <w:hideMark/>
          </w:tcPr>
          <w:p w14:paraId="408CAD3E" w14:textId="77777777" w:rsidR="00183B7C" w:rsidRDefault="00183B7C">
            <w:pPr>
              <w:jc w:val="center"/>
              <w:rPr>
                <w:rFonts w:ascii="Times" w:eastAsia="Times New Roman" w:hAnsi="Times" w:cs="Times New Roman"/>
                <w:b/>
                <w:bCs/>
              </w:rPr>
            </w:pPr>
            <w:r>
              <w:rPr>
                <w:rFonts w:eastAsia="Times New Roman" w:cs="Times New Roman"/>
                <w:b/>
                <w:bCs/>
              </w:rPr>
              <w:t>beantwoorde vraag</w:t>
            </w:r>
          </w:p>
        </w:tc>
        <w:tc>
          <w:tcPr>
            <w:tcW w:w="0" w:type="auto"/>
            <w:vAlign w:val="center"/>
            <w:hideMark/>
          </w:tcPr>
          <w:p w14:paraId="6FDF066D" w14:textId="77777777" w:rsidR="00183B7C" w:rsidRDefault="00183B7C">
            <w:pPr>
              <w:rPr>
                <w:rFonts w:ascii="Times" w:eastAsia="Times New Roman" w:hAnsi="Times" w:cs="Times New Roman"/>
              </w:rPr>
            </w:pPr>
            <w:r>
              <w:rPr>
                <w:rFonts w:eastAsia="Times New Roman" w:cs="Times New Roman"/>
                <w:b/>
                <w:bCs/>
              </w:rPr>
              <w:t>3</w:t>
            </w:r>
          </w:p>
        </w:tc>
      </w:tr>
      <w:tr w:rsidR="00183B7C" w14:paraId="3EB4C00F" w14:textId="77777777" w:rsidTr="00183B7C">
        <w:trPr>
          <w:tblCellSpacing w:w="0" w:type="dxa"/>
        </w:trPr>
        <w:tc>
          <w:tcPr>
            <w:tcW w:w="0" w:type="auto"/>
            <w:vAlign w:val="center"/>
            <w:hideMark/>
          </w:tcPr>
          <w:p w14:paraId="45A230BD" w14:textId="77777777" w:rsidR="00183B7C" w:rsidRDefault="00183B7C" w:rsidP="00183B7C">
            <w:pPr>
              <w:rPr>
                <w:rFonts w:ascii="Times" w:eastAsia="Times New Roman" w:hAnsi="Times" w:cs="Times New Roman"/>
              </w:rPr>
            </w:pPr>
            <w:r>
              <w:rPr>
                <w:rFonts w:eastAsia="Times New Roman" w:cs="Times New Roman"/>
              </w:rPr>
              <w:t> </w:t>
            </w:r>
          </w:p>
        </w:tc>
        <w:tc>
          <w:tcPr>
            <w:tcW w:w="0" w:type="auto"/>
            <w:gridSpan w:val="2"/>
            <w:vAlign w:val="center"/>
            <w:hideMark/>
          </w:tcPr>
          <w:p w14:paraId="7A349ED2" w14:textId="77777777" w:rsidR="00183B7C" w:rsidRDefault="00183B7C">
            <w:pPr>
              <w:jc w:val="center"/>
              <w:rPr>
                <w:rFonts w:ascii="Times" w:eastAsia="Times New Roman" w:hAnsi="Times" w:cs="Times New Roman"/>
                <w:b/>
                <w:bCs/>
              </w:rPr>
            </w:pPr>
            <w:r>
              <w:rPr>
                <w:rFonts w:eastAsia="Times New Roman" w:cs="Times New Roman"/>
                <w:b/>
                <w:bCs/>
              </w:rPr>
              <w:t>overgeslagen vraag</w:t>
            </w:r>
          </w:p>
        </w:tc>
        <w:tc>
          <w:tcPr>
            <w:tcW w:w="0" w:type="auto"/>
            <w:vAlign w:val="center"/>
            <w:hideMark/>
          </w:tcPr>
          <w:p w14:paraId="4FBDC82A" w14:textId="77777777" w:rsidR="00183B7C" w:rsidRDefault="00183B7C" w:rsidP="00183B7C">
            <w:pPr>
              <w:rPr>
                <w:rFonts w:ascii="Times" w:eastAsia="Times New Roman" w:hAnsi="Times" w:cs="Times New Roman"/>
              </w:rPr>
            </w:pPr>
            <w:r>
              <w:rPr>
                <w:rFonts w:eastAsia="Times New Roman" w:cs="Times New Roman"/>
                <w:b/>
                <w:bCs/>
              </w:rPr>
              <w:t>0</w:t>
            </w:r>
          </w:p>
        </w:tc>
      </w:tr>
      <w:tr w:rsidR="00183B7C" w14:paraId="16C26CE8" w14:textId="77777777" w:rsidTr="00183B7C">
        <w:trPr>
          <w:tblCellSpacing w:w="0" w:type="dxa"/>
        </w:trPr>
        <w:tc>
          <w:tcPr>
            <w:tcW w:w="0" w:type="auto"/>
            <w:gridSpan w:val="2"/>
            <w:vAlign w:val="center"/>
            <w:hideMark/>
          </w:tcPr>
          <w:p w14:paraId="3738E042" w14:textId="77777777" w:rsidR="00183B7C" w:rsidRDefault="00183B7C">
            <w:pPr>
              <w:jc w:val="center"/>
              <w:rPr>
                <w:rFonts w:ascii="Times" w:eastAsia="Times New Roman" w:hAnsi="Times" w:cs="Times New Roman"/>
                <w:b/>
                <w:bCs/>
              </w:rPr>
            </w:pPr>
            <w:r>
              <w:rPr>
                <w:rFonts w:eastAsia="Times New Roman" w:cs="Times New Roman"/>
                <w:b/>
                <w:bCs/>
              </w:rPr>
              <w:lastRenderedPageBreak/>
              <w:t> </w:t>
            </w:r>
          </w:p>
        </w:tc>
        <w:tc>
          <w:tcPr>
            <w:tcW w:w="0" w:type="auto"/>
            <w:vAlign w:val="center"/>
            <w:hideMark/>
          </w:tcPr>
          <w:p w14:paraId="1C001188" w14:textId="77777777" w:rsidR="00183B7C" w:rsidRDefault="00183B7C">
            <w:pPr>
              <w:jc w:val="center"/>
              <w:rPr>
                <w:rFonts w:ascii="Times" w:eastAsia="Times New Roman" w:hAnsi="Times" w:cs="Times New Roman"/>
                <w:b/>
                <w:bCs/>
              </w:rPr>
            </w:pPr>
            <w:r>
              <w:rPr>
                <w:rFonts w:eastAsia="Times New Roman" w:cs="Times New Roman"/>
                <w:b/>
                <w:bCs/>
              </w:rPr>
              <w:t>Reactie</w:t>
            </w:r>
            <w:r>
              <w:rPr>
                <w:rFonts w:eastAsia="Times New Roman" w:cs="Times New Roman"/>
                <w:b/>
                <w:bCs/>
              </w:rPr>
              <w:br/>
              <w:t>percentage</w:t>
            </w:r>
          </w:p>
        </w:tc>
        <w:tc>
          <w:tcPr>
            <w:tcW w:w="0" w:type="auto"/>
            <w:vAlign w:val="center"/>
            <w:hideMark/>
          </w:tcPr>
          <w:p w14:paraId="49AD41CF" w14:textId="77777777" w:rsidR="00183B7C" w:rsidRDefault="00183B7C">
            <w:pPr>
              <w:jc w:val="center"/>
              <w:rPr>
                <w:rFonts w:ascii="Times" w:eastAsia="Times New Roman" w:hAnsi="Times" w:cs="Times New Roman"/>
                <w:b/>
                <w:bCs/>
              </w:rPr>
            </w:pPr>
            <w:r>
              <w:rPr>
                <w:rFonts w:eastAsia="Times New Roman" w:cs="Times New Roman"/>
                <w:b/>
                <w:bCs/>
              </w:rPr>
              <w:t>Reactie</w:t>
            </w:r>
            <w:r>
              <w:rPr>
                <w:rFonts w:eastAsia="Times New Roman" w:cs="Times New Roman"/>
                <w:b/>
                <w:bCs/>
              </w:rPr>
              <w:br/>
              <w:t>telling</w:t>
            </w:r>
          </w:p>
        </w:tc>
      </w:tr>
      <w:tr w:rsidR="00183B7C" w14:paraId="7A9B5728" w14:textId="77777777" w:rsidTr="00183B7C">
        <w:trPr>
          <w:tblCellSpacing w:w="0" w:type="dxa"/>
        </w:trPr>
        <w:tc>
          <w:tcPr>
            <w:tcW w:w="0" w:type="auto"/>
            <w:vAlign w:val="center"/>
            <w:hideMark/>
          </w:tcPr>
          <w:p w14:paraId="3BD8B76E" w14:textId="77777777" w:rsidR="00183B7C" w:rsidRDefault="00183B7C">
            <w:pPr>
              <w:rPr>
                <w:rFonts w:ascii="Times" w:eastAsia="Times New Roman" w:hAnsi="Times" w:cs="Times New Roman"/>
              </w:rPr>
            </w:pPr>
            <w:r>
              <w:rPr>
                <w:rFonts w:eastAsia="Times New Roman" w:cs="Times New Roman"/>
                <w:b/>
                <w:bCs/>
              </w:rPr>
              <w:t>Ja</w:t>
            </w:r>
          </w:p>
        </w:tc>
        <w:tc>
          <w:tcPr>
            <w:tcW w:w="4800" w:type="pct"/>
            <w:noWrap/>
            <w:vAlign w:val="center"/>
            <w:hideMark/>
          </w:tcPr>
          <w:p w14:paraId="0401C4D1" w14:textId="77777777" w:rsidR="00183B7C" w:rsidRDefault="00183B7C" w:rsidP="00183B7C">
            <w:pPr>
              <w:rPr>
                <w:rFonts w:ascii="Times" w:eastAsia="Times New Roman" w:hAnsi="Times" w:cs="Times New Roman"/>
              </w:rPr>
            </w:pPr>
            <w:r>
              <w:rPr>
                <w:rFonts w:eastAsia="Times New Roman" w:cs="Times New Roman"/>
                <w:noProof/>
                <w:lang w:val="en-US" w:eastAsia="nl-NL"/>
              </w:rPr>
              <w:drawing>
                <wp:inline distT="0" distB="0" distL="0" distR="0" wp14:anchorId="3F3BBE5B" wp14:editId="72028C69">
                  <wp:extent cx="152400" cy="152400"/>
                  <wp:effectExtent l="0" t="0" r="0" b="0"/>
                  <wp:docPr id="5" name="Afbeelding 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urveymonkey.com/i/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14:paraId="52E82ED6" w14:textId="77777777" w:rsidR="00183B7C" w:rsidRDefault="00183B7C">
            <w:pPr>
              <w:rPr>
                <w:rFonts w:ascii="Times" w:eastAsia="Times New Roman" w:hAnsi="Times" w:cs="Times New Roman"/>
              </w:rPr>
            </w:pPr>
            <w:r>
              <w:rPr>
                <w:rFonts w:eastAsia="Times New Roman" w:cs="Times New Roman"/>
              </w:rPr>
              <w:t>66,7%</w:t>
            </w:r>
          </w:p>
        </w:tc>
        <w:tc>
          <w:tcPr>
            <w:tcW w:w="0" w:type="auto"/>
            <w:vAlign w:val="center"/>
            <w:hideMark/>
          </w:tcPr>
          <w:p w14:paraId="3059A853" w14:textId="77777777" w:rsidR="00183B7C" w:rsidRDefault="00183B7C">
            <w:pPr>
              <w:rPr>
                <w:rFonts w:ascii="Times" w:eastAsia="Times New Roman" w:hAnsi="Times" w:cs="Times New Roman"/>
              </w:rPr>
            </w:pPr>
            <w:r>
              <w:rPr>
                <w:rFonts w:eastAsia="Times New Roman" w:cs="Times New Roman"/>
              </w:rPr>
              <w:t>2</w:t>
            </w:r>
          </w:p>
        </w:tc>
      </w:tr>
      <w:tr w:rsidR="00183B7C" w14:paraId="2EDDBDFA" w14:textId="77777777" w:rsidTr="00183B7C">
        <w:trPr>
          <w:tblCellSpacing w:w="0" w:type="dxa"/>
        </w:trPr>
        <w:tc>
          <w:tcPr>
            <w:tcW w:w="0" w:type="auto"/>
            <w:vAlign w:val="center"/>
            <w:hideMark/>
          </w:tcPr>
          <w:p w14:paraId="346BA606" w14:textId="77777777" w:rsidR="00183B7C" w:rsidRDefault="00183B7C">
            <w:pPr>
              <w:rPr>
                <w:rFonts w:ascii="Times" w:eastAsia="Times New Roman" w:hAnsi="Times" w:cs="Times New Roman"/>
              </w:rPr>
            </w:pPr>
            <w:r>
              <w:rPr>
                <w:rFonts w:eastAsia="Times New Roman" w:cs="Times New Roman"/>
              </w:rPr>
              <w:t>Nee</w:t>
            </w:r>
          </w:p>
        </w:tc>
        <w:tc>
          <w:tcPr>
            <w:tcW w:w="4800" w:type="pct"/>
            <w:noWrap/>
            <w:vAlign w:val="center"/>
            <w:hideMark/>
          </w:tcPr>
          <w:p w14:paraId="20CCFDD6" w14:textId="77777777" w:rsidR="00183B7C" w:rsidRDefault="00183B7C" w:rsidP="00183B7C">
            <w:pPr>
              <w:rPr>
                <w:rFonts w:ascii="Times" w:eastAsia="Times New Roman" w:hAnsi="Times" w:cs="Times New Roman"/>
              </w:rPr>
            </w:pPr>
            <w:r>
              <w:rPr>
                <w:rFonts w:eastAsia="Times New Roman" w:cs="Times New Roman"/>
                <w:noProof/>
                <w:lang w:val="en-US" w:eastAsia="nl-NL"/>
              </w:rPr>
              <w:drawing>
                <wp:inline distT="0" distB="0" distL="0" distR="0" wp14:anchorId="66D192CD" wp14:editId="10F9A9A7">
                  <wp:extent cx="152400" cy="152400"/>
                  <wp:effectExtent l="0" t="0" r="0" b="0"/>
                  <wp:docPr id="6" name="Afbeelding 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urveymonkey.com/i/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14:paraId="7332C36B" w14:textId="77777777" w:rsidR="00183B7C" w:rsidRDefault="00183B7C">
            <w:pPr>
              <w:rPr>
                <w:rFonts w:ascii="Times" w:eastAsia="Times New Roman" w:hAnsi="Times" w:cs="Times New Roman"/>
              </w:rPr>
            </w:pPr>
            <w:r>
              <w:rPr>
                <w:rFonts w:eastAsia="Times New Roman" w:cs="Times New Roman"/>
              </w:rPr>
              <w:t>33,3%</w:t>
            </w:r>
          </w:p>
        </w:tc>
        <w:tc>
          <w:tcPr>
            <w:tcW w:w="0" w:type="auto"/>
            <w:vAlign w:val="center"/>
            <w:hideMark/>
          </w:tcPr>
          <w:p w14:paraId="7D7FE76A" w14:textId="77777777" w:rsidR="00183B7C" w:rsidRDefault="00183B7C">
            <w:pPr>
              <w:rPr>
                <w:rFonts w:ascii="Times" w:eastAsia="Times New Roman" w:hAnsi="Times" w:cs="Times New Roman"/>
              </w:rPr>
            </w:pPr>
            <w:r>
              <w:rPr>
                <w:rFonts w:eastAsia="Times New Roman" w:cs="Times New Roman"/>
              </w:rPr>
              <w:t>1</w:t>
            </w:r>
          </w:p>
        </w:tc>
      </w:tr>
      <w:tr w:rsidR="00183B7C" w14:paraId="57E70F77" w14:textId="77777777" w:rsidTr="00183B7C">
        <w:trPr>
          <w:tblCellSpacing w:w="0" w:type="dxa"/>
        </w:trPr>
        <w:tc>
          <w:tcPr>
            <w:tcW w:w="0" w:type="auto"/>
            <w:gridSpan w:val="3"/>
            <w:vAlign w:val="center"/>
            <w:hideMark/>
          </w:tcPr>
          <w:p w14:paraId="0BCDEC07" w14:textId="77777777" w:rsidR="00183B7C" w:rsidRDefault="00183B7C">
            <w:pPr>
              <w:jc w:val="right"/>
              <w:rPr>
                <w:rFonts w:ascii="Times" w:eastAsia="Times New Roman" w:hAnsi="Times" w:cs="Times New Roman"/>
              </w:rPr>
            </w:pPr>
            <w:r>
              <w:rPr>
                <w:rStyle w:val="notranslate"/>
                <w:rFonts w:eastAsia="Times New Roman" w:cs="Times New Roman"/>
              </w:rPr>
              <w:t>Zo ja, op welke wijze gebeurt dit?</w:t>
            </w:r>
            <w:r>
              <w:rPr>
                <w:rFonts w:eastAsia="Times New Roman" w:cs="Times New Roman"/>
              </w:rPr>
              <w:br/>
            </w:r>
            <w:hyperlink r:id="rId29" w:history="1">
              <w:r>
                <w:rPr>
                  <w:rStyle w:val="Hyperlink"/>
                  <w:rFonts w:eastAsia="Times New Roman" w:cs="Times New Roman"/>
                </w:rPr>
                <w:t>Reacties tonen</w:t>
              </w:r>
            </w:hyperlink>
          </w:p>
        </w:tc>
        <w:tc>
          <w:tcPr>
            <w:tcW w:w="0" w:type="auto"/>
            <w:vAlign w:val="center"/>
            <w:hideMark/>
          </w:tcPr>
          <w:p w14:paraId="75E4719A" w14:textId="77777777" w:rsidR="00183B7C" w:rsidRDefault="00183B7C">
            <w:pPr>
              <w:rPr>
                <w:rFonts w:ascii="Times" w:eastAsia="Times New Roman" w:hAnsi="Times" w:cs="Times New Roman"/>
              </w:rPr>
            </w:pPr>
            <w:r>
              <w:rPr>
                <w:rFonts w:eastAsia="Times New Roman" w:cs="Times New Roman"/>
              </w:rPr>
              <w:t>2</w:t>
            </w:r>
          </w:p>
        </w:tc>
      </w:tr>
    </w:tbl>
    <w:p w14:paraId="56491F12" w14:textId="77777777" w:rsidR="00183B7C" w:rsidRDefault="00183B7C" w:rsidP="00183B7C">
      <w:pPr>
        <w:rPr>
          <w:rFonts w:eastAsia="Times New Roman" w:cs="Times New Roman"/>
          <w:vanish/>
        </w:rPr>
      </w:pPr>
    </w:p>
    <w:tbl>
      <w:tblPr>
        <w:tblW w:w="0" w:type="auto"/>
        <w:tblCellSpacing w:w="0" w:type="dxa"/>
        <w:tblCellMar>
          <w:left w:w="0" w:type="dxa"/>
          <w:right w:w="0" w:type="dxa"/>
        </w:tblCellMar>
        <w:tblLook w:val="04A0" w:firstRow="1" w:lastRow="0" w:firstColumn="1" w:lastColumn="0" w:noHBand="0" w:noVBand="1"/>
      </w:tblPr>
      <w:tblGrid>
        <w:gridCol w:w="1814"/>
        <w:gridCol w:w="5374"/>
        <w:gridCol w:w="1132"/>
        <w:gridCol w:w="750"/>
      </w:tblGrid>
      <w:tr w:rsidR="00183B7C" w14:paraId="1DD50B62" w14:textId="77777777" w:rsidTr="00183B7C">
        <w:trPr>
          <w:tblHeader/>
          <w:tblCellSpacing w:w="0" w:type="dxa"/>
        </w:trPr>
        <w:tc>
          <w:tcPr>
            <w:tcW w:w="0" w:type="auto"/>
            <w:gridSpan w:val="4"/>
            <w:vAlign w:val="center"/>
            <w:hideMark/>
          </w:tcPr>
          <w:p w14:paraId="4E39E362" w14:textId="77777777" w:rsidR="00183B7C" w:rsidRDefault="00183B7C">
            <w:pPr>
              <w:jc w:val="center"/>
              <w:rPr>
                <w:rFonts w:ascii="Times" w:eastAsia="Times New Roman" w:hAnsi="Times" w:cs="Times New Roman"/>
                <w:b/>
                <w:bCs/>
              </w:rPr>
            </w:pPr>
            <w:r>
              <w:rPr>
                <w:rStyle w:val="notranslate"/>
                <w:rFonts w:eastAsia="Times New Roman" w:cs="Times New Roman"/>
                <w:b/>
                <w:bCs/>
              </w:rPr>
              <w:t xml:space="preserve">5. Het </w:t>
            </w:r>
            <w:proofErr w:type="spellStart"/>
            <w:r>
              <w:rPr>
                <w:rStyle w:val="notranslate"/>
                <w:rFonts w:eastAsia="Times New Roman" w:cs="Times New Roman"/>
                <w:b/>
                <w:bCs/>
              </w:rPr>
              <w:t>suc</w:t>
            </w:r>
            <w:proofErr w:type="spellEnd"/>
            <w:r>
              <w:rPr>
                <w:rStyle w:val="notranslate"/>
                <w:rFonts w:eastAsia="Times New Roman" w:cs="Times New Roman"/>
                <w:b/>
                <w:bCs/>
              </w:rPr>
              <w:t>-6 model is een model om leerlingen stap voor stap informatievaardig te maken. Aan welke stappen besteedt u aandacht in uw lessen? (meerdere antwoorden mogelijk)</w:t>
            </w:r>
          </w:p>
        </w:tc>
      </w:tr>
      <w:tr w:rsidR="00183B7C" w14:paraId="54C1F5F9" w14:textId="77777777" w:rsidTr="00183B7C">
        <w:trPr>
          <w:tblCellSpacing w:w="0" w:type="dxa"/>
        </w:trPr>
        <w:tc>
          <w:tcPr>
            <w:tcW w:w="0" w:type="auto"/>
            <w:vAlign w:val="center"/>
            <w:hideMark/>
          </w:tcPr>
          <w:p w14:paraId="11226DD8" w14:textId="77777777" w:rsidR="00183B7C" w:rsidRDefault="00183B7C">
            <w:pPr>
              <w:rPr>
                <w:rFonts w:ascii="Times" w:eastAsia="Times New Roman" w:hAnsi="Times" w:cs="Times New Roman"/>
              </w:rPr>
            </w:pPr>
            <w:r>
              <w:rPr>
                <w:rFonts w:eastAsia="Times New Roman" w:cs="Times New Roman"/>
              </w:rPr>
              <w:t> </w:t>
            </w:r>
          </w:p>
        </w:tc>
        <w:tc>
          <w:tcPr>
            <w:tcW w:w="0" w:type="auto"/>
            <w:gridSpan w:val="2"/>
            <w:vAlign w:val="center"/>
            <w:hideMark/>
          </w:tcPr>
          <w:p w14:paraId="70DCB6A1" w14:textId="77777777" w:rsidR="00183B7C" w:rsidRDefault="00183B7C">
            <w:pPr>
              <w:jc w:val="center"/>
              <w:rPr>
                <w:rFonts w:ascii="Times" w:eastAsia="Times New Roman" w:hAnsi="Times" w:cs="Times New Roman"/>
                <w:b/>
                <w:bCs/>
              </w:rPr>
            </w:pPr>
            <w:r>
              <w:rPr>
                <w:rFonts w:eastAsia="Times New Roman" w:cs="Times New Roman"/>
                <w:b/>
                <w:bCs/>
              </w:rPr>
              <w:t>beantwoorde vraag</w:t>
            </w:r>
          </w:p>
        </w:tc>
        <w:tc>
          <w:tcPr>
            <w:tcW w:w="0" w:type="auto"/>
            <w:vAlign w:val="center"/>
            <w:hideMark/>
          </w:tcPr>
          <w:p w14:paraId="5E574369" w14:textId="77777777" w:rsidR="00183B7C" w:rsidRDefault="00183B7C">
            <w:pPr>
              <w:rPr>
                <w:rFonts w:ascii="Times" w:eastAsia="Times New Roman" w:hAnsi="Times" w:cs="Times New Roman"/>
              </w:rPr>
            </w:pPr>
            <w:r>
              <w:rPr>
                <w:rFonts w:eastAsia="Times New Roman" w:cs="Times New Roman"/>
                <w:b/>
                <w:bCs/>
              </w:rPr>
              <w:t>1</w:t>
            </w:r>
          </w:p>
        </w:tc>
      </w:tr>
      <w:tr w:rsidR="00183B7C" w14:paraId="31E520B6" w14:textId="77777777" w:rsidTr="00183B7C">
        <w:trPr>
          <w:tblCellSpacing w:w="0" w:type="dxa"/>
        </w:trPr>
        <w:tc>
          <w:tcPr>
            <w:tcW w:w="0" w:type="auto"/>
            <w:vAlign w:val="center"/>
            <w:hideMark/>
          </w:tcPr>
          <w:p w14:paraId="300641B3" w14:textId="77777777" w:rsidR="00183B7C" w:rsidRDefault="00183B7C" w:rsidP="00183B7C">
            <w:pPr>
              <w:rPr>
                <w:rFonts w:ascii="Times" w:eastAsia="Times New Roman" w:hAnsi="Times" w:cs="Times New Roman"/>
              </w:rPr>
            </w:pPr>
            <w:r>
              <w:rPr>
                <w:rFonts w:eastAsia="Times New Roman" w:cs="Times New Roman"/>
              </w:rPr>
              <w:t> </w:t>
            </w:r>
          </w:p>
        </w:tc>
        <w:tc>
          <w:tcPr>
            <w:tcW w:w="0" w:type="auto"/>
            <w:gridSpan w:val="2"/>
            <w:vAlign w:val="center"/>
            <w:hideMark/>
          </w:tcPr>
          <w:p w14:paraId="7B134D9C" w14:textId="77777777" w:rsidR="00183B7C" w:rsidRDefault="00183B7C">
            <w:pPr>
              <w:jc w:val="center"/>
              <w:rPr>
                <w:rFonts w:ascii="Times" w:eastAsia="Times New Roman" w:hAnsi="Times" w:cs="Times New Roman"/>
                <w:b/>
                <w:bCs/>
              </w:rPr>
            </w:pPr>
            <w:r>
              <w:rPr>
                <w:rFonts w:eastAsia="Times New Roman" w:cs="Times New Roman"/>
                <w:b/>
                <w:bCs/>
              </w:rPr>
              <w:t>overgeslagen vraag</w:t>
            </w:r>
          </w:p>
        </w:tc>
        <w:tc>
          <w:tcPr>
            <w:tcW w:w="0" w:type="auto"/>
            <w:vAlign w:val="center"/>
            <w:hideMark/>
          </w:tcPr>
          <w:p w14:paraId="2E9554DB" w14:textId="77777777" w:rsidR="00183B7C" w:rsidRDefault="00183B7C" w:rsidP="00183B7C">
            <w:pPr>
              <w:rPr>
                <w:rFonts w:ascii="Times" w:eastAsia="Times New Roman" w:hAnsi="Times" w:cs="Times New Roman"/>
              </w:rPr>
            </w:pPr>
            <w:r>
              <w:rPr>
                <w:rFonts w:eastAsia="Times New Roman" w:cs="Times New Roman"/>
                <w:b/>
                <w:bCs/>
              </w:rPr>
              <w:t>2</w:t>
            </w:r>
          </w:p>
        </w:tc>
      </w:tr>
      <w:tr w:rsidR="00183B7C" w14:paraId="2F1D26A6" w14:textId="77777777" w:rsidTr="00183B7C">
        <w:trPr>
          <w:tblCellSpacing w:w="0" w:type="dxa"/>
        </w:trPr>
        <w:tc>
          <w:tcPr>
            <w:tcW w:w="0" w:type="auto"/>
            <w:gridSpan w:val="2"/>
            <w:vAlign w:val="center"/>
            <w:hideMark/>
          </w:tcPr>
          <w:p w14:paraId="3E24C713" w14:textId="77777777" w:rsidR="00183B7C" w:rsidRDefault="00183B7C">
            <w:pPr>
              <w:jc w:val="center"/>
              <w:rPr>
                <w:rFonts w:ascii="Times" w:eastAsia="Times New Roman" w:hAnsi="Times" w:cs="Times New Roman"/>
                <w:b/>
                <w:bCs/>
              </w:rPr>
            </w:pPr>
            <w:r>
              <w:rPr>
                <w:rFonts w:eastAsia="Times New Roman" w:cs="Times New Roman"/>
                <w:b/>
                <w:bCs/>
              </w:rPr>
              <w:t> </w:t>
            </w:r>
          </w:p>
        </w:tc>
        <w:tc>
          <w:tcPr>
            <w:tcW w:w="0" w:type="auto"/>
            <w:vAlign w:val="center"/>
            <w:hideMark/>
          </w:tcPr>
          <w:p w14:paraId="23F5FF64" w14:textId="77777777" w:rsidR="00183B7C" w:rsidRDefault="00183B7C">
            <w:pPr>
              <w:jc w:val="center"/>
              <w:rPr>
                <w:rFonts w:ascii="Times" w:eastAsia="Times New Roman" w:hAnsi="Times" w:cs="Times New Roman"/>
                <w:b/>
                <w:bCs/>
              </w:rPr>
            </w:pPr>
            <w:r>
              <w:rPr>
                <w:rFonts w:eastAsia="Times New Roman" w:cs="Times New Roman"/>
                <w:b/>
                <w:bCs/>
              </w:rPr>
              <w:t>Reactie</w:t>
            </w:r>
            <w:r>
              <w:rPr>
                <w:rFonts w:eastAsia="Times New Roman" w:cs="Times New Roman"/>
                <w:b/>
                <w:bCs/>
              </w:rPr>
              <w:br/>
              <w:t>percentage</w:t>
            </w:r>
          </w:p>
        </w:tc>
        <w:tc>
          <w:tcPr>
            <w:tcW w:w="0" w:type="auto"/>
            <w:vAlign w:val="center"/>
            <w:hideMark/>
          </w:tcPr>
          <w:p w14:paraId="2F5370DA" w14:textId="77777777" w:rsidR="00183B7C" w:rsidRDefault="00183B7C">
            <w:pPr>
              <w:jc w:val="center"/>
              <w:rPr>
                <w:rFonts w:ascii="Times" w:eastAsia="Times New Roman" w:hAnsi="Times" w:cs="Times New Roman"/>
                <w:b/>
                <w:bCs/>
              </w:rPr>
            </w:pPr>
            <w:r>
              <w:rPr>
                <w:rFonts w:eastAsia="Times New Roman" w:cs="Times New Roman"/>
                <w:b/>
                <w:bCs/>
              </w:rPr>
              <w:t>Reactie</w:t>
            </w:r>
            <w:r>
              <w:rPr>
                <w:rFonts w:eastAsia="Times New Roman" w:cs="Times New Roman"/>
                <w:b/>
                <w:bCs/>
              </w:rPr>
              <w:br/>
              <w:t>telling</w:t>
            </w:r>
          </w:p>
        </w:tc>
      </w:tr>
      <w:tr w:rsidR="00183B7C" w14:paraId="76C47C4C" w14:textId="77777777" w:rsidTr="00183B7C">
        <w:trPr>
          <w:tblCellSpacing w:w="0" w:type="dxa"/>
        </w:trPr>
        <w:tc>
          <w:tcPr>
            <w:tcW w:w="0" w:type="auto"/>
            <w:vAlign w:val="center"/>
            <w:hideMark/>
          </w:tcPr>
          <w:p w14:paraId="0C6084C7" w14:textId="77777777" w:rsidR="00183B7C" w:rsidRDefault="00183B7C">
            <w:pPr>
              <w:rPr>
                <w:rFonts w:ascii="Times" w:eastAsia="Times New Roman" w:hAnsi="Times" w:cs="Times New Roman"/>
              </w:rPr>
            </w:pPr>
            <w:r>
              <w:rPr>
                <w:rFonts w:eastAsia="Times New Roman" w:cs="Times New Roman"/>
                <w:b/>
                <w:bCs/>
              </w:rPr>
              <w:t>stap 1 - Starten: het bepalen van de leertaak</w:t>
            </w:r>
          </w:p>
        </w:tc>
        <w:tc>
          <w:tcPr>
            <w:tcW w:w="4800" w:type="pct"/>
            <w:noWrap/>
            <w:vAlign w:val="center"/>
            <w:hideMark/>
          </w:tcPr>
          <w:p w14:paraId="6DD26AEE" w14:textId="77777777" w:rsidR="00183B7C" w:rsidRDefault="00183B7C" w:rsidP="00183B7C">
            <w:pPr>
              <w:rPr>
                <w:rFonts w:ascii="Times" w:eastAsia="Times New Roman" w:hAnsi="Times" w:cs="Times New Roman"/>
              </w:rPr>
            </w:pPr>
            <w:r>
              <w:rPr>
                <w:rFonts w:eastAsia="Times New Roman" w:cs="Times New Roman"/>
                <w:noProof/>
                <w:lang w:val="en-US" w:eastAsia="nl-NL"/>
              </w:rPr>
              <w:drawing>
                <wp:inline distT="0" distB="0" distL="0" distR="0" wp14:anchorId="54EE23B7" wp14:editId="4EDCF839">
                  <wp:extent cx="152400" cy="152400"/>
                  <wp:effectExtent l="0" t="0" r="0" b="0"/>
                  <wp:docPr id="3" name="Afbeelding 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urveymonkey.com/i/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14:paraId="3C5D25D8" w14:textId="77777777" w:rsidR="00183B7C" w:rsidRDefault="00183B7C">
            <w:pPr>
              <w:rPr>
                <w:rFonts w:ascii="Times" w:eastAsia="Times New Roman" w:hAnsi="Times" w:cs="Times New Roman"/>
              </w:rPr>
            </w:pPr>
            <w:r>
              <w:rPr>
                <w:rFonts w:eastAsia="Times New Roman" w:cs="Times New Roman"/>
              </w:rPr>
              <w:t>100,0%</w:t>
            </w:r>
          </w:p>
        </w:tc>
        <w:tc>
          <w:tcPr>
            <w:tcW w:w="0" w:type="auto"/>
            <w:vAlign w:val="center"/>
            <w:hideMark/>
          </w:tcPr>
          <w:p w14:paraId="5C81B332" w14:textId="77777777" w:rsidR="00183B7C" w:rsidRDefault="00183B7C">
            <w:pPr>
              <w:rPr>
                <w:rFonts w:ascii="Times" w:eastAsia="Times New Roman" w:hAnsi="Times" w:cs="Times New Roman"/>
              </w:rPr>
            </w:pPr>
            <w:r>
              <w:rPr>
                <w:rFonts w:eastAsia="Times New Roman" w:cs="Times New Roman"/>
              </w:rPr>
              <w:t>1</w:t>
            </w:r>
          </w:p>
        </w:tc>
      </w:tr>
      <w:tr w:rsidR="00183B7C" w14:paraId="605D8F71" w14:textId="77777777" w:rsidTr="00183B7C">
        <w:trPr>
          <w:tblCellSpacing w:w="0" w:type="dxa"/>
        </w:trPr>
        <w:tc>
          <w:tcPr>
            <w:tcW w:w="0" w:type="auto"/>
            <w:vAlign w:val="center"/>
            <w:hideMark/>
          </w:tcPr>
          <w:p w14:paraId="6AE16877" w14:textId="77777777" w:rsidR="00183B7C" w:rsidRDefault="00183B7C">
            <w:pPr>
              <w:rPr>
                <w:rFonts w:ascii="Times" w:eastAsia="Times New Roman" w:hAnsi="Times" w:cs="Times New Roman"/>
              </w:rPr>
            </w:pPr>
            <w:r>
              <w:rPr>
                <w:rFonts w:eastAsia="Times New Roman" w:cs="Times New Roman"/>
              </w:rPr>
              <w:t>stap 2 - Vragen: het bepalen van de informatiebehoefte</w:t>
            </w:r>
          </w:p>
        </w:tc>
        <w:tc>
          <w:tcPr>
            <w:tcW w:w="4800" w:type="pct"/>
            <w:noWrap/>
            <w:vAlign w:val="center"/>
            <w:hideMark/>
          </w:tcPr>
          <w:p w14:paraId="64719CFB" w14:textId="77777777" w:rsidR="00183B7C" w:rsidRDefault="00183B7C">
            <w:pPr>
              <w:rPr>
                <w:rFonts w:ascii="Times" w:eastAsia="Times New Roman" w:hAnsi="Times" w:cs="Times New Roman"/>
              </w:rPr>
            </w:pPr>
            <w:r>
              <w:rPr>
                <w:rFonts w:eastAsia="Times New Roman" w:cs="Times New Roman"/>
              </w:rPr>
              <w:t> </w:t>
            </w:r>
          </w:p>
        </w:tc>
        <w:tc>
          <w:tcPr>
            <w:tcW w:w="0" w:type="auto"/>
            <w:vAlign w:val="center"/>
            <w:hideMark/>
          </w:tcPr>
          <w:p w14:paraId="75A03DD8" w14:textId="77777777" w:rsidR="00183B7C" w:rsidRDefault="00183B7C">
            <w:pPr>
              <w:rPr>
                <w:rFonts w:ascii="Times" w:eastAsia="Times New Roman" w:hAnsi="Times" w:cs="Times New Roman"/>
              </w:rPr>
            </w:pPr>
            <w:r>
              <w:rPr>
                <w:rFonts w:eastAsia="Times New Roman" w:cs="Times New Roman"/>
              </w:rPr>
              <w:t>0,0%</w:t>
            </w:r>
          </w:p>
        </w:tc>
        <w:tc>
          <w:tcPr>
            <w:tcW w:w="0" w:type="auto"/>
            <w:vAlign w:val="center"/>
            <w:hideMark/>
          </w:tcPr>
          <w:p w14:paraId="1F71808E" w14:textId="77777777" w:rsidR="00183B7C" w:rsidRDefault="00183B7C">
            <w:pPr>
              <w:rPr>
                <w:rFonts w:ascii="Times" w:eastAsia="Times New Roman" w:hAnsi="Times" w:cs="Times New Roman"/>
              </w:rPr>
            </w:pPr>
            <w:r>
              <w:rPr>
                <w:rFonts w:eastAsia="Times New Roman" w:cs="Times New Roman"/>
              </w:rPr>
              <w:t>0</w:t>
            </w:r>
          </w:p>
        </w:tc>
      </w:tr>
      <w:tr w:rsidR="00183B7C" w14:paraId="5DF5A09D" w14:textId="77777777" w:rsidTr="00183B7C">
        <w:trPr>
          <w:tblCellSpacing w:w="0" w:type="dxa"/>
        </w:trPr>
        <w:tc>
          <w:tcPr>
            <w:tcW w:w="0" w:type="auto"/>
            <w:vAlign w:val="center"/>
            <w:hideMark/>
          </w:tcPr>
          <w:p w14:paraId="0054C350" w14:textId="77777777" w:rsidR="00183B7C" w:rsidRDefault="00183B7C">
            <w:pPr>
              <w:rPr>
                <w:rFonts w:ascii="Times" w:eastAsia="Times New Roman" w:hAnsi="Times" w:cs="Times New Roman"/>
              </w:rPr>
            </w:pPr>
            <w:r>
              <w:rPr>
                <w:rFonts w:eastAsia="Times New Roman" w:cs="Times New Roman"/>
              </w:rPr>
              <w:t>stap 3 – Zoeken: zoekstrategieën toepassen</w:t>
            </w:r>
          </w:p>
        </w:tc>
        <w:tc>
          <w:tcPr>
            <w:tcW w:w="4800" w:type="pct"/>
            <w:noWrap/>
            <w:vAlign w:val="center"/>
            <w:hideMark/>
          </w:tcPr>
          <w:p w14:paraId="4ED57EB2" w14:textId="77777777" w:rsidR="00183B7C" w:rsidRDefault="00183B7C">
            <w:pPr>
              <w:rPr>
                <w:rFonts w:ascii="Times" w:eastAsia="Times New Roman" w:hAnsi="Times" w:cs="Times New Roman"/>
              </w:rPr>
            </w:pPr>
            <w:r>
              <w:rPr>
                <w:rFonts w:eastAsia="Times New Roman" w:cs="Times New Roman"/>
              </w:rPr>
              <w:t> </w:t>
            </w:r>
          </w:p>
        </w:tc>
        <w:tc>
          <w:tcPr>
            <w:tcW w:w="0" w:type="auto"/>
            <w:vAlign w:val="center"/>
            <w:hideMark/>
          </w:tcPr>
          <w:p w14:paraId="6F6A5A10" w14:textId="77777777" w:rsidR="00183B7C" w:rsidRDefault="00183B7C">
            <w:pPr>
              <w:rPr>
                <w:rFonts w:ascii="Times" w:eastAsia="Times New Roman" w:hAnsi="Times" w:cs="Times New Roman"/>
              </w:rPr>
            </w:pPr>
            <w:r>
              <w:rPr>
                <w:rFonts w:eastAsia="Times New Roman" w:cs="Times New Roman"/>
              </w:rPr>
              <w:t>0,0%</w:t>
            </w:r>
          </w:p>
        </w:tc>
        <w:tc>
          <w:tcPr>
            <w:tcW w:w="0" w:type="auto"/>
            <w:vAlign w:val="center"/>
            <w:hideMark/>
          </w:tcPr>
          <w:p w14:paraId="5E0E1983" w14:textId="77777777" w:rsidR="00183B7C" w:rsidRDefault="00183B7C">
            <w:pPr>
              <w:rPr>
                <w:rFonts w:ascii="Times" w:eastAsia="Times New Roman" w:hAnsi="Times" w:cs="Times New Roman"/>
              </w:rPr>
            </w:pPr>
            <w:r>
              <w:rPr>
                <w:rFonts w:eastAsia="Times New Roman" w:cs="Times New Roman"/>
              </w:rPr>
              <w:t>0</w:t>
            </w:r>
          </w:p>
        </w:tc>
      </w:tr>
      <w:tr w:rsidR="00183B7C" w14:paraId="5ECFE6B5" w14:textId="77777777" w:rsidTr="00183B7C">
        <w:trPr>
          <w:tblCellSpacing w:w="0" w:type="dxa"/>
        </w:trPr>
        <w:tc>
          <w:tcPr>
            <w:tcW w:w="0" w:type="auto"/>
            <w:vAlign w:val="center"/>
            <w:hideMark/>
          </w:tcPr>
          <w:p w14:paraId="331F81B3" w14:textId="77777777" w:rsidR="00183B7C" w:rsidRDefault="00183B7C">
            <w:pPr>
              <w:rPr>
                <w:rFonts w:ascii="Times" w:eastAsia="Times New Roman" w:hAnsi="Times" w:cs="Times New Roman"/>
              </w:rPr>
            </w:pPr>
            <w:r>
              <w:rPr>
                <w:rFonts w:eastAsia="Times New Roman" w:cs="Times New Roman"/>
                <w:b/>
                <w:bCs/>
              </w:rPr>
              <w:t>stap 4 – Vinden: het lokaliseren van de informatie</w:t>
            </w:r>
          </w:p>
        </w:tc>
        <w:tc>
          <w:tcPr>
            <w:tcW w:w="4800" w:type="pct"/>
            <w:noWrap/>
            <w:vAlign w:val="center"/>
            <w:hideMark/>
          </w:tcPr>
          <w:p w14:paraId="5ABF819F" w14:textId="77777777" w:rsidR="00183B7C" w:rsidRDefault="00183B7C" w:rsidP="00183B7C">
            <w:pPr>
              <w:rPr>
                <w:rFonts w:ascii="Times" w:eastAsia="Times New Roman" w:hAnsi="Times" w:cs="Times New Roman"/>
              </w:rPr>
            </w:pPr>
            <w:r>
              <w:rPr>
                <w:rFonts w:eastAsia="Times New Roman" w:cs="Times New Roman"/>
                <w:noProof/>
                <w:lang w:val="en-US" w:eastAsia="nl-NL"/>
              </w:rPr>
              <w:drawing>
                <wp:inline distT="0" distB="0" distL="0" distR="0" wp14:anchorId="0E2B8D42" wp14:editId="37D6DBB1">
                  <wp:extent cx="152400" cy="152400"/>
                  <wp:effectExtent l="0" t="0" r="0" b="0"/>
                  <wp:docPr id="8" name="Afbeelding 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urveymonkey.com/i/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14:paraId="7FDCA98B" w14:textId="77777777" w:rsidR="00183B7C" w:rsidRDefault="00183B7C">
            <w:pPr>
              <w:rPr>
                <w:rFonts w:ascii="Times" w:eastAsia="Times New Roman" w:hAnsi="Times" w:cs="Times New Roman"/>
              </w:rPr>
            </w:pPr>
            <w:r>
              <w:rPr>
                <w:rFonts w:eastAsia="Times New Roman" w:cs="Times New Roman"/>
              </w:rPr>
              <w:t>100,0%</w:t>
            </w:r>
          </w:p>
        </w:tc>
        <w:tc>
          <w:tcPr>
            <w:tcW w:w="0" w:type="auto"/>
            <w:vAlign w:val="center"/>
            <w:hideMark/>
          </w:tcPr>
          <w:p w14:paraId="4F613234" w14:textId="77777777" w:rsidR="00183B7C" w:rsidRDefault="00183B7C">
            <w:pPr>
              <w:rPr>
                <w:rFonts w:ascii="Times" w:eastAsia="Times New Roman" w:hAnsi="Times" w:cs="Times New Roman"/>
              </w:rPr>
            </w:pPr>
            <w:r>
              <w:rPr>
                <w:rFonts w:eastAsia="Times New Roman" w:cs="Times New Roman"/>
              </w:rPr>
              <w:t>1</w:t>
            </w:r>
          </w:p>
        </w:tc>
      </w:tr>
      <w:tr w:rsidR="00183B7C" w14:paraId="3D7D4E30" w14:textId="77777777" w:rsidTr="00183B7C">
        <w:trPr>
          <w:tblCellSpacing w:w="0" w:type="dxa"/>
        </w:trPr>
        <w:tc>
          <w:tcPr>
            <w:tcW w:w="0" w:type="auto"/>
            <w:vAlign w:val="center"/>
            <w:hideMark/>
          </w:tcPr>
          <w:p w14:paraId="68D28438" w14:textId="77777777" w:rsidR="00183B7C" w:rsidRDefault="00183B7C">
            <w:pPr>
              <w:rPr>
                <w:rFonts w:ascii="Times" w:eastAsia="Times New Roman" w:hAnsi="Times" w:cs="Times New Roman"/>
              </w:rPr>
            </w:pPr>
            <w:r>
              <w:rPr>
                <w:rFonts w:eastAsia="Times New Roman" w:cs="Times New Roman"/>
                <w:b/>
                <w:bCs/>
              </w:rPr>
              <w:t>stap 5 – Kiezen: het gebruiken en verwerken van de informatie</w:t>
            </w:r>
          </w:p>
        </w:tc>
        <w:tc>
          <w:tcPr>
            <w:tcW w:w="4800" w:type="pct"/>
            <w:noWrap/>
            <w:vAlign w:val="center"/>
            <w:hideMark/>
          </w:tcPr>
          <w:p w14:paraId="6F2749B5" w14:textId="77777777" w:rsidR="00183B7C" w:rsidRDefault="00183B7C" w:rsidP="00183B7C">
            <w:pPr>
              <w:rPr>
                <w:rFonts w:ascii="Times" w:eastAsia="Times New Roman" w:hAnsi="Times" w:cs="Times New Roman"/>
              </w:rPr>
            </w:pPr>
            <w:r>
              <w:rPr>
                <w:rFonts w:eastAsia="Times New Roman" w:cs="Times New Roman"/>
                <w:noProof/>
                <w:lang w:val="en-US" w:eastAsia="nl-NL"/>
              </w:rPr>
              <w:drawing>
                <wp:inline distT="0" distB="0" distL="0" distR="0" wp14:anchorId="48B6F06A" wp14:editId="2D31E78E">
                  <wp:extent cx="152400" cy="152400"/>
                  <wp:effectExtent l="0" t="0" r="0" b="0"/>
                  <wp:docPr id="9" name="Afbeelding 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urveymonkey.com/i/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14:paraId="51439E23" w14:textId="77777777" w:rsidR="00183B7C" w:rsidRDefault="00183B7C">
            <w:pPr>
              <w:rPr>
                <w:rFonts w:ascii="Times" w:eastAsia="Times New Roman" w:hAnsi="Times" w:cs="Times New Roman"/>
              </w:rPr>
            </w:pPr>
            <w:r>
              <w:rPr>
                <w:rFonts w:eastAsia="Times New Roman" w:cs="Times New Roman"/>
              </w:rPr>
              <w:t>100,0%</w:t>
            </w:r>
          </w:p>
        </w:tc>
        <w:tc>
          <w:tcPr>
            <w:tcW w:w="0" w:type="auto"/>
            <w:vAlign w:val="center"/>
            <w:hideMark/>
          </w:tcPr>
          <w:p w14:paraId="2A168872" w14:textId="77777777" w:rsidR="00183B7C" w:rsidRDefault="00183B7C">
            <w:pPr>
              <w:rPr>
                <w:rFonts w:ascii="Times" w:eastAsia="Times New Roman" w:hAnsi="Times" w:cs="Times New Roman"/>
              </w:rPr>
            </w:pPr>
            <w:r>
              <w:rPr>
                <w:rFonts w:eastAsia="Times New Roman" w:cs="Times New Roman"/>
              </w:rPr>
              <w:t>1</w:t>
            </w:r>
          </w:p>
        </w:tc>
      </w:tr>
      <w:tr w:rsidR="00183B7C" w14:paraId="6D51D880" w14:textId="77777777" w:rsidTr="00183B7C">
        <w:trPr>
          <w:tblCellSpacing w:w="0" w:type="dxa"/>
        </w:trPr>
        <w:tc>
          <w:tcPr>
            <w:tcW w:w="0" w:type="auto"/>
            <w:vAlign w:val="center"/>
            <w:hideMark/>
          </w:tcPr>
          <w:p w14:paraId="0B2D59F0" w14:textId="77777777" w:rsidR="00183B7C" w:rsidRDefault="00183B7C">
            <w:pPr>
              <w:rPr>
                <w:rFonts w:ascii="Times" w:eastAsia="Times New Roman" w:hAnsi="Times" w:cs="Times New Roman"/>
              </w:rPr>
            </w:pPr>
            <w:r>
              <w:rPr>
                <w:rFonts w:eastAsia="Times New Roman" w:cs="Times New Roman"/>
              </w:rPr>
              <w:t>stap 6 – Terugkijken en Beoordelen</w:t>
            </w:r>
          </w:p>
        </w:tc>
        <w:tc>
          <w:tcPr>
            <w:tcW w:w="4800" w:type="pct"/>
            <w:noWrap/>
            <w:vAlign w:val="center"/>
            <w:hideMark/>
          </w:tcPr>
          <w:p w14:paraId="65DFFF23" w14:textId="77777777" w:rsidR="00183B7C" w:rsidRDefault="00183B7C">
            <w:pPr>
              <w:rPr>
                <w:rFonts w:ascii="Times" w:eastAsia="Times New Roman" w:hAnsi="Times" w:cs="Times New Roman"/>
              </w:rPr>
            </w:pPr>
            <w:r>
              <w:rPr>
                <w:rFonts w:eastAsia="Times New Roman" w:cs="Times New Roman"/>
              </w:rPr>
              <w:t> </w:t>
            </w:r>
          </w:p>
        </w:tc>
        <w:tc>
          <w:tcPr>
            <w:tcW w:w="0" w:type="auto"/>
            <w:vAlign w:val="center"/>
            <w:hideMark/>
          </w:tcPr>
          <w:p w14:paraId="5D4BCF55" w14:textId="77777777" w:rsidR="00183B7C" w:rsidRDefault="00183B7C">
            <w:pPr>
              <w:rPr>
                <w:rFonts w:ascii="Times" w:eastAsia="Times New Roman" w:hAnsi="Times" w:cs="Times New Roman"/>
              </w:rPr>
            </w:pPr>
            <w:r>
              <w:rPr>
                <w:rFonts w:eastAsia="Times New Roman" w:cs="Times New Roman"/>
              </w:rPr>
              <w:t>0,0%</w:t>
            </w:r>
          </w:p>
        </w:tc>
        <w:tc>
          <w:tcPr>
            <w:tcW w:w="0" w:type="auto"/>
            <w:vAlign w:val="center"/>
            <w:hideMark/>
          </w:tcPr>
          <w:p w14:paraId="405DE61E" w14:textId="77777777" w:rsidR="00183B7C" w:rsidRDefault="00183B7C">
            <w:pPr>
              <w:rPr>
                <w:rFonts w:ascii="Times" w:eastAsia="Times New Roman" w:hAnsi="Times" w:cs="Times New Roman"/>
              </w:rPr>
            </w:pPr>
            <w:r>
              <w:rPr>
                <w:rFonts w:eastAsia="Times New Roman" w:cs="Times New Roman"/>
              </w:rPr>
              <w:t>0</w:t>
            </w:r>
          </w:p>
        </w:tc>
      </w:tr>
      <w:tr w:rsidR="00183B7C" w14:paraId="223CA90B" w14:textId="77777777" w:rsidTr="00183B7C">
        <w:trPr>
          <w:tblHeader/>
          <w:tblCellSpacing w:w="0" w:type="dxa"/>
        </w:trPr>
        <w:tc>
          <w:tcPr>
            <w:tcW w:w="0" w:type="auto"/>
            <w:gridSpan w:val="4"/>
            <w:vAlign w:val="center"/>
            <w:hideMark/>
          </w:tcPr>
          <w:p w14:paraId="77EB8AE7" w14:textId="77777777" w:rsidR="00183B7C" w:rsidRDefault="00183B7C" w:rsidP="00183B7C">
            <w:pPr>
              <w:rPr>
                <w:rFonts w:ascii="Times" w:eastAsia="Times New Roman" w:hAnsi="Times" w:cs="Times New Roman"/>
                <w:b/>
                <w:bCs/>
              </w:rPr>
            </w:pPr>
            <w:r>
              <w:rPr>
                <w:rStyle w:val="notranslate"/>
                <w:rFonts w:eastAsia="Times New Roman" w:cs="Times New Roman"/>
                <w:b/>
                <w:bCs/>
              </w:rPr>
              <w:t xml:space="preserve">6. Gebruikt u de mobiele telefoon wel eens educatief? </w:t>
            </w:r>
          </w:p>
        </w:tc>
      </w:tr>
      <w:tr w:rsidR="00183B7C" w14:paraId="0A62D390" w14:textId="77777777" w:rsidTr="00183B7C">
        <w:trPr>
          <w:tblCellSpacing w:w="0" w:type="dxa"/>
        </w:trPr>
        <w:tc>
          <w:tcPr>
            <w:tcW w:w="0" w:type="auto"/>
            <w:vAlign w:val="center"/>
            <w:hideMark/>
          </w:tcPr>
          <w:p w14:paraId="0C2DDED8" w14:textId="77777777" w:rsidR="00183B7C" w:rsidRDefault="00183B7C">
            <w:pPr>
              <w:rPr>
                <w:rFonts w:ascii="Times" w:eastAsia="Times New Roman" w:hAnsi="Times" w:cs="Times New Roman"/>
              </w:rPr>
            </w:pPr>
            <w:r>
              <w:rPr>
                <w:rFonts w:eastAsia="Times New Roman" w:cs="Times New Roman"/>
              </w:rPr>
              <w:t> </w:t>
            </w:r>
          </w:p>
        </w:tc>
        <w:tc>
          <w:tcPr>
            <w:tcW w:w="0" w:type="auto"/>
            <w:gridSpan w:val="2"/>
            <w:vAlign w:val="center"/>
            <w:hideMark/>
          </w:tcPr>
          <w:p w14:paraId="56CAC1C2" w14:textId="77777777" w:rsidR="00183B7C" w:rsidRDefault="00183B7C">
            <w:pPr>
              <w:jc w:val="center"/>
              <w:rPr>
                <w:rFonts w:ascii="Times" w:eastAsia="Times New Roman" w:hAnsi="Times" w:cs="Times New Roman"/>
                <w:b/>
                <w:bCs/>
              </w:rPr>
            </w:pPr>
            <w:r>
              <w:rPr>
                <w:rFonts w:eastAsia="Times New Roman" w:cs="Times New Roman"/>
                <w:b/>
                <w:bCs/>
              </w:rPr>
              <w:t>beantwoorde vraag</w:t>
            </w:r>
          </w:p>
        </w:tc>
        <w:tc>
          <w:tcPr>
            <w:tcW w:w="0" w:type="auto"/>
            <w:vAlign w:val="center"/>
            <w:hideMark/>
          </w:tcPr>
          <w:p w14:paraId="3B781FA5" w14:textId="77777777" w:rsidR="00183B7C" w:rsidRDefault="00183B7C">
            <w:pPr>
              <w:rPr>
                <w:rFonts w:ascii="Times" w:eastAsia="Times New Roman" w:hAnsi="Times" w:cs="Times New Roman"/>
              </w:rPr>
            </w:pPr>
            <w:r>
              <w:rPr>
                <w:rFonts w:eastAsia="Times New Roman" w:cs="Times New Roman"/>
                <w:b/>
                <w:bCs/>
              </w:rPr>
              <w:t>3</w:t>
            </w:r>
          </w:p>
        </w:tc>
      </w:tr>
      <w:tr w:rsidR="00183B7C" w14:paraId="3F6BF31D" w14:textId="77777777" w:rsidTr="00183B7C">
        <w:trPr>
          <w:tblCellSpacing w:w="0" w:type="dxa"/>
        </w:trPr>
        <w:tc>
          <w:tcPr>
            <w:tcW w:w="0" w:type="auto"/>
            <w:vAlign w:val="center"/>
            <w:hideMark/>
          </w:tcPr>
          <w:p w14:paraId="0C5AEDE5" w14:textId="77777777" w:rsidR="00183B7C" w:rsidRDefault="00183B7C" w:rsidP="00183B7C">
            <w:pPr>
              <w:rPr>
                <w:rFonts w:ascii="Times" w:eastAsia="Times New Roman" w:hAnsi="Times" w:cs="Times New Roman"/>
              </w:rPr>
            </w:pPr>
            <w:r>
              <w:rPr>
                <w:rFonts w:eastAsia="Times New Roman" w:cs="Times New Roman"/>
              </w:rPr>
              <w:lastRenderedPageBreak/>
              <w:t> </w:t>
            </w:r>
          </w:p>
        </w:tc>
        <w:tc>
          <w:tcPr>
            <w:tcW w:w="0" w:type="auto"/>
            <w:gridSpan w:val="2"/>
            <w:vAlign w:val="center"/>
            <w:hideMark/>
          </w:tcPr>
          <w:p w14:paraId="17650E9C" w14:textId="77777777" w:rsidR="00183B7C" w:rsidRDefault="00183B7C">
            <w:pPr>
              <w:jc w:val="center"/>
              <w:rPr>
                <w:rFonts w:ascii="Times" w:eastAsia="Times New Roman" w:hAnsi="Times" w:cs="Times New Roman"/>
                <w:b/>
                <w:bCs/>
              </w:rPr>
            </w:pPr>
            <w:r>
              <w:rPr>
                <w:rFonts w:eastAsia="Times New Roman" w:cs="Times New Roman"/>
                <w:b/>
                <w:bCs/>
              </w:rPr>
              <w:t>overgeslagen vraag</w:t>
            </w:r>
          </w:p>
        </w:tc>
        <w:tc>
          <w:tcPr>
            <w:tcW w:w="0" w:type="auto"/>
            <w:vAlign w:val="center"/>
            <w:hideMark/>
          </w:tcPr>
          <w:p w14:paraId="1AEE34CA" w14:textId="77777777" w:rsidR="00183B7C" w:rsidRDefault="00183B7C" w:rsidP="00183B7C">
            <w:pPr>
              <w:rPr>
                <w:rFonts w:ascii="Times" w:eastAsia="Times New Roman" w:hAnsi="Times" w:cs="Times New Roman"/>
              </w:rPr>
            </w:pPr>
            <w:r>
              <w:rPr>
                <w:rFonts w:eastAsia="Times New Roman" w:cs="Times New Roman"/>
                <w:b/>
                <w:bCs/>
              </w:rPr>
              <w:t>0</w:t>
            </w:r>
          </w:p>
        </w:tc>
      </w:tr>
      <w:tr w:rsidR="00183B7C" w14:paraId="2759FEE7" w14:textId="77777777" w:rsidTr="00183B7C">
        <w:trPr>
          <w:tblCellSpacing w:w="0" w:type="dxa"/>
        </w:trPr>
        <w:tc>
          <w:tcPr>
            <w:tcW w:w="0" w:type="auto"/>
            <w:gridSpan w:val="2"/>
            <w:vAlign w:val="center"/>
            <w:hideMark/>
          </w:tcPr>
          <w:p w14:paraId="2B5A6F2F" w14:textId="77777777" w:rsidR="00183B7C" w:rsidRDefault="00183B7C">
            <w:pPr>
              <w:jc w:val="center"/>
              <w:rPr>
                <w:rFonts w:ascii="Times" w:eastAsia="Times New Roman" w:hAnsi="Times" w:cs="Times New Roman"/>
                <w:b/>
                <w:bCs/>
              </w:rPr>
            </w:pPr>
            <w:r>
              <w:rPr>
                <w:rFonts w:eastAsia="Times New Roman" w:cs="Times New Roman"/>
                <w:b/>
                <w:bCs/>
              </w:rPr>
              <w:t> </w:t>
            </w:r>
          </w:p>
        </w:tc>
        <w:tc>
          <w:tcPr>
            <w:tcW w:w="0" w:type="auto"/>
            <w:vAlign w:val="center"/>
            <w:hideMark/>
          </w:tcPr>
          <w:p w14:paraId="47683B23" w14:textId="77777777" w:rsidR="00183B7C" w:rsidRDefault="00183B7C">
            <w:pPr>
              <w:jc w:val="center"/>
              <w:rPr>
                <w:rFonts w:ascii="Times" w:eastAsia="Times New Roman" w:hAnsi="Times" w:cs="Times New Roman"/>
                <w:b/>
                <w:bCs/>
              </w:rPr>
            </w:pPr>
            <w:r>
              <w:rPr>
                <w:rFonts w:eastAsia="Times New Roman" w:cs="Times New Roman"/>
                <w:b/>
                <w:bCs/>
              </w:rPr>
              <w:t>Reactie</w:t>
            </w:r>
            <w:r>
              <w:rPr>
                <w:rFonts w:eastAsia="Times New Roman" w:cs="Times New Roman"/>
                <w:b/>
                <w:bCs/>
              </w:rPr>
              <w:br/>
              <w:t>percentage</w:t>
            </w:r>
          </w:p>
        </w:tc>
        <w:tc>
          <w:tcPr>
            <w:tcW w:w="0" w:type="auto"/>
            <w:vAlign w:val="center"/>
            <w:hideMark/>
          </w:tcPr>
          <w:p w14:paraId="04B1781F" w14:textId="77777777" w:rsidR="00183B7C" w:rsidRDefault="00183B7C">
            <w:pPr>
              <w:jc w:val="center"/>
              <w:rPr>
                <w:rFonts w:ascii="Times" w:eastAsia="Times New Roman" w:hAnsi="Times" w:cs="Times New Roman"/>
                <w:b/>
                <w:bCs/>
              </w:rPr>
            </w:pPr>
            <w:r>
              <w:rPr>
                <w:rFonts w:eastAsia="Times New Roman" w:cs="Times New Roman"/>
                <w:b/>
                <w:bCs/>
              </w:rPr>
              <w:t>Reactie</w:t>
            </w:r>
            <w:r>
              <w:rPr>
                <w:rFonts w:eastAsia="Times New Roman" w:cs="Times New Roman"/>
                <w:b/>
                <w:bCs/>
              </w:rPr>
              <w:br/>
              <w:t>telling</w:t>
            </w:r>
          </w:p>
        </w:tc>
      </w:tr>
      <w:tr w:rsidR="00183B7C" w14:paraId="6960054B" w14:textId="77777777" w:rsidTr="00183B7C">
        <w:trPr>
          <w:tblCellSpacing w:w="0" w:type="dxa"/>
        </w:trPr>
        <w:tc>
          <w:tcPr>
            <w:tcW w:w="0" w:type="auto"/>
            <w:vAlign w:val="center"/>
            <w:hideMark/>
          </w:tcPr>
          <w:p w14:paraId="42949BE4" w14:textId="77777777" w:rsidR="00183B7C" w:rsidRDefault="00183B7C">
            <w:pPr>
              <w:rPr>
                <w:rFonts w:ascii="Times" w:eastAsia="Times New Roman" w:hAnsi="Times" w:cs="Times New Roman"/>
              </w:rPr>
            </w:pPr>
            <w:r>
              <w:rPr>
                <w:rFonts w:eastAsia="Times New Roman" w:cs="Times New Roman"/>
              </w:rPr>
              <w:t>Ja</w:t>
            </w:r>
          </w:p>
        </w:tc>
        <w:tc>
          <w:tcPr>
            <w:tcW w:w="4800" w:type="pct"/>
            <w:noWrap/>
            <w:vAlign w:val="center"/>
            <w:hideMark/>
          </w:tcPr>
          <w:p w14:paraId="5A2D479A" w14:textId="77777777" w:rsidR="00183B7C" w:rsidRDefault="00183B7C">
            <w:pPr>
              <w:rPr>
                <w:rFonts w:ascii="Times" w:eastAsia="Times New Roman" w:hAnsi="Times" w:cs="Times New Roman"/>
              </w:rPr>
            </w:pPr>
            <w:r>
              <w:rPr>
                <w:rFonts w:eastAsia="Times New Roman" w:cs="Times New Roman"/>
              </w:rPr>
              <w:t> </w:t>
            </w:r>
          </w:p>
        </w:tc>
        <w:tc>
          <w:tcPr>
            <w:tcW w:w="0" w:type="auto"/>
            <w:vAlign w:val="center"/>
            <w:hideMark/>
          </w:tcPr>
          <w:p w14:paraId="1620CD9E" w14:textId="77777777" w:rsidR="00183B7C" w:rsidRDefault="00183B7C">
            <w:pPr>
              <w:rPr>
                <w:rFonts w:ascii="Times" w:eastAsia="Times New Roman" w:hAnsi="Times" w:cs="Times New Roman"/>
              </w:rPr>
            </w:pPr>
            <w:r>
              <w:rPr>
                <w:rFonts w:eastAsia="Times New Roman" w:cs="Times New Roman"/>
              </w:rPr>
              <w:t>0,0%</w:t>
            </w:r>
          </w:p>
        </w:tc>
        <w:tc>
          <w:tcPr>
            <w:tcW w:w="0" w:type="auto"/>
            <w:vAlign w:val="center"/>
            <w:hideMark/>
          </w:tcPr>
          <w:p w14:paraId="037CE4BE" w14:textId="77777777" w:rsidR="00183B7C" w:rsidRDefault="00183B7C">
            <w:pPr>
              <w:rPr>
                <w:rFonts w:ascii="Times" w:eastAsia="Times New Roman" w:hAnsi="Times" w:cs="Times New Roman"/>
              </w:rPr>
            </w:pPr>
            <w:r>
              <w:rPr>
                <w:rFonts w:eastAsia="Times New Roman" w:cs="Times New Roman"/>
              </w:rPr>
              <w:t>0</w:t>
            </w:r>
          </w:p>
        </w:tc>
      </w:tr>
      <w:tr w:rsidR="00183B7C" w14:paraId="5C2B2584" w14:textId="77777777" w:rsidTr="00183B7C">
        <w:trPr>
          <w:tblCellSpacing w:w="0" w:type="dxa"/>
        </w:trPr>
        <w:tc>
          <w:tcPr>
            <w:tcW w:w="0" w:type="auto"/>
            <w:vAlign w:val="center"/>
            <w:hideMark/>
          </w:tcPr>
          <w:p w14:paraId="23B7F7E6" w14:textId="77777777" w:rsidR="00183B7C" w:rsidRDefault="00183B7C">
            <w:pPr>
              <w:rPr>
                <w:rFonts w:ascii="Times" w:eastAsia="Times New Roman" w:hAnsi="Times" w:cs="Times New Roman"/>
              </w:rPr>
            </w:pPr>
            <w:r>
              <w:rPr>
                <w:rFonts w:eastAsia="Times New Roman" w:cs="Times New Roman"/>
                <w:b/>
                <w:bCs/>
              </w:rPr>
              <w:t>Nee</w:t>
            </w:r>
          </w:p>
        </w:tc>
        <w:tc>
          <w:tcPr>
            <w:tcW w:w="4800" w:type="pct"/>
            <w:noWrap/>
            <w:vAlign w:val="center"/>
            <w:hideMark/>
          </w:tcPr>
          <w:p w14:paraId="63ADEA60" w14:textId="77777777" w:rsidR="00183B7C" w:rsidRDefault="00183B7C" w:rsidP="00183B7C">
            <w:pPr>
              <w:rPr>
                <w:rFonts w:ascii="Times" w:eastAsia="Times New Roman" w:hAnsi="Times" w:cs="Times New Roman"/>
              </w:rPr>
            </w:pPr>
            <w:r>
              <w:rPr>
                <w:rFonts w:eastAsia="Times New Roman" w:cs="Times New Roman"/>
                <w:noProof/>
                <w:lang w:val="en-US" w:eastAsia="nl-NL"/>
              </w:rPr>
              <w:drawing>
                <wp:inline distT="0" distB="0" distL="0" distR="0" wp14:anchorId="6E8CEC47" wp14:editId="2F515AC0">
                  <wp:extent cx="152400" cy="152400"/>
                  <wp:effectExtent l="0" t="0" r="0" b="0"/>
                  <wp:docPr id="10" name="Afbeelding 1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urveymonkey.com/i/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14:paraId="22054B14" w14:textId="77777777" w:rsidR="00183B7C" w:rsidRDefault="00183B7C">
            <w:pPr>
              <w:rPr>
                <w:rFonts w:ascii="Times" w:eastAsia="Times New Roman" w:hAnsi="Times" w:cs="Times New Roman"/>
              </w:rPr>
            </w:pPr>
            <w:r>
              <w:rPr>
                <w:rFonts w:eastAsia="Times New Roman" w:cs="Times New Roman"/>
              </w:rPr>
              <w:t>100,0%</w:t>
            </w:r>
          </w:p>
        </w:tc>
        <w:tc>
          <w:tcPr>
            <w:tcW w:w="0" w:type="auto"/>
            <w:vAlign w:val="center"/>
            <w:hideMark/>
          </w:tcPr>
          <w:p w14:paraId="401E0ED0" w14:textId="77777777" w:rsidR="00183B7C" w:rsidRDefault="00183B7C">
            <w:pPr>
              <w:rPr>
                <w:rFonts w:ascii="Times" w:eastAsia="Times New Roman" w:hAnsi="Times" w:cs="Times New Roman"/>
              </w:rPr>
            </w:pPr>
            <w:r>
              <w:rPr>
                <w:rFonts w:eastAsia="Times New Roman" w:cs="Times New Roman"/>
              </w:rPr>
              <w:t>3</w:t>
            </w:r>
          </w:p>
        </w:tc>
      </w:tr>
      <w:tr w:rsidR="00183B7C" w14:paraId="779087FB" w14:textId="77777777" w:rsidTr="00183B7C">
        <w:trPr>
          <w:tblCellSpacing w:w="0" w:type="dxa"/>
        </w:trPr>
        <w:tc>
          <w:tcPr>
            <w:tcW w:w="0" w:type="auto"/>
            <w:gridSpan w:val="3"/>
            <w:vAlign w:val="center"/>
            <w:hideMark/>
          </w:tcPr>
          <w:p w14:paraId="7E4B1EA1" w14:textId="77777777" w:rsidR="00183B7C" w:rsidRDefault="00183B7C">
            <w:pPr>
              <w:jc w:val="right"/>
              <w:rPr>
                <w:rFonts w:ascii="Times" w:eastAsia="Times New Roman" w:hAnsi="Times" w:cs="Times New Roman"/>
              </w:rPr>
            </w:pPr>
            <w:r>
              <w:rPr>
                <w:rStyle w:val="notranslate"/>
                <w:rFonts w:eastAsia="Times New Roman" w:cs="Times New Roman"/>
              </w:rPr>
              <w:t>Zo ja, op welke wijze gebeurt dit?</w:t>
            </w:r>
          </w:p>
        </w:tc>
        <w:tc>
          <w:tcPr>
            <w:tcW w:w="0" w:type="auto"/>
            <w:vAlign w:val="center"/>
            <w:hideMark/>
          </w:tcPr>
          <w:p w14:paraId="22E2F2FD" w14:textId="77777777" w:rsidR="00183B7C" w:rsidRDefault="00183B7C">
            <w:pPr>
              <w:rPr>
                <w:rFonts w:ascii="Times" w:eastAsia="Times New Roman" w:hAnsi="Times" w:cs="Times New Roman"/>
              </w:rPr>
            </w:pPr>
            <w:r>
              <w:rPr>
                <w:rFonts w:eastAsia="Times New Roman" w:cs="Times New Roman"/>
              </w:rPr>
              <w:t>0</w:t>
            </w:r>
          </w:p>
        </w:tc>
      </w:tr>
    </w:tbl>
    <w:p w14:paraId="7EBDB199" w14:textId="77777777" w:rsidR="00183B7C" w:rsidRDefault="00183B7C" w:rsidP="00183B7C">
      <w:pPr>
        <w:rPr>
          <w:rFonts w:eastAsia="Times New Roman" w:cs="Times New Roman"/>
          <w:vanish/>
        </w:rPr>
      </w:pPr>
    </w:p>
    <w:tbl>
      <w:tblPr>
        <w:tblW w:w="0" w:type="auto"/>
        <w:tblCellSpacing w:w="0" w:type="dxa"/>
        <w:tblCellMar>
          <w:left w:w="0" w:type="dxa"/>
          <w:right w:w="0" w:type="dxa"/>
        </w:tblCellMar>
        <w:tblLook w:val="04A0" w:firstRow="1" w:lastRow="0" w:firstColumn="1" w:lastColumn="0" w:noHBand="0" w:noVBand="1"/>
      </w:tblPr>
      <w:tblGrid>
        <w:gridCol w:w="384"/>
        <w:gridCol w:w="6804"/>
        <w:gridCol w:w="1132"/>
        <w:gridCol w:w="750"/>
      </w:tblGrid>
      <w:tr w:rsidR="00183B7C" w14:paraId="6AC679F8" w14:textId="77777777" w:rsidTr="00183B7C">
        <w:trPr>
          <w:tblHeader/>
          <w:tblCellSpacing w:w="0" w:type="dxa"/>
        </w:trPr>
        <w:tc>
          <w:tcPr>
            <w:tcW w:w="0" w:type="auto"/>
            <w:gridSpan w:val="4"/>
            <w:vAlign w:val="center"/>
            <w:hideMark/>
          </w:tcPr>
          <w:p w14:paraId="4E533FE1" w14:textId="77777777" w:rsidR="00183B7C" w:rsidRDefault="00183B7C" w:rsidP="005D0EED">
            <w:pPr>
              <w:rPr>
                <w:rFonts w:ascii="Times" w:eastAsia="Times New Roman" w:hAnsi="Times" w:cs="Times New Roman"/>
                <w:b/>
                <w:bCs/>
              </w:rPr>
            </w:pPr>
            <w:r>
              <w:rPr>
                <w:rStyle w:val="notranslate"/>
                <w:rFonts w:eastAsia="Times New Roman" w:cs="Times New Roman"/>
                <w:b/>
                <w:bCs/>
              </w:rPr>
              <w:t xml:space="preserve">7. Gebruikt u sociale media wel eens educatief? </w:t>
            </w:r>
          </w:p>
        </w:tc>
      </w:tr>
      <w:tr w:rsidR="00183B7C" w14:paraId="1B8A6DE1" w14:textId="77777777" w:rsidTr="00183B7C">
        <w:trPr>
          <w:tblCellSpacing w:w="0" w:type="dxa"/>
        </w:trPr>
        <w:tc>
          <w:tcPr>
            <w:tcW w:w="0" w:type="auto"/>
            <w:vAlign w:val="center"/>
            <w:hideMark/>
          </w:tcPr>
          <w:p w14:paraId="5B421A20" w14:textId="77777777" w:rsidR="00183B7C" w:rsidRDefault="00183B7C">
            <w:pPr>
              <w:rPr>
                <w:rFonts w:ascii="Times" w:eastAsia="Times New Roman" w:hAnsi="Times" w:cs="Times New Roman"/>
              </w:rPr>
            </w:pPr>
            <w:r>
              <w:rPr>
                <w:rFonts w:eastAsia="Times New Roman" w:cs="Times New Roman"/>
              </w:rPr>
              <w:t> </w:t>
            </w:r>
          </w:p>
        </w:tc>
        <w:tc>
          <w:tcPr>
            <w:tcW w:w="0" w:type="auto"/>
            <w:gridSpan w:val="2"/>
            <w:vAlign w:val="center"/>
            <w:hideMark/>
          </w:tcPr>
          <w:p w14:paraId="11F1215C" w14:textId="77777777" w:rsidR="00183B7C" w:rsidRDefault="00183B7C">
            <w:pPr>
              <w:jc w:val="center"/>
              <w:rPr>
                <w:rFonts w:ascii="Times" w:eastAsia="Times New Roman" w:hAnsi="Times" w:cs="Times New Roman"/>
                <w:b/>
                <w:bCs/>
              </w:rPr>
            </w:pPr>
            <w:r>
              <w:rPr>
                <w:rFonts w:eastAsia="Times New Roman" w:cs="Times New Roman"/>
                <w:b/>
                <w:bCs/>
              </w:rPr>
              <w:t>beantwoorde vraag</w:t>
            </w:r>
          </w:p>
        </w:tc>
        <w:tc>
          <w:tcPr>
            <w:tcW w:w="0" w:type="auto"/>
            <w:vAlign w:val="center"/>
            <w:hideMark/>
          </w:tcPr>
          <w:p w14:paraId="6A9970D4" w14:textId="77777777" w:rsidR="00183B7C" w:rsidRDefault="00183B7C">
            <w:pPr>
              <w:rPr>
                <w:rFonts w:ascii="Times" w:eastAsia="Times New Roman" w:hAnsi="Times" w:cs="Times New Roman"/>
              </w:rPr>
            </w:pPr>
            <w:r>
              <w:rPr>
                <w:rFonts w:eastAsia="Times New Roman" w:cs="Times New Roman"/>
                <w:b/>
                <w:bCs/>
              </w:rPr>
              <w:t>3</w:t>
            </w:r>
          </w:p>
        </w:tc>
      </w:tr>
      <w:tr w:rsidR="00183B7C" w14:paraId="4AF51741" w14:textId="77777777" w:rsidTr="00183B7C">
        <w:trPr>
          <w:tblCellSpacing w:w="0" w:type="dxa"/>
        </w:trPr>
        <w:tc>
          <w:tcPr>
            <w:tcW w:w="0" w:type="auto"/>
            <w:vAlign w:val="center"/>
            <w:hideMark/>
          </w:tcPr>
          <w:p w14:paraId="28A603B1" w14:textId="77777777" w:rsidR="00183B7C" w:rsidRDefault="00183B7C" w:rsidP="00183B7C">
            <w:pPr>
              <w:rPr>
                <w:rFonts w:ascii="Times" w:eastAsia="Times New Roman" w:hAnsi="Times" w:cs="Times New Roman"/>
              </w:rPr>
            </w:pPr>
            <w:r>
              <w:rPr>
                <w:rFonts w:eastAsia="Times New Roman" w:cs="Times New Roman"/>
              </w:rPr>
              <w:t> </w:t>
            </w:r>
          </w:p>
        </w:tc>
        <w:tc>
          <w:tcPr>
            <w:tcW w:w="0" w:type="auto"/>
            <w:gridSpan w:val="2"/>
            <w:vAlign w:val="center"/>
            <w:hideMark/>
          </w:tcPr>
          <w:p w14:paraId="03E86490" w14:textId="77777777" w:rsidR="00183B7C" w:rsidRDefault="00183B7C">
            <w:pPr>
              <w:jc w:val="center"/>
              <w:rPr>
                <w:rFonts w:ascii="Times" w:eastAsia="Times New Roman" w:hAnsi="Times" w:cs="Times New Roman"/>
                <w:b/>
                <w:bCs/>
              </w:rPr>
            </w:pPr>
            <w:r>
              <w:rPr>
                <w:rFonts w:eastAsia="Times New Roman" w:cs="Times New Roman"/>
                <w:b/>
                <w:bCs/>
              </w:rPr>
              <w:t>overgeslagen vraag</w:t>
            </w:r>
          </w:p>
        </w:tc>
        <w:tc>
          <w:tcPr>
            <w:tcW w:w="0" w:type="auto"/>
            <w:vAlign w:val="center"/>
            <w:hideMark/>
          </w:tcPr>
          <w:p w14:paraId="056691D4" w14:textId="77777777" w:rsidR="00183B7C" w:rsidRDefault="00183B7C" w:rsidP="00183B7C">
            <w:pPr>
              <w:rPr>
                <w:rFonts w:ascii="Times" w:eastAsia="Times New Roman" w:hAnsi="Times" w:cs="Times New Roman"/>
              </w:rPr>
            </w:pPr>
            <w:r>
              <w:rPr>
                <w:rFonts w:eastAsia="Times New Roman" w:cs="Times New Roman"/>
                <w:b/>
                <w:bCs/>
              </w:rPr>
              <w:t>0</w:t>
            </w:r>
          </w:p>
        </w:tc>
      </w:tr>
      <w:tr w:rsidR="00183B7C" w14:paraId="47EDC475" w14:textId="77777777" w:rsidTr="00183B7C">
        <w:trPr>
          <w:tblCellSpacing w:w="0" w:type="dxa"/>
        </w:trPr>
        <w:tc>
          <w:tcPr>
            <w:tcW w:w="0" w:type="auto"/>
            <w:gridSpan w:val="2"/>
            <w:vAlign w:val="center"/>
            <w:hideMark/>
          </w:tcPr>
          <w:p w14:paraId="3789FD05" w14:textId="77777777" w:rsidR="00183B7C" w:rsidRDefault="00183B7C">
            <w:pPr>
              <w:jc w:val="center"/>
              <w:rPr>
                <w:rFonts w:ascii="Times" w:eastAsia="Times New Roman" w:hAnsi="Times" w:cs="Times New Roman"/>
                <w:b/>
                <w:bCs/>
              </w:rPr>
            </w:pPr>
            <w:r>
              <w:rPr>
                <w:rFonts w:eastAsia="Times New Roman" w:cs="Times New Roman"/>
                <w:b/>
                <w:bCs/>
              </w:rPr>
              <w:t> </w:t>
            </w:r>
          </w:p>
        </w:tc>
        <w:tc>
          <w:tcPr>
            <w:tcW w:w="0" w:type="auto"/>
            <w:vAlign w:val="center"/>
            <w:hideMark/>
          </w:tcPr>
          <w:p w14:paraId="43BC6B94" w14:textId="77777777" w:rsidR="00183B7C" w:rsidRDefault="00183B7C">
            <w:pPr>
              <w:jc w:val="center"/>
              <w:rPr>
                <w:rFonts w:ascii="Times" w:eastAsia="Times New Roman" w:hAnsi="Times" w:cs="Times New Roman"/>
                <w:b/>
                <w:bCs/>
              </w:rPr>
            </w:pPr>
            <w:r>
              <w:rPr>
                <w:rFonts w:eastAsia="Times New Roman" w:cs="Times New Roman"/>
                <w:b/>
                <w:bCs/>
              </w:rPr>
              <w:t>Reactie</w:t>
            </w:r>
            <w:r>
              <w:rPr>
                <w:rFonts w:eastAsia="Times New Roman" w:cs="Times New Roman"/>
                <w:b/>
                <w:bCs/>
              </w:rPr>
              <w:br/>
              <w:t>percentage</w:t>
            </w:r>
          </w:p>
        </w:tc>
        <w:tc>
          <w:tcPr>
            <w:tcW w:w="0" w:type="auto"/>
            <w:vAlign w:val="center"/>
            <w:hideMark/>
          </w:tcPr>
          <w:p w14:paraId="2E77E089" w14:textId="77777777" w:rsidR="00183B7C" w:rsidRDefault="00183B7C">
            <w:pPr>
              <w:jc w:val="center"/>
              <w:rPr>
                <w:rFonts w:ascii="Times" w:eastAsia="Times New Roman" w:hAnsi="Times" w:cs="Times New Roman"/>
                <w:b/>
                <w:bCs/>
              </w:rPr>
            </w:pPr>
            <w:r>
              <w:rPr>
                <w:rFonts w:eastAsia="Times New Roman" w:cs="Times New Roman"/>
                <w:b/>
                <w:bCs/>
              </w:rPr>
              <w:t>Reactie</w:t>
            </w:r>
            <w:r>
              <w:rPr>
                <w:rFonts w:eastAsia="Times New Roman" w:cs="Times New Roman"/>
                <w:b/>
                <w:bCs/>
              </w:rPr>
              <w:br/>
              <w:t>telling</w:t>
            </w:r>
          </w:p>
        </w:tc>
      </w:tr>
      <w:tr w:rsidR="00183B7C" w14:paraId="01DCB0E0" w14:textId="77777777" w:rsidTr="00183B7C">
        <w:trPr>
          <w:tblCellSpacing w:w="0" w:type="dxa"/>
        </w:trPr>
        <w:tc>
          <w:tcPr>
            <w:tcW w:w="0" w:type="auto"/>
            <w:vAlign w:val="center"/>
            <w:hideMark/>
          </w:tcPr>
          <w:p w14:paraId="07968A6F" w14:textId="77777777" w:rsidR="00183B7C" w:rsidRDefault="00183B7C">
            <w:pPr>
              <w:rPr>
                <w:rFonts w:ascii="Times" w:eastAsia="Times New Roman" w:hAnsi="Times" w:cs="Times New Roman"/>
              </w:rPr>
            </w:pPr>
            <w:r>
              <w:rPr>
                <w:rFonts w:eastAsia="Times New Roman" w:cs="Times New Roman"/>
              </w:rPr>
              <w:t>Ja</w:t>
            </w:r>
          </w:p>
        </w:tc>
        <w:tc>
          <w:tcPr>
            <w:tcW w:w="4800" w:type="pct"/>
            <w:noWrap/>
            <w:vAlign w:val="center"/>
            <w:hideMark/>
          </w:tcPr>
          <w:p w14:paraId="35497434" w14:textId="77777777" w:rsidR="00183B7C" w:rsidRDefault="00183B7C">
            <w:pPr>
              <w:rPr>
                <w:rFonts w:ascii="Times" w:eastAsia="Times New Roman" w:hAnsi="Times" w:cs="Times New Roman"/>
              </w:rPr>
            </w:pPr>
            <w:r>
              <w:rPr>
                <w:rFonts w:eastAsia="Times New Roman" w:cs="Times New Roman"/>
              </w:rPr>
              <w:t> </w:t>
            </w:r>
          </w:p>
        </w:tc>
        <w:tc>
          <w:tcPr>
            <w:tcW w:w="0" w:type="auto"/>
            <w:vAlign w:val="center"/>
            <w:hideMark/>
          </w:tcPr>
          <w:p w14:paraId="5DFBCB5A" w14:textId="77777777" w:rsidR="00183B7C" w:rsidRDefault="00183B7C">
            <w:pPr>
              <w:rPr>
                <w:rFonts w:ascii="Times" w:eastAsia="Times New Roman" w:hAnsi="Times" w:cs="Times New Roman"/>
              </w:rPr>
            </w:pPr>
            <w:r>
              <w:rPr>
                <w:rFonts w:eastAsia="Times New Roman" w:cs="Times New Roman"/>
              </w:rPr>
              <w:t>0,0%</w:t>
            </w:r>
          </w:p>
        </w:tc>
        <w:tc>
          <w:tcPr>
            <w:tcW w:w="0" w:type="auto"/>
            <w:vAlign w:val="center"/>
            <w:hideMark/>
          </w:tcPr>
          <w:p w14:paraId="1FB51B15" w14:textId="77777777" w:rsidR="00183B7C" w:rsidRDefault="00183B7C">
            <w:pPr>
              <w:rPr>
                <w:rFonts w:ascii="Times" w:eastAsia="Times New Roman" w:hAnsi="Times" w:cs="Times New Roman"/>
              </w:rPr>
            </w:pPr>
            <w:r>
              <w:rPr>
                <w:rFonts w:eastAsia="Times New Roman" w:cs="Times New Roman"/>
              </w:rPr>
              <w:t>0</w:t>
            </w:r>
          </w:p>
        </w:tc>
      </w:tr>
      <w:tr w:rsidR="00183B7C" w14:paraId="06D6893D" w14:textId="77777777" w:rsidTr="00183B7C">
        <w:trPr>
          <w:tblCellSpacing w:w="0" w:type="dxa"/>
        </w:trPr>
        <w:tc>
          <w:tcPr>
            <w:tcW w:w="0" w:type="auto"/>
            <w:vAlign w:val="center"/>
            <w:hideMark/>
          </w:tcPr>
          <w:p w14:paraId="0A7A365A" w14:textId="77777777" w:rsidR="00183B7C" w:rsidRDefault="00183B7C">
            <w:pPr>
              <w:rPr>
                <w:rFonts w:ascii="Times" w:eastAsia="Times New Roman" w:hAnsi="Times" w:cs="Times New Roman"/>
              </w:rPr>
            </w:pPr>
            <w:r>
              <w:rPr>
                <w:rFonts w:eastAsia="Times New Roman" w:cs="Times New Roman"/>
                <w:b/>
                <w:bCs/>
              </w:rPr>
              <w:t>Nee</w:t>
            </w:r>
          </w:p>
        </w:tc>
        <w:tc>
          <w:tcPr>
            <w:tcW w:w="4800" w:type="pct"/>
            <w:noWrap/>
            <w:vAlign w:val="center"/>
            <w:hideMark/>
          </w:tcPr>
          <w:p w14:paraId="0D83DE49" w14:textId="77777777" w:rsidR="00183B7C" w:rsidRDefault="00183B7C" w:rsidP="00183B7C">
            <w:pPr>
              <w:rPr>
                <w:rFonts w:ascii="Times" w:eastAsia="Times New Roman" w:hAnsi="Times" w:cs="Times New Roman"/>
              </w:rPr>
            </w:pPr>
            <w:r>
              <w:rPr>
                <w:rFonts w:eastAsia="Times New Roman" w:cs="Times New Roman"/>
                <w:noProof/>
                <w:lang w:val="en-US" w:eastAsia="nl-NL"/>
              </w:rPr>
              <w:drawing>
                <wp:inline distT="0" distB="0" distL="0" distR="0" wp14:anchorId="5F13546F" wp14:editId="039B1A9E">
                  <wp:extent cx="152400" cy="152400"/>
                  <wp:effectExtent l="0" t="0" r="0" b="0"/>
                  <wp:docPr id="11" name="Afbeelding 1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urveymonkey.com/i/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14:paraId="16F35AD9" w14:textId="77777777" w:rsidR="00183B7C" w:rsidRDefault="00183B7C">
            <w:pPr>
              <w:rPr>
                <w:rFonts w:ascii="Times" w:eastAsia="Times New Roman" w:hAnsi="Times" w:cs="Times New Roman"/>
              </w:rPr>
            </w:pPr>
            <w:r>
              <w:rPr>
                <w:rFonts w:eastAsia="Times New Roman" w:cs="Times New Roman"/>
              </w:rPr>
              <w:t>100,0%</w:t>
            </w:r>
          </w:p>
        </w:tc>
        <w:tc>
          <w:tcPr>
            <w:tcW w:w="0" w:type="auto"/>
            <w:vAlign w:val="center"/>
            <w:hideMark/>
          </w:tcPr>
          <w:p w14:paraId="10F0F43D" w14:textId="77777777" w:rsidR="00183B7C" w:rsidRDefault="00183B7C">
            <w:pPr>
              <w:rPr>
                <w:rFonts w:ascii="Times" w:eastAsia="Times New Roman" w:hAnsi="Times" w:cs="Times New Roman"/>
              </w:rPr>
            </w:pPr>
            <w:r>
              <w:rPr>
                <w:rFonts w:eastAsia="Times New Roman" w:cs="Times New Roman"/>
              </w:rPr>
              <w:t>3</w:t>
            </w:r>
          </w:p>
        </w:tc>
      </w:tr>
      <w:tr w:rsidR="00183B7C" w14:paraId="2AE8DAB3" w14:textId="77777777" w:rsidTr="00183B7C">
        <w:trPr>
          <w:tblCellSpacing w:w="0" w:type="dxa"/>
        </w:trPr>
        <w:tc>
          <w:tcPr>
            <w:tcW w:w="0" w:type="auto"/>
            <w:gridSpan w:val="3"/>
            <w:vAlign w:val="center"/>
            <w:hideMark/>
          </w:tcPr>
          <w:p w14:paraId="6F5BA669" w14:textId="77777777" w:rsidR="00183B7C" w:rsidRDefault="00183B7C">
            <w:pPr>
              <w:jc w:val="right"/>
              <w:rPr>
                <w:rFonts w:ascii="Times" w:eastAsia="Times New Roman" w:hAnsi="Times" w:cs="Times New Roman"/>
              </w:rPr>
            </w:pPr>
            <w:r>
              <w:rPr>
                <w:rStyle w:val="notranslate"/>
                <w:rFonts w:eastAsia="Times New Roman" w:cs="Times New Roman"/>
              </w:rPr>
              <w:t>Zo ja, op welke wijze gebeurt dit?</w:t>
            </w:r>
          </w:p>
        </w:tc>
        <w:tc>
          <w:tcPr>
            <w:tcW w:w="0" w:type="auto"/>
            <w:vAlign w:val="center"/>
            <w:hideMark/>
          </w:tcPr>
          <w:p w14:paraId="2A0C0A03" w14:textId="77777777" w:rsidR="00183B7C" w:rsidRDefault="00183B7C">
            <w:pPr>
              <w:rPr>
                <w:rFonts w:ascii="Times" w:eastAsia="Times New Roman" w:hAnsi="Times" w:cs="Times New Roman"/>
              </w:rPr>
            </w:pPr>
            <w:r>
              <w:rPr>
                <w:rFonts w:eastAsia="Times New Roman" w:cs="Times New Roman"/>
              </w:rPr>
              <w:t>0</w:t>
            </w:r>
          </w:p>
        </w:tc>
      </w:tr>
      <w:tr w:rsidR="00183B7C" w14:paraId="1A6C2D44" w14:textId="77777777" w:rsidTr="00183B7C">
        <w:trPr>
          <w:gridAfter w:val="1"/>
          <w:tblHeader/>
          <w:tblCellSpacing w:w="0" w:type="dxa"/>
        </w:trPr>
        <w:tc>
          <w:tcPr>
            <w:tcW w:w="0" w:type="auto"/>
            <w:gridSpan w:val="3"/>
            <w:vAlign w:val="center"/>
            <w:hideMark/>
          </w:tcPr>
          <w:p w14:paraId="421AD50D" w14:textId="77777777" w:rsidR="00183B7C" w:rsidRDefault="005D0EED" w:rsidP="005D0EED">
            <w:pPr>
              <w:rPr>
                <w:rFonts w:ascii="Times" w:eastAsia="Times New Roman" w:hAnsi="Times" w:cs="Times New Roman"/>
                <w:b/>
                <w:bCs/>
              </w:rPr>
            </w:pPr>
            <w:r>
              <w:t>8</w:t>
            </w:r>
            <w:r w:rsidR="00183B7C">
              <w:rPr>
                <w:rStyle w:val="notranslate"/>
                <w:rFonts w:eastAsia="Times New Roman" w:cs="Times New Roman"/>
                <w:b/>
                <w:bCs/>
              </w:rPr>
              <w:t>. Hoe leren de leerlingen om te gaan met de mogelijkheden en risico's van internet?</w:t>
            </w:r>
          </w:p>
        </w:tc>
      </w:tr>
      <w:tr w:rsidR="00183B7C" w14:paraId="187713C9" w14:textId="77777777" w:rsidTr="00183B7C">
        <w:trPr>
          <w:gridAfter w:val="1"/>
          <w:tblCellSpacing w:w="0" w:type="dxa"/>
        </w:trPr>
        <w:tc>
          <w:tcPr>
            <w:tcW w:w="0" w:type="auto"/>
            <w:vAlign w:val="center"/>
            <w:hideMark/>
          </w:tcPr>
          <w:p w14:paraId="43113F80" w14:textId="77777777" w:rsidR="00183B7C" w:rsidRDefault="00183B7C">
            <w:pPr>
              <w:rPr>
                <w:rFonts w:ascii="Times" w:eastAsia="Times New Roman" w:hAnsi="Times" w:cs="Times New Roman"/>
              </w:rPr>
            </w:pPr>
            <w:r>
              <w:rPr>
                <w:rFonts w:eastAsia="Times New Roman" w:cs="Times New Roman"/>
              </w:rPr>
              <w:t> </w:t>
            </w:r>
          </w:p>
        </w:tc>
        <w:tc>
          <w:tcPr>
            <w:tcW w:w="0" w:type="auto"/>
            <w:vAlign w:val="center"/>
            <w:hideMark/>
          </w:tcPr>
          <w:p w14:paraId="07BDFB61" w14:textId="77777777" w:rsidR="00183B7C" w:rsidRDefault="00183B7C">
            <w:pPr>
              <w:jc w:val="center"/>
              <w:rPr>
                <w:rFonts w:ascii="Times" w:eastAsia="Times New Roman" w:hAnsi="Times" w:cs="Times New Roman"/>
                <w:b/>
                <w:bCs/>
              </w:rPr>
            </w:pPr>
            <w:r>
              <w:rPr>
                <w:rFonts w:eastAsia="Times New Roman" w:cs="Times New Roman"/>
                <w:b/>
                <w:bCs/>
              </w:rPr>
              <w:t>beantwoorde vraag</w:t>
            </w:r>
          </w:p>
        </w:tc>
        <w:tc>
          <w:tcPr>
            <w:tcW w:w="0" w:type="auto"/>
            <w:vAlign w:val="center"/>
            <w:hideMark/>
          </w:tcPr>
          <w:p w14:paraId="1E615E9B" w14:textId="77777777" w:rsidR="00183B7C" w:rsidRDefault="00183B7C">
            <w:pPr>
              <w:rPr>
                <w:rFonts w:ascii="Times" w:eastAsia="Times New Roman" w:hAnsi="Times" w:cs="Times New Roman"/>
              </w:rPr>
            </w:pPr>
            <w:r>
              <w:rPr>
                <w:rFonts w:eastAsia="Times New Roman" w:cs="Times New Roman"/>
                <w:b/>
                <w:bCs/>
              </w:rPr>
              <w:t>3</w:t>
            </w:r>
          </w:p>
        </w:tc>
      </w:tr>
      <w:tr w:rsidR="00183B7C" w14:paraId="382154CC" w14:textId="77777777" w:rsidTr="00183B7C">
        <w:trPr>
          <w:gridAfter w:val="1"/>
          <w:tblCellSpacing w:w="0" w:type="dxa"/>
        </w:trPr>
        <w:tc>
          <w:tcPr>
            <w:tcW w:w="0" w:type="auto"/>
            <w:vAlign w:val="center"/>
            <w:hideMark/>
          </w:tcPr>
          <w:p w14:paraId="2B3ED7B1" w14:textId="77777777" w:rsidR="00183B7C" w:rsidRDefault="00183B7C" w:rsidP="00183B7C">
            <w:pPr>
              <w:rPr>
                <w:rFonts w:ascii="Times" w:eastAsia="Times New Roman" w:hAnsi="Times" w:cs="Times New Roman"/>
              </w:rPr>
            </w:pPr>
            <w:r>
              <w:rPr>
                <w:rFonts w:eastAsia="Times New Roman" w:cs="Times New Roman"/>
              </w:rPr>
              <w:t> </w:t>
            </w:r>
          </w:p>
        </w:tc>
        <w:tc>
          <w:tcPr>
            <w:tcW w:w="0" w:type="auto"/>
            <w:vAlign w:val="center"/>
            <w:hideMark/>
          </w:tcPr>
          <w:p w14:paraId="24E57AB1" w14:textId="77777777" w:rsidR="00183B7C" w:rsidRDefault="00183B7C">
            <w:pPr>
              <w:jc w:val="center"/>
              <w:rPr>
                <w:rFonts w:ascii="Times" w:eastAsia="Times New Roman" w:hAnsi="Times" w:cs="Times New Roman"/>
                <w:b/>
                <w:bCs/>
              </w:rPr>
            </w:pPr>
            <w:r>
              <w:rPr>
                <w:rFonts w:eastAsia="Times New Roman" w:cs="Times New Roman"/>
                <w:b/>
                <w:bCs/>
              </w:rPr>
              <w:t>overgeslagen vraag</w:t>
            </w:r>
          </w:p>
        </w:tc>
        <w:tc>
          <w:tcPr>
            <w:tcW w:w="0" w:type="auto"/>
            <w:vAlign w:val="center"/>
            <w:hideMark/>
          </w:tcPr>
          <w:p w14:paraId="12A0A687" w14:textId="77777777" w:rsidR="00183B7C" w:rsidRDefault="00183B7C" w:rsidP="00183B7C">
            <w:pPr>
              <w:rPr>
                <w:rFonts w:ascii="Times" w:eastAsia="Times New Roman" w:hAnsi="Times" w:cs="Times New Roman"/>
              </w:rPr>
            </w:pPr>
            <w:r>
              <w:rPr>
                <w:rFonts w:eastAsia="Times New Roman" w:cs="Times New Roman"/>
                <w:b/>
                <w:bCs/>
              </w:rPr>
              <w:t>0</w:t>
            </w:r>
          </w:p>
        </w:tc>
      </w:tr>
      <w:tr w:rsidR="00183B7C" w14:paraId="304FD3F8" w14:textId="77777777" w:rsidTr="00183B7C">
        <w:trPr>
          <w:gridAfter w:val="1"/>
          <w:tblCellSpacing w:w="0" w:type="dxa"/>
        </w:trPr>
        <w:tc>
          <w:tcPr>
            <w:tcW w:w="0" w:type="auto"/>
            <w:gridSpan w:val="2"/>
            <w:vAlign w:val="center"/>
            <w:hideMark/>
          </w:tcPr>
          <w:p w14:paraId="71BEE215" w14:textId="77777777" w:rsidR="00183B7C" w:rsidRDefault="00183B7C">
            <w:pPr>
              <w:jc w:val="center"/>
              <w:rPr>
                <w:rFonts w:ascii="Times" w:eastAsia="Times New Roman" w:hAnsi="Times" w:cs="Times New Roman"/>
                <w:b/>
                <w:bCs/>
              </w:rPr>
            </w:pPr>
            <w:r>
              <w:rPr>
                <w:rFonts w:eastAsia="Times New Roman" w:cs="Times New Roman"/>
                <w:b/>
                <w:bCs/>
              </w:rPr>
              <w:t> </w:t>
            </w:r>
          </w:p>
        </w:tc>
        <w:tc>
          <w:tcPr>
            <w:tcW w:w="0" w:type="auto"/>
            <w:vAlign w:val="center"/>
            <w:hideMark/>
          </w:tcPr>
          <w:p w14:paraId="42F446E0" w14:textId="77777777" w:rsidR="00183B7C" w:rsidRDefault="00183B7C">
            <w:pPr>
              <w:jc w:val="center"/>
              <w:rPr>
                <w:rFonts w:ascii="Times" w:eastAsia="Times New Roman" w:hAnsi="Times" w:cs="Times New Roman"/>
                <w:b/>
                <w:bCs/>
              </w:rPr>
            </w:pPr>
            <w:r>
              <w:rPr>
                <w:rFonts w:eastAsia="Times New Roman" w:cs="Times New Roman"/>
                <w:b/>
                <w:bCs/>
              </w:rPr>
              <w:t>Reactie</w:t>
            </w:r>
            <w:r>
              <w:rPr>
                <w:rFonts w:eastAsia="Times New Roman" w:cs="Times New Roman"/>
                <w:b/>
                <w:bCs/>
              </w:rPr>
              <w:br/>
              <w:t>telling</w:t>
            </w:r>
          </w:p>
        </w:tc>
      </w:tr>
      <w:tr w:rsidR="00183B7C" w14:paraId="5EE6837B" w14:textId="77777777" w:rsidTr="00183B7C">
        <w:trPr>
          <w:gridAfter w:val="1"/>
          <w:tblCellSpacing w:w="0" w:type="dxa"/>
        </w:trPr>
        <w:tc>
          <w:tcPr>
            <w:tcW w:w="0" w:type="auto"/>
            <w:gridSpan w:val="2"/>
            <w:vAlign w:val="center"/>
            <w:hideMark/>
          </w:tcPr>
          <w:p w14:paraId="0183ADB6" w14:textId="77777777" w:rsidR="00183B7C" w:rsidRDefault="00183B7C">
            <w:pPr>
              <w:rPr>
                <w:rFonts w:ascii="Times" w:eastAsia="Times New Roman" w:hAnsi="Times" w:cs="Times New Roman"/>
                <w:b/>
                <w:bCs/>
              </w:rPr>
            </w:pPr>
          </w:p>
        </w:tc>
        <w:tc>
          <w:tcPr>
            <w:tcW w:w="0" w:type="auto"/>
            <w:vAlign w:val="center"/>
            <w:hideMark/>
          </w:tcPr>
          <w:p w14:paraId="33ABBFB6" w14:textId="77777777" w:rsidR="00183B7C" w:rsidRDefault="00183B7C">
            <w:pPr>
              <w:rPr>
                <w:rFonts w:ascii="Times" w:eastAsia="Times New Roman" w:hAnsi="Times" w:cs="Times New Roman"/>
              </w:rPr>
            </w:pPr>
            <w:r>
              <w:rPr>
                <w:rFonts w:eastAsia="Times New Roman" w:cs="Times New Roman"/>
              </w:rPr>
              <w:t>3</w:t>
            </w:r>
          </w:p>
        </w:tc>
      </w:tr>
    </w:tbl>
    <w:p w14:paraId="4C4EED46" w14:textId="77777777" w:rsidR="00183B7C" w:rsidRDefault="00183B7C" w:rsidP="00183B7C">
      <w:pPr>
        <w:rPr>
          <w:rFonts w:eastAsia="Times New Roman" w:cs="Times New Roman"/>
          <w:vanish/>
        </w:rPr>
      </w:pPr>
    </w:p>
    <w:tbl>
      <w:tblPr>
        <w:tblW w:w="0" w:type="auto"/>
        <w:tblCellSpacing w:w="0" w:type="dxa"/>
        <w:tblCellMar>
          <w:left w:w="0" w:type="dxa"/>
          <w:right w:w="0" w:type="dxa"/>
        </w:tblCellMar>
        <w:tblLook w:val="04A0" w:firstRow="1" w:lastRow="0" w:firstColumn="1" w:lastColumn="0" w:noHBand="0" w:noVBand="1"/>
      </w:tblPr>
      <w:tblGrid>
        <w:gridCol w:w="214"/>
        <w:gridCol w:w="8284"/>
        <w:gridCol w:w="572"/>
      </w:tblGrid>
      <w:tr w:rsidR="00183B7C" w14:paraId="693C51F4" w14:textId="77777777" w:rsidTr="00183B7C">
        <w:trPr>
          <w:tblHeader/>
          <w:tblCellSpacing w:w="0" w:type="dxa"/>
        </w:trPr>
        <w:tc>
          <w:tcPr>
            <w:tcW w:w="0" w:type="auto"/>
            <w:gridSpan w:val="3"/>
            <w:vAlign w:val="center"/>
            <w:hideMark/>
          </w:tcPr>
          <w:p w14:paraId="0AF161A9" w14:textId="77777777" w:rsidR="00183B7C" w:rsidRDefault="00183B7C">
            <w:pPr>
              <w:jc w:val="center"/>
              <w:rPr>
                <w:rFonts w:ascii="Times" w:eastAsia="Times New Roman" w:hAnsi="Times" w:cs="Times New Roman"/>
                <w:b/>
                <w:bCs/>
              </w:rPr>
            </w:pPr>
            <w:r>
              <w:rPr>
                <w:rStyle w:val="notranslate"/>
                <w:rFonts w:eastAsia="Times New Roman" w:cs="Times New Roman"/>
                <w:b/>
                <w:bCs/>
              </w:rPr>
              <w:t xml:space="preserve">9. U heeft de enquête ingevuld. De resultaten worden verwerkt in het vooronderzoek. Heeft u nog op- of aanmerkingen, dan kunt u deze hieronder plaatsen. Met vriendelijke groet, Berieke </w:t>
            </w:r>
            <w:proofErr w:type="spellStart"/>
            <w:r>
              <w:rPr>
                <w:rStyle w:val="notranslate"/>
                <w:rFonts w:eastAsia="Times New Roman" w:cs="Times New Roman"/>
                <w:b/>
                <w:bCs/>
              </w:rPr>
              <w:t>Knufken</w:t>
            </w:r>
            <w:proofErr w:type="spellEnd"/>
          </w:p>
        </w:tc>
      </w:tr>
      <w:tr w:rsidR="00183B7C" w14:paraId="7B549A20" w14:textId="77777777" w:rsidTr="00183B7C">
        <w:trPr>
          <w:tblCellSpacing w:w="0" w:type="dxa"/>
        </w:trPr>
        <w:tc>
          <w:tcPr>
            <w:tcW w:w="0" w:type="auto"/>
            <w:vAlign w:val="center"/>
            <w:hideMark/>
          </w:tcPr>
          <w:p w14:paraId="4A20FB5F" w14:textId="77777777" w:rsidR="00183B7C" w:rsidRDefault="00183B7C">
            <w:pPr>
              <w:rPr>
                <w:rFonts w:ascii="Times" w:eastAsia="Times New Roman" w:hAnsi="Times" w:cs="Times New Roman"/>
              </w:rPr>
            </w:pPr>
            <w:r>
              <w:rPr>
                <w:rFonts w:eastAsia="Times New Roman" w:cs="Times New Roman"/>
              </w:rPr>
              <w:t> </w:t>
            </w:r>
          </w:p>
        </w:tc>
        <w:tc>
          <w:tcPr>
            <w:tcW w:w="0" w:type="auto"/>
            <w:vAlign w:val="center"/>
            <w:hideMark/>
          </w:tcPr>
          <w:p w14:paraId="6E583D68" w14:textId="77777777" w:rsidR="00183B7C" w:rsidRDefault="00183B7C">
            <w:pPr>
              <w:jc w:val="center"/>
              <w:rPr>
                <w:rFonts w:ascii="Times" w:eastAsia="Times New Roman" w:hAnsi="Times" w:cs="Times New Roman"/>
                <w:b/>
                <w:bCs/>
              </w:rPr>
            </w:pPr>
            <w:r>
              <w:rPr>
                <w:rFonts w:eastAsia="Times New Roman" w:cs="Times New Roman"/>
                <w:b/>
                <w:bCs/>
              </w:rPr>
              <w:t>beantwoorde vraag</w:t>
            </w:r>
          </w:p>
        </w:tc>
        <w:tc>
          <w:tcPr>
            <w:tcW w:w="0" w:type="auto"/>
            <w:vAlign w:val="center"/>
            <w:hideMark/>
          </w:tcPr>
          <w:p w14:paraId="4A38AD13" w14:textId="77777777" w:rsidR="00183B7C" w:rsidRDefault="00183B7C">
            <w:pPr>
              <w:rPr>
                <w:rFonts w:ascii="Times" w:eastAsia="Times New Roman" w:hAnsi="Times" w:cs="Times New Roman"/>
              </w:rPr>
            </w:pPr>
            <w:r>
              <w:rPr>
                <w:rFonts w:eastAsia="Times New Roman" w:cs="Times New Roman"/>
                <w:b/>
                <w:bCs/>
              </w:rPr>
              <w:t>1</w:t>
            </w:r>
          </w:p>
        </w:tc>
      </w:tr>
      <w:tr w:rsidR="00183B7C" w14:paraId="50851150" w14:textId="77777777" w:rsidTr="00183B7C">
        <w:trPr>
          <w:tblCellSpacing w:w="0" w:type="dxa"/>
        </w:trPr>
        <w:tc>
          <w:tcPr>
            <w:tcW w:w="0" w:type="auto"/>
            <w:vAlign w:val="center"/>
            <w:hideMark/>
          </w:tcPr>
          <w:p w14:paraId="77A9B0DD" w14:textId="77777777" w:rsidR="00183B7C" w:rsidRDefault="00183B7C" w:rsidP="00183B7C">
            <w:pPr>
              <w:rPr>
                <w:rFonts w:ascii="Times" w:eastAsia="Times New Roman" w:hAnsi="Times" w:cs="Times New Roman"/>
              </w:rPr>
            </w:pPr>
            <w:r>
              <w:rPr>
                <w:rFonts w:eastAsia="Times New Roman" w:cs="Times New Roman"/>
              </w:rPr>
              <w:t> </w:t>
            </w:r>
          </w:p>
        </w:tc>
        <w:tc>
          <w:tcPr>
            <w:tcW w:w="0" w:type="auto"/>
            <w:vAlign w:val="center"/>
            <w:hideMark/>
          </w:tcPr>
          <w:p w14:paraId="43F2F636" w14:textId="77777777" w:rsidR="00183B7C" w:rsidRDefault="00183B7C">
            <w:pPr>
              <w:jc w:val="center"/>
              <w:rPr>
                <w:rFonts w:ascii="Times" w:eastAsia="Times New Roman" w:hAnsi="Times" w:cs="Times New Roman"/>
                <w:b/>
                <w:bCs/>
              </w:rPr>
            </w:pPr>
            <w:r>
              <w:rPr>
                <w:rFonts w:eastAsia="Times New Roman" w:cs="Times New Roman"/>
                <w:b/>
                <w:bCs/>
              </w:rPr>
              <w:t>overgeslagen vraag</w:t>
            </w:r>
          </w:p>
        </w:tc>
        <w:tc>
          <w:tcPr>
            <w:tcW w:w="0" w:type="auto"/>
            <w:vAlign w:val="center"/>
            <w:hideMark/>
          </w:tcPr>
          <w:p w14:paraId="5ADC4D0F" w14:textId="77777777" w:rsidR="00183B7C" w:rsidRDefault="00183B7C" w:rsidP="00183B7C">
            <w:pPr>
              <w:rPr>
                <w:rFonts w:ascii="Times" w:eastAsia="Times New Roman" w:hAnsi="Times" w:cs="Times New Roman"/>
              </w:rPr>
            </w:pPr>
            <w:r>
              <w:rPr>
                <w:rFonts w:eastAsia="Times New Roman" w:cs="Times New Roman"/>
                <w:b/>
                <w:bCs/>
              </w:rPr>
              <w:t>2</w:t>
            </w:r>
          </w:p>
        </w:tc>
      </w:tr>
    </w:tbl>
    <w:p w14:paraId="062E61CF" w14:textId="6E76CE1D" w:rsidR="00737C31" w:rsidRDefault="005D78E0" w:rsidP="0042352A">
      <w:r w:rsidRPr="00DF2D15">
        <w:rPr>
          <w:b/>
          <w:color w:val="E36C0A" w:themeColor="accent6" w:themeShade="BF"/>
        </w:rPr>
        <w:t>Bijlage 3</w:t>
      </w:r>
      <w:r w:rsidRPr="00DF2D15">
        <w:rPr>
          <w:b/>
          <w:color w:val="E36C0A" w:themeColor="accent6" w:themeShade="BF"/>
        </w:rPr>
        <w:tab/>
        <w:t>Verkennend gesprek</w:t>
      </w:r>
      <w:r>
        <w:t xml:space="preserve"> </w:t>
      </w:r>
      <w:r>
        <w:br/>
      </w:r>
      <w:r>
        <w:br/>
        <w:t xml:space="preserve">Present: Marlies </w:t>
      </w:r>
      <w:proofErr w:type="spellStart"/>
      <w:r>
        <w:t>Meuleman</w:t>
      </w:r>
      <w:proofErr w:type="spellEnd"/>
      <w:r>
        <w:t xml:space="preserve">, </w:t>
      </w:r>
      <w:proofErr w:type="spellStart"/>
      <w:r>
        <w:t>Stefanie</w:t>
      </w:r>
      <w:proofErr w:type="spellEnd"/>
      <w:r>
        <w:t xml:space="preserve"> Jansen, Marion Kamperman en Berieke Knüfken</w:t>
      </w:r>
      <w:r>
        <w:br/>
        <w:t>Absent: Ans Lubbers</w:t>
      </w:r>
      <w:r>
        <w:br/>
      </w:r>
      <w:r>
        <w:br/>
      </w:r>
      <w:r>
        <w:lastRenderedPageBreak/>
        <w:br/>
        <w:t>Dinsdag 2 oktober 2012</w:t>
      </w:r>
      <w:r>
        <w:br/>
        <w:t xml:space="preserve">Marlies </w:t>
      </w:r>
      <w:proofErr w:type="spellStart"/>
      <w:r>
        <w:t>Meuleman</w:t>
      </w:r>
      <w:proofErr w:type="spellEnd"/>
      <w:r>
        <w:t>, ICT-coördinator heeft samen met Rob</w:t>
      </w:r>
      <w:r w:rsidR="00583DA4">
        <w:t xml:space="preserve"> Luimes het </w:t>
      </w:r>
      <w:proofErr w:type="spellStart"/>
      <w:r w:rsidR="00583DA4">
        <w:t>schoolontwikkelthema</w:t>
      </w:r>
      <w:proofErr w:type="spellEnd"/>
      <w:r w:rsidR="00583DA4">
        <w:t xml:space="preserve"> </w:t>
      </w:r>
      <w:r>
        <w:t xml:space="preserve">bedacht. De </w:t>
      </w:r>
      <w:r w:rsidR="00257FFC">
        <w:t>ideeën</w:t>
      </w:r>
      <w:r>
        <w:t xml:space="preserve"> zijn voorgelegd bij het school</w:t>
      </w:r>
      <w:r w:rsidR="00CB0073">
        <w:t xml:space="preserve"> management team. </w:t>
      </w:r>
      <w:r>
        <w:t xml:space="preserve"> </w:t>
      </w:r>
      <w:r w:rsidR="00CB0073">
        <w:t xml:space="preserve">Het SMT heeft samen met Wilma </w:t>
      </w:r>
      <w:proofErr w:type="spellStart"/>
      <w:r w:rsidR="00CB0073">
        <w:t>Hofs</w:t>
      </w:r>
      <w:proofErr w:type="spellEnd"/>
      <w:r w:rsidR="00CB0073">
        <w:t xml:space="preserve"> (stagebegeleider) het </w:t>
      </w:r>
      <w:proofErr w:type="spellStart"/>
      <w:r w:rsidR="00CB0073">
        <w:t>schoolontwikkelthema</w:t>
      </w:r>
      <w:proofErr w:type="spellEnd"/>
      <w:r w:rsidR="00CB0073">
        <w:t xml:space="preserve"> uitgewerkt. </w:t>
      </w:r>
      <w:r w:rsidR="00CB0073">
        <w:br/>
      </w:r>
      <w:r w:rsidR="00CB0073">
        <w:br/>
        <w:t xml:space="preserve">Veel leerkrachten op OBS Op Koers weten niet goed hoe ze de media onderdelen van de methode leefstijl kunnen vormgeven. De meeste leerkrachten behandelen deze onderdelen daarom niet. </w:t>
      </w:r>
      <w:r w:rsidR="00307A69">
        <w:br/>
      </w:r>
      <w:r w:rsidR="00307A69">
        <w:br/>
      </w:r>
      <w:r w:rsidR="00257FFC">
        <w:t xml:space="preserve">De school wil voor alle groepen medialessen die bij de methode Leefstijl passen. De methode werkt met zes thema’s per schooljaar.  De medialessen worden toegevoegd aan de thema’s: Twee, vier en zes. </w:t>
      </w:r>
      <w:r w:rsidR="00257FFC">
        <w:br/>
      </w:r>
      <w:r w:rsidR="00257FFC">
        <w:br/>
        <w:t xml:space="preserve">2. Praten en luisteren (communicatie). </w:t>
      </w:r>
      <w:r w:rsidR="00257FFC">
        <w:br/>
        <w:t xml:space="preserve">4. Ik vertrouw op mij (zelfvertrouwen). </w:t>
      </w:r>
      <w:r w:rsidR="00257FFC">
        <w:br/>
        <w:t xml:space="preserve">6. Lekker gezond (gezondheid). </w:t>
      </w:r>
      <w:r w:rsidR="00F43DBC">
        <w:br/>
      </w:r>
      <w:r w:rsidR="00F43DBC">
        <w:br/>
        <w:t xml:space="preserve">De medialessen worden toegevoegd als een extra (vijfde) les. De groepen 1 en 2 volgen dezelfde lessen. In totaal worden er voor zeven groepen drie lessen ontworpen.  De lessen worden gekoppeld aan leerlijnen die de student op gaat zetten. </w:t>
      </w:r>
      <w:r>
        <w:br/>
      </w:r>
      <w:r w:rsidR="00183B7C">
        <w:br/>
      </w:r>
      <w:r w:rsidR="00183B7C">
        <w:br/>
      </w:r>
      <w:r w:rsidR="00183B7C">
        <w:br/>
      </w:r>
    </w:p>
    <w:p w14:paraId="6CD5F13C" w14:textId="77777777" w:rsidR="00737C31" w:rsidRDefault="00737C31" w:rsidP="0042352A"/>
    <w:p w14:paraId="66947FAF" w14:textId="77777777" w:rsidR="00737C31" w:rsidRDefault="00737C31" w:rsidP="0042352A"/>
    <w:p w14:paraId="69F34433" w14:textId="77777777" w:rsidR="00737C31" w:rsidRDefault="00737C31" w:rsidP="0042352A"/>
    <w:p w14:paraId="348C3A62" w14:textId="77777777" w:rsidR="00737C31" w:rsidRDefault="00737C31" w:rsidP="0042352A"/>
    <w:p w14:paraId="02A8A3FD" w14:textId="77777777" w:rsidR="00737C31" w:rsidRDefault="00737C31" w:rsidP="0042352A"/>
    <w:p w14:paraId="1AA7C0FB" w14:textId="77777777" w:rsidR="00737C31" w:rsidRDefault="00737C31" w:rsidP="0042352A"/>
    <w:p w14:paraId="30A32D23" w14:textId="77777777" w:rsidR="00737C31" w:rsidRDefault="00737C31" w:rsidP="0042352A"/>
    <w:p w14:paraId="3F2E5469" w14:textId="5ECE0FCA" w:rsidR="0042352A" w:rsidRDefault="00183B7C" w:rsidP="0042352A">
      <w:pPr>
        <w:rPr>
          <w:rFonts w:ascii="Trebuchet MS" w:hAnsi="Trebuchet MS"/>
          <w:b/>
          <w:sz w:val="28"/>
          <w:szCs w:val="28"/>
        </w:rPr>
      </w:pPr>
      <w:r>
        <w:br/>
      </w:r>
      <w:r>
        <w:br/>
      </w:r>
      <w:r>
        <w:br/>
      </w:r>
      <w:r w:rsidR="00583DA4">
        <w:rPr>
          <w:b/>
          <w:color w:val="E36C0A" w:themeColor="accent6" w:themeShade="BF"/>
        </w:rPr>
        <w:br/>
      </w:r>
      <w:r w:rsidR="0042352A" w:rsidRPr="00DF2D15">
        <w:rPr>
          <w:b/>
          <w:color w:val="E36C0A" w:themeColor="accent6" w:themeShade="BF"/>
        </w:rPr>
        <w:t>Bijlage 4</w:t>
      </w:r>
      <w:r w:rsidR="0042352A" w:rsidRPr="00DF2D15">
        <w:rPr>
          <w:b/>
          <w:color w:val="E36C0A" w:themeColor="accent6" w:themeShade="BF"/>
        </w:rPr>
        <w:tab/>
        <w:t>Werkplan</w:t>
      </w:r>
      <w:r w:rsidR="0042352A">
        <w:t xml:space="preserve"> </w:t>
      </w:r>
      <w:r w:rsidR="0042352A">
        <w:br/>
      </w:r>
      <w:r w:rsidR="0042352A">
        <w:br/>
      </w:r>
      <w:r w:rsidR="0042352A">
        <w:rPr>
          <w:rFonts w:ascii="Trebuchet MS" w:hAnsi="Trebuchet MS"/>
          <w:b/>
          <w:sz w:val="28"/>
          <w:szCs w:val="28"/>
        </w:rPr>
        <w:t>2012-2013</w:t>
      </w:r>
    </w:p>
    <w:tbl>
      <w:tblPr>
        <w:tblW w:w="0" w:type="auto"/>
        <w:tblLook w:val="01E0" w:firstRow="1" w:lastRow="1" w:firstColumn="1" w:lastColumn="1" w:noHBand="0" w:noVBand="0"/>
      </w:tblPr>
      <w:tblGrid>
        <w:gridCol w:w="2988"/>
        <w:gridCol w:w="6120"/>
      </w:tblGrid>
      <w:tr w:rsidR="0042352A" w:rsidRPr="0023166C" w14:paraId="2D16D5BB" w14:textId="77777777" w:rsidTr="0008357E">
        <w:tc>
          <w:tcPr>
            <w:tcW w:w="9108" w:type="dxa"/>
            <w:gridSpan w:val="2"/>
            <w:tcBorders>
              <w:bottom w:val="single" w:sz="4" w:space="0" w:color="999999"/>
            </w:tcBorders>
          </w:tcPr>
          <w:p w14:paraId="6F691350" w14:textId="77777777" w:rsidR="0042352A" w:rsidRPr="0023166C" w:rsidRDefault="0042352A" w:rsidP="0008357E">
            <w:pPr>
              <w:spacing w:line="480" w:lineRule="auto"/>
              <w:rPr>
                <w:rFonts w:ascii="Trebuchet MS" w:hAnsi="Trebuchet MS"/>
                <w:b/>
                <w:sz w:val="20"/>
                <w:szCs w:val="20"/>
              </w:rPr>
            </w:pPr>
            <w:r w:rsidRPr="0023166C">
              <w:rPr>
                <w:rFonts w:ascii="Trebuchet MS" w:hAnsi="Trebuchet MS"/>
                <w:sz w:val="20"/>
                <w:szCs w:val="20"/>
              </w:rPr>
              <w:lastRenderedPageBreak/>
              <w:sym w:font="Wingdings 3" w:char="F071"/>
            </w:r>
            <w:r w:rsidRPr="0023166C">
              <w:rPr>
                <w:rFonts w:ascii="Trebuchet MS" w:hAnsi="Trebuchet MS"/>
                <w:b/>
                <w:sz w:val="20"/>
                <w:szCs w:val="20"/>
              </w:rPr>
              <w:t xml:space="preserve"> algemene gegevens</w:t>
            </w:r>
          </w:p>
        </w:tc>
      </w:tr>
      <w:tr w:rsidR="0042352A" w:rsidRPr="0023166C" w14:paraId="5C72737B" w14:textId="77777777" w:rsidTr="0008357E">
        <w:tc>
          <w:tcPr>
            <w:tcW w:w="2988" w:type="dxa"/>
            <w:tcBorders>
              <w:top w:val="single" w:sz="4" w:space="0" w:color="999999"/>
              <w:left w:val="single" w:sz="4" w:space="0" w:color="999999"/>
              <w:bottom w:val="single" w:sz="4" w:space="0" w:color="999999"/>
              <w:right w:val="single" w:sz="4" w:space="0" w:color="999999"/>
            </w:tcBorders>
          </w:tcPr>
          <w:p w14:paraId="60122F8A" w14:textId="77777777" w:rsidR="0042352A" w:rsidRPr="0023166C" w:rsidRDefault="0042352A" w:rsidP="0008357E">
            <w:pPr>
              <w:spacing w:line="480" w:lineRule="auto"/>
              <w:rPr>
                <w:rFonts w:ascii="Trebuchet MS" w:hAnsi="Trebuchet MS"/>
                <w:b/>
                <w:sz w:val="20"/>
                <w:szCs w:val="20"/>
              </w:rPr>
            </w:pPr>
            <w:r w:rsidRPr="0023166C">
              <w:rPr>
                <w:rFonts w:ascii="Trebuchet MS" w:hAnsi="Trebuchet MS"/>
                <w:b/>
                <w:sz w:val="20"/>
                <w:szCs w:val="20"/>
              </w:rPr>
              <w:t>Naam:</w:t>
            </w:r>
          </w:p>
        </w:tc>
        <w:tc>
          <w:tcPr>
            <w:tcW w:w="6120" w:type="dxa"/>
            <w:tcBorders>
              <w:top w:val="single" w:sz="4" w:space="0" w:color="999999"/>
              <w:left w:val="single" w:sz="4" w:space="0" w:color="999999"/>
              <w:bottom w:val="single" w:sz="4" w:space="0" w:color="999999"/>
              <w:right w:val="single" w:sz="4" w:space="0" w:color="999999"/>
            </w:tcBorders>
          </w:tcPr>
          <w:p w14:paraId="34B69B59" w14:textId="7B84FF63" w:rsidR="0042352A" w:rsidRPr="0023166C" w:rsidRDefault="0042352A" w:rsidP="0008357E">
            <w:pPr>
              <w:spacing w:line="480" w:lineRule="auto"/>
              <w:rPr>
                <w:rFonts w:ascii="Trebuchet MS" w:hAnsi="Trebuchet MS"/>
                <w:b/>
                <w:sz w:val="20"/>
                <w:szCs w:val="20"/>
              </w:rPr>
            </w:pPr>
            <w:r w:rsidRPr="0042352A">
              <w:rPr>
                <w:rFonts w:ascii="Trebuchet MS" w:hAnsi="Trebuchet MS"/>
                <w:b/>
                <w:sz w:val="20"/>
                <w:szCs w:val="20"/>
              </w:rPr>
              <w:t>Berieke Knüfken</w:t>
            </w:r>
          </w:p>
        </w:tc>
      </w:tr>
      <w:tr w:rsidR="0042352A" w:rsidRPr="0023166C" w14:paraId="768737D3" w14:textId="77777777" w:rsidTr="0008357E">
        <w:tc>
          <w:tcPr>
            <w:tcW w:w="2988" w:type="dxa"/>
            <w:tcBorders>
              <w:top w:val="single" w:sz="4" w:space="0" w:color="999999"/>
              <w:left w:val="single" w:sz="4" w:space="0" w:color="999999"/>
              <w:bottom w:val="single" w:sz="4" w:space="0" w:color="999999"/>
              <w:right w:val="single" w:sz="4" w:space="0" w:color="999999"/>
            </w:tcBorders>
          </w:tcPr>
          <w:p w14:paraId="2DC520D5" w14:textId="77777777" w:rsidR="0042352A" w:rsidRPr="0023166C" w:rsidRDefault="0042352A" w:rsidP="0008357E">
            <w:pPr>
              <w:spacing w:line="480" w:lineRule="auto"/>
              <w:rPr>
                <w:rFonts w:ascii="Trebuchet MS" w:hAnsi="Trebuchet MS"/>
                <w:b/>
                <w:sz w:val="20"/>
                <w:szCs w:val="20"/>
              </w:rPr>
            </w:pPr>
            <w:r w:rsidRPr="0023166C">
              <w:rPr>
                <w:rFonts w:ascii="Trebuchet MS" w:hAnsi="Trebuchet MS"/>
                <w:b/>
                <w:sz w:val="20"/>
                <w:szCs w:val="20"/>
              </w:rPr>
              <w:t>Klas:</w:t>
            </w:r>
          </w:p>
        </w:tc>
        <w:tc>
          <w:tcPr>
            <w:tcW w:w="6120" w:type="dxa"/>
            <w:tcBorders>
              <w:top w:val="single" w:sz="4" w:space="0" w:color="999999"/>
              <w:left w:val="single" w:sz="4" w:space="0" w:color="999999"/>
              <w:bottom w:val="single" w:sz="4" w:space="0" w:color="999999"/>
              <w:right w:val="single" w:sz="4" w:space="0" w:color="999999"/>
            </w:tcBorders>
          </w:tcPr>
          <w:p w14:paraId="7E895B79" w14:textId="77777777" w:rsidR="0042352A" w:rsidRPr="0023166C" w:rsidRDefault="0042352A" w:rsidP="0008357E">
            <w:pPr>
              <w:spacing w:line="480" w:lineRule="auto"/>
              <w:rPr>
                <w:rFonts w:ascii="Trebuchet MS" w:hAnsi="Trebuchet MS"/>
                <w:b/>
                <w:sz w:val="20"/>
                <w:szCs w:val="20"/>
              </w:rPr>
            </w:pPr>
            <w:r>
              <w:rPr>
                <w:rFonts w:ascii="Trebuchet MS" w:hAnsi="Trebuchet MS"/>
                <w:b/>
                <w:sz w:val="20"/>
                <w:szCs w:val="20"/>
              </w:rPr>
              <w:t>VR3A</w:t>
            </w:r>
          </w:p>
        </w:tc>
      </w:tr>
    </w:tbl>
    <w:p w14:paraId="3C75980F" w14:textId="77777777" w:rsidR="0042352A" w:rsidRPr="005B1387" w:rsidRDefault="0042352A" w:rsidP="0042352A">
      <w:pPr>
        <w:rPr>
          <w:rFonts w:ascii="Trebuchet MS" w:hAnsi="Trebuchet MS"/>
          <w:b/>
          <w:sz w:val="20"/>
          <w:szCs w:val="20"/>
        </w:rPr>
      </w:pPr>
    </w:p>
    <w:tbl>
      <w:tblPr>
        <w:tblW w:w="0" w:type="auto"/>
        <w:tblLook w:val="01E0" w:firstRow="1" w:lastRow="1" w:firstColumn="1" w:lastColumn="1" w:noHBand="0" w:noVBand="0"/>
      </w:tblPr>
      <w:tblGrid>
        <w:gridCol w:w="2988"/>
        <w:gridCol w:w="6120"/>
      </w:tblGrid>
      <w:tr w:rsidR="0042352A" w:rsidRPr="0023166C" w14:paraId="5B8EFB51" w14:textId="77777777" w:rsidTr="0008357E">
        <w:tc>
          <w:tcPr>
            <w:tcW w:w="9108" w:type="dxa"/>
            <w:gridSpan w:val="2"/>
            <w:tcBorders>
              <w:bottom w:val="single" w:sz="4" w:space="0" w:color="999999"/>
            </w:tcBorders>
          </w:tcPr>
          <w:p w14:paraId="06573B6A" w14:textId="77777777" w:rsidR="0042352A" w:rsidRPr="0023166C" w:rsidRDefault="0042352A" w:rsidP="0008357E">
            <w:pPr>
              <w:spacing w:line="480" w:lineRule="auto"/>
              <w:rPr>
                <w:rFonts w:ascii="Trebuchet MS" w:hAnsi="Trebuchet MS"/>
                <w:b/>
                <w:sz w:val="20"/>
                <w:szCs w:val="20"/>
              </w:rPr>
            </w:pPr>
            <w:r w:rsidRPr="0023166C">
              <w:rPr>
                <w:rFonts w:ascii="Trebuchet MS" w:hAnsi="Trebuchet MS"/>
                <w:sz w:val="20"/>
                <w:szCs w:val="20"/>
              </w:rPr>
              <w:sym w:font="Wingdings 3" w:char="F071"/>
            </w:r>
            <w:r w:rsidRPr="0023166C">
              <w:rPr>
                <w:rFonts w:ascii="Trebuchet MS" w:hAnsi="Trebuchet MS"/>
                <w:b/>
                <w:sz w:val="20"/>
                <w:szCs w:val="20"/>
              </w:rPr>
              <w:t xml:space="preserve"> gekozen onderwerp</w:t>
            </w:r>
          </w:p>
        </w:tc>
      </w:tr>
      <w:tr w:rsidR="0042352A" w:rsidRPr="0023166C" w14:paraId="1E1CCA5E" w14:textId="77777777" w:rsidTr="0008357E">
        <w:tc>
          <w:tcPr>
            <w:tcW w:w="2988" w:type="dxa"/>
            <w:tcBorders>
              <w:top w:val="single" w:sz="4" w:space="0" w:color="999999"/>
              <w:left w:val="single" w:sz="4" w:space="0" w:color="999999"/>
              <w:bottom w:val="single" w:sz="4" w:space="0" w:color="999999"/>
              <w:right w:val="single" w:sz="4" w:space="0" w:color="999999"/>
            </w:tcBorders>
          </w:tcPr>
          <w:p w14:paraId="174C39E8" w14:textId="77777777" w:rsidR="0042352A" w:rsidRPr="0023166C" w:rsidRDefault="0042352A" w:rsidP="0008357E">
            <w:pPr>
              <w:spacing w:line="360" w:lineRule="auto"/>
              <w:rPr>
                <w:rFonts w:ascii="Trebuchet MS" w:hAnsi="Trebuchet MS"/>
                <w:b/>
                <w:sz w:val="20"/>
                <w:szCs w:val="20"/>
              </w:rPr>
            </w:pPr>
            <w:r w:rsidRPr="0023166C">
              <w:rPr>
                <w:rFonts w:ascii="Trebuchet MS" w:hAnsi="Trebuchet MS"/>
                <w:b/>
                <w:sz w:val="20"/>
                <w:szCs w:val="20"/>
              </w:rPr>
              <w:t xml:space="preserve"> Korte beschrijving van het </w:t>
            </w:r>
            <w:r w:rsidRPr="0023166C">
              <w:rPr>
                <w:rFonts w:ascii="Trebuchet MS" w:hAnsi="Trebuchet MS"/>
                <w:b/>
                <w:sz w:val="20"/>
                <w:szCs w:val="20"/>
              </w:rPr>
              <w:br/>
              <w:t xml:space="preserve"> gekozen onderwerp:</w:t>
            </w:r>
          </w:p>
        </w:tc>
        <w:tc>
          <w:tcPr>
            <w:tcW w:w="6120" w:type="dxa"/>
            <w:tcBorders>
              <w:top w:val="single" w:sz="4" w:space="0" w:color="999999"/>
              <w:left w:val="single" w:sz="4" w:space="0" w:color="999999"/>
              <w:bottom w:val="single" w:sz="4" w:space="0" w:color="999999"/>
              <w:right w:val="single" w:sz="4" w:space="0" w:color="999999"/>
            </w:tcBorders>
          </w:tcPr>
          <w:p w14:paraId="625626D6" w14:textId="63954F51" w:rsidR="0042352A" w:rsidRPr="0023166C" w:rsidRDefault="00AF4D4D" w:rsidP="0042352A">
            <w:pPr>
              <w:spacing w:line="480" w:lineRule="auto"/>
              <w:rPr>
                <w:rFonts w:ascii="Trebuchet MS" w:hAnsi="Trebuchet MS"/>
                <w:b/>
                <w:sz w:val="20"/>
                <w:szCs w:val="20"/>
              </w:rPr>
            </w:pPr>
            <w:r>
              <w:rPr>
                <w:rFonts w:ascii="Trebuchet MS" w:hAnsi="Trebuchet MS"/>
                <w:b/>
                <w:sz w:val="20"/>
                <w:szCs w:val="20"/>
              </w:rPr>
              <w:t>Leerlijn mediawijsheid ontwerpen met medialessen die aansluiten</w:t>
            </w:r>
            <w:r w:rsidR="00377962">
              <w:rPr>
                <w:rFonts w:ascii="Trebuchet MS" w:hAnsi="Trebuchet MS"/>
                <w:b/>
                <w:sz w:val="20"/>
                <w:szCs w:val="20"/>
              </w:rPr>
              <w:t xml:space="preserve"> bij de methode Leefstijl. </w:t>
            </w:r>
          </w:p>
        </w:tc>
      </w:tr>
      <w:tr w:rsidR="0042352A" w:rsidRPr="0023166C" w14:paraId="7AF9B979" w14:textId="77777777" w:rsidTr="0008357E">
        <w:tc>
          <w:tcPr>
            <w:tcW w:w="2988" w:type="dxa"/>
            <w:tcBorders>
              <w:top w:val="single" w:sz="4" w:space="0" w:color="999999"/>
              <w:left w:val="single" w:sz="4" w:space="0" w:color="999999"/>
              <w:bottom w:val="single" w:sz="4" w:space="0" w:color="999999"/>
              <w:right w:val="single" w:sz="4" w:space="0" w:color="999999"/>
            </w:tcBorders>
          </w:tcPr>
          <w:p w14:paraId="518C3DD5" w14:textId="77777777" w:rsidR="0042352A" w:rsidRPr="0023166C" w:rsidRDefault="0042352A" w:rsidP="0008357E">
            <w:pPr>
              <w:spacing w:line="280" w:lineRule="exact"/>
              <w:rPr>
                <w:rFonts w:ascii="Trebuchet MS" w:hAnsi="Trebuchet MS"/>
                <w:b/>
                <w:sz w:val="20"/>
                <w:szCs w:val="20"/>
              </w:rPr>
            </w:pPr>
            <w:r w:rsidRPr="0023166C">
              <w:rPr>
                <w:rFonts w:ascii="Trebuchet MS" w:hAnsi="Trebuchet MS"/>
                <w:b/>
                <w:sz w:val="20"/>
                <w:szCs w:val="20"/>
              </w:rPr>
              <w:t>Probleemstelling:</w:t>
            </w:r>
          </w:p>
          <w:p w14:paraId="0C2CEB60" w14:textId="77777777" w:rsidR="0042352A" w:rsidRPr="0023166C" w:rsidRDefault="0042352A" w:rsidP="0008357E">
            <w:pPr>
              <w:ind w:left="138"/>
              <w:rPr>
                <w:rFonts w:ascii="Trebuchet MS" w:hAnsi="Trebuchet MS"/>
                <w:b/>
                <w:sz w:val="20"/>
                <w:szCs w:val="20"/>
              </w:rPr>
            </w:pPr>
          </w:p>
        </w:tc>
        <w:tc>
          <w:tcPr>
            <w:tcW w:w="6120" w:type="dxa"/>
            <w:tcBorders>
              <w:top w:val="single" w:sz="4" w:space="0" w:color="999999"/>
              <w:left w:val="single" w:sz="4" w:space="0" w:color="999999"/>
              <w:bottom w:val="single" w:sz="4" w:space="0" w:color="999999"/>
              <w:right w:val="single" w:sz="4" w:space="0" w:color="999999"/>
            </w:tcBorders>
          </w:tcPr>
          <w:p w14:paraId="5249CF58" w14:textId="77777777" w:rsidR="007035D8" w:rsidRPr="007035D8" w:rsidRDefault="007035D8" w:rsidP="007035D8">
            <w:pPr>
              <w:rPr>
                <w:rFonts w:ascii="Trebuchet MS" w:hAnsi="Trebuchet MS"/>
                <w:sz w:val="20"/>
                <w:szCs w:val="20"/>
              </w:rPr>
            </w:pPr>
            <w:r w:rsidRPr="007035D8">
              <w:rPr>
                <w:rFonts w:ascii="Trebuchet MS" w:hAnsi="Trebuchet MS"/>
                <w:color w:val="000000" w:themeColor="text1"/>
                <w:sz w:val="20"/>
                <w:szCs w:val="20"/>
              </w:rPr>
              <w:t xml:space="preserve">Op OBS Op Koers wordt gewerkt met de methode Leefstijl. Veel leerkrachten weten niet hoe ze de media onderdelen vorm kunnen geven tijdens hun lessen. In onze gedigitaliseerde samenleving heeft mediaeducatie een belangrijke rol gekregen (OBS Op Koers, 2011). </w:t>
            </w:r>
            <w:r w:rsidRPr="007035D8">
              <w:rPr>
                <w:rFonts w:ascii="Trebuchet MS" w:hAnsi="Trebuchet MS"/>
                <w:color w:val="000000" w:themeColor="text1"/>
                <w:sz w:val="20"/>
                <w:szCs w:val="20"/>
              </w:rPr>
              <w:br/>
            </w:r>
            <w:r w:rsidRPr="007035D8">
              <w:rPr>
                <w:rFonts w:ascii="Trebuchet MS" w:hAnsi="Trebuchet MS"/>
                <w:color w:val="000000" w:themeColor="text1"/>
                <w:sz w:val="20"/>
                <w:szCs w:val="20"/>
              </w:rPr>
              <w:br/>
            </w:r>
            <w:r w:rsidRPr="007035D8">
              <w:rPr>
                <w:rFonts w:ascii="Trebuchet MS" w:hAnsi="Trebuchet MS"/>
                <w:sz w:val="20"/>
                <w:szCs w:val="20"/>
              </w:rPr>
              <w:t xml:space="preserve">Mediawijsheid is te verdelen in drie categorieën: </w:t>
            </w:r>
            <w:r w:rsidRPr="007035D8">
              <w:rPr>
                <w:rFonts w:ascii="Trebuchet MS" w:hAnsi="Trebuchet MS"/>
                <w:sz w:val="20"/>
                <w:szCs w:val="20"/>
              </w:rPr>
              <w:br/>
              <w:t xml:space="preserve">1. Mediavaardigheden </w:t>
            </w:r>
            <w:r w:rsidRPr="007035D8">
              <w:rPr>
                <w:rFonts w:ascii="Trebuchet MS" w:hAnsi="Trebuchet MS"/>
                <w:sz w:val="20"/>
                <w:szCs w:val="20"/>
              </w:rPr>
              <w:br/>
              <w:t xml:space="preserve">2. Informatievaardigheden </w:t>
            </w:r>
            <w:r w:rsidRPr="007035D8">
              <w:rPr>
                <w:rFonts w:ascii="Trebuchet MS" w:hAnsi="Trebuchet MS"/>
                <w:sz w:val="20"/>
                <w:szCs w:val="20"/>
              </w:rPr>
              <w:br/>
              <w:t>3. Veiligheid</w:t>
            </w:r>
          </w:p>
          <w:p w14:paraId="26CF54EC" w14:textId="26EE2A00" w:rsidR="0042352A" w:rsidRPr="007035D8" w:rsidRDefault="007035D8" w:rsidP="00AF4D4D">
            <w:pPr>
              <w:spacing w:line="260" w:lineRule="exact"/>
              <w:rPr>
                <w:rFonts w:ascii="Trebuchet MS" w:hAnsi="Trebuchet MS"/>
                <w:color w:val="000000" w:themeColor="text1"/>
                <w:sz w:val="20"/>
                <w:szCs w:val="20"/>
              </w:rPr>
            </w:pPr>
            <w:r w:rsidRPr="007035D8">
              <w:rPr>
                <w:rFonts w:ascii="Trebuchet MS" w:hAnsi="Trebuchet MS"/>
                <w:sz w:val="20"/>
                <w:szCs w:val="20"/>
              </w:rPr>
              <w:t>Mediavaardigheden</w:t>
            </w:r>
            <w:r w:rsidRPr="007035D8">
              <w:rPr>
                <w:rFonts w:ascii="Trebuchet MS" w:hAnsi="Trebuchet MS"/>
                <w:sz w:val="20"/>
                <w:szCs w:val="20"/>
              </w:rPr>
              <w:br/>
              <w:t xml:space="preserve">Leerlingen worden kritischer naar media doordat ze zelf media gaan maken. De leerlingen gaan aan de slag met verschillende softwareprogramma’s op de computer (Van Deelen, 2009). Softwareprogramma’s kunnen programma’s zijn als: PowerPoint, Movie Maker, </w:t>
            </w:r>
            <w:proofErr w:type="spellStart"/>
            <w:r w:rsidRPr="007035D8">
              <w:rPr>
                <w:rFonts w:ascii="Trebuchet MS" w:hAnsi="Trebuchet MS"/>
                <w:sz w:val="20"/>
                <w:szCs w:val="20"/>
              </w:rPr>
              <w:t>Prezi</w:t>
            </w:r>
            <w:proofErr w:type="spellEnd"/>
            <w:r w:rsidRPr="007035D8">
              <w:rPr>
                <w:rFonts w:ascii="Trebuchet MS" w:hAnsi="Trebuchet MS"/>
                <w:sz w:val="20"/>
                <w:szCs w:val="20"/>
              </w:rPr>
              <w:t xml:space="preserve">, Photoshop enzovoorts. </w:t>
            </w:r>
            <w:r w:rsidRPr="007035D8">
              <w:rPr>
                <w:rFonts w:ascii="Trebuchet MS" w:hAnsi="Trebuchet MS"/>
                <w:sz w:val="20"/>
                <w:szCs w:val="20"/>
              </w:rPr>
              <w:br/>
            </w:r>
            <w:r w:rsidRPr="007035D8">
              <w:rPr>
                <w:rFonts w:ascii="Trebuchet MS" w:hAnsi="Trebuchet MS"/>
                <w:sz w:val="20"/>
                <w:szCs w:val="20"/>
              </w:rPr>
              <w:br/>
              <w:t xml:space="preserve">Informatievaardigheden </w:t>
            </w:r>
            <w:r w:rsidRPr="007035D8">
              <w:rPr>
                <w:rFonts w:ascii="Trebuchet MS" w:hAnsi="Trebuchet MS"/>
                <w:sz w:val="20"/>
                <w:szCs w:val="20"/>
              </w:rPr>
              <w:br/>
              <w:t xml:space="preserve">Het </w:t>
            </w:r>
            <w:proofErr w:type="spellStart"/>
            <w:r w:rsidRPr="007035D8">
              <w:rPr>
                <w:rFonts w:ascii="Trebuchet MS" w:hAnsi="Trebuchet MS"/>
                <w:sz w:val="20"/>
                <w:szCs w:val="20"/>
              </w:rPr>
              <w:t>suc6</w:t>
            </w:r>
            <w:proofErr w:type="spellEnd"/>
            <w:r w:rsidRPr="007035D8">
              <w:rPr>
                <w:rFonts w:ascii="Trebuchet MS" w:hAnsi="Trebuchet MS"/>
                <w:sz w:val="20"/>
                <w:szCs w:val="20"/>
              </w:rPr>
              <w:t xml:space="preserve">-model biedt zes stappen om informatie te kunnen verwerven. </w:t>
            </w:r>
            <w:r w:rsidRPr="007035D8">
              <w:rPr>
                <w:rFonts w:ascii="Trebuchet MS" w:hAnsi="Trebuchet MS"/>
                <w:sz w:val="20"/>
                <w:szCs w:val="20"/>
              </w:rPr>
              <w:br/>
              <w:t>1. Starten - De docent legt een probleemstelling voor vanuit een cognitief oogpunt. Aan de hand van de probleemstelling formuleert de leerling leertaken.</w:t>
            </w:r>
            <w:r w:rsidRPr="007035D8">
              <w:rPr>
                <w:rFonts w:ascii="Trebuchet MS" w:hAnsi="Trebuchet MS"/>
                <w:sz w:val="20"/>
                <w:szCs w:val="20"/>
              </w:rPr>
              <w:br/>
              <w:t xml:space="preserve">De vragen van de leerlingen zetten de leerlingen aan het zoeken naar informatie. Door de vragen kunnen de leerlingen makkelijk informatie selecteren en filteren. </w:t>
            </w:r>
            <w:r w:rsidRPr="007035D8">
              <w:rPr>
                <w:rFonts w:ascii="Trebuchet MS" w:hAnsi="Trebuchet MS"/>
                <w:sz w:val="20"/>
                <w:szCs w:val="20"/>
              </w:rPr>
              <w:br/>
              <w:t xml:space="preserve">3. Zoeken – De leerlingen gaan opzoek naar antwoorden op hun vragen. De leerlingen kunnen gebruik maken van boeken, encyclopedieën, tijdschriften, personen en het internet. De leerlingen passen verschillende zoek strategieën toe. </w:t>
            </w:r>
            <w:r w:rsidRPr="007035D8">
              <w:rPr>
                <w:rFonts w:ascii="Trebuchet MS" w:hAnsi="Trebuchet MS"/>
                <w:sz w:val="20"/>
                <w:szCs w:val="20"/>
              </w:rPr>
              <w:br/>
              <w:t xml:space="preserve">4. Vinden -  De leerlingen lokaliseren de juiste informatie. De leerlingen weten; hoe je boeken in de bieb kan reserveren, hoe je Pdf-bestanden kan openen, hoe je digitale artikelen kan terug vinden en of internetbronnen betrouwbaar zijn. </w:t>
            </w:r>
            <w:r w:rsidRPr="007035D8">
              <w:rPr>
                <w:rFonts w:ascii="Trebuchet MS" w:hAnsi="Trebuchet MS"/>
                <w:sz w:val="20"/>
                <w:szCs w:val="20"/>
              </w:rPr>
              <w:br/>
              <w:t xml:space="preserve">5. Kiezen -  De leerlingen gaan begrijpend lezen en verschillende bronnen samenvoegen. </w:t>
            </w:r>
            <w:r w:rsidRPr="007035D8">
              <w:rPr>
                <w:rFonts w:ascii="Trebuchet MS" w:hAnsi="Trebuchet MS"/>
                <w:sz w:val="20"/>
                <w:szCs w:val="20"/>
              </w:rPr>
              <w:br/>
            </w:r>
            <w:r w:rsidRPr="007035D8">
              <w:rPr>
                <w:rFonts w:ascii="Trebuchet MS" w:hAnsi="Trebuchet MS"/>
                <w:sz w:val="20"/>
                <w:szCs w:val="20"/>
              </w:rPr>
              <w:lastRenderedPageBreak/>
              <w:t xml:space="preserve">6. Terugkijken – De leerlingen evalueren het proces van het </w:t>
            </w:r>
            <w:proofErr w:type="spellStart"/>
            <w:r w:rsidRPr="007035D8">
              <w:rPr>
                <w:rFonts w:ascii="Trebuchet MS" w:hAnsi="Trebuchet MS"/>
                <w:sz w:val="20"/>
                <w:szCs w:val="20"/>
              </w:rPr>
              <w:t>suc6</w:t>
            </w:r>
            <w:proofErr w:type="spellEnd"/>
            <w:r w:rsidRPr="007035D8">
              <w:rPr>
                <w:rFonts w:ascii="Trebuchet MS" w:hAnsi="Trebuchet MS"/>
                <w:sz w:val="20"/>
                <w:szCs w:val="20"/>
              </w:rPr>
              <w:t xml:space="preserve">-mode en bekijken het gemaakte resultaat. </w:t>
            </w:r>
            <w:r w:rsidRPr="007035D8">
              <w:rPr>
                <w:rFonts w:ascii="Trebuchet MS" w:hAnsi="Trebuchet MS"/>
                <w:sz w:val="20"/>
                <w:szCs w:val="20"/>
              </w:rPr>
              <w:br/>
              <w:t xml:space="preserve">(Instituut voor media en informatievaardigheden, 2012). </w:t>
            </w:r>
            <w:r w:rsidRPr="007035D8">
              <w:rPr>
                <w:rFonts w:ascii="Trebuchet MS" w:hAnsi="Trebuchet MS"/>
                <w:sz w:val="20"/>
                <w:szCs w:val="20"/>
              </w:rPr>
              <w:br/>
            </w:r>
            <w:r w:rsidRPr="007035D8">
              <w:rPr>
                <w:rFonts w:ascii="Trebuchet MS" w:hAnsi="Trebuchet MS"/>
                <w:sz w:val="20"/>
                <w:szCs w:val="20"/>
              </w:rPr>
              <w:br/>
              <w:t>Veiligheid</w:t>
            </w:r>
            <w:r w:rsidRPr="007035D8">
              <w:rPr>
                <w:rFonts w:ascii="Trebuchet MS" w:hAnsi="Trebuchet MS"/>
                <w:sz w:val="20"/>
                <w:szCs w:val="20"/>
              </w:rPr>
              <w:br/>
              <w:t>Koelman (</w:t>
            </w:r>
            <w:proofErr w:type="spellStart"/>
            <w:r w:rsidRPr="007035D8">
              <w:rPr>
                <w:rFonts w:ascii="Trebuchet MS" w:hAnsi="Trebuchet MS"/>
                <w:sz w:val="20"/>
                <w:szCs w:val="20"/>
              </w:rPr>
              <w:t>n.d</w:t>
            </w:r>
            <w:proofErr w:type="spellEnd"/>
            <w:r w:rsidRPr="007035D8">
              <w:rPr>
                <w:rFonts w:ascii="Trebuchet MS" w:hAnsi="Trebuchet MS"/>
                <w:sz w:val="20"/>
                <w:szCs w:val="20"/>
              </w:rPr>
              <w:t>) omschrijft tien tips gericht op veilig internetten. De tips zijn geschreven voor kinderen. Wat doe je als je iets leest wat je niet leuk vindt? Leerlingen moeten leren hoe je veilig internet.</w:t>
            </w:r>
            <w:r w:rsidRPr="00FD072D">
              <w:rPr>
                <w:rFonts w:ascii="Calibri" w:hAnsi="Calibri"/>
                <w:sz w:val="20"/>
                <w:szCs w:val="20"/>
              </w:rPr>
              <w:br/>
            </w:r>
            <w:r>
              <w:rPr>
                <w:rFonts w:ascii="Trebuchet MS" w:hAnsi="Trebuchet MS"/>
                <w:color w:val="000000" w:themeColor="text1"/>
                <w:sz w:val="20"/>
                <w:szCs w:val="20"/>
              </w:rPr>
              <w:br/>
              <w:t xml:space="preserve">In het onderzoeksverslag worden deze begrippen uitgebreid uitgewerkt. Voor OBS Op Koers worden leerlijnen ontworpen voor mediaeducatie. Elke groep krijgt drie medialessen aangeboden. Die lessen sluiten aan bij de ontworpen leerlijn. </w:t>
            </w:r>
          </w:p>
        </w:tc>
      </w:tr>
      <w:tr w:rsidR="0042352A" w:rsidRPr="0023166C" w14:paraId="08A1DF33" w14:textId="77777777" w:rsidTr="0008357E">
        <w:tc>
          <w:tcPr>
            <w:tcW w:w="2988" w:type="dxa"/>
            <w:tcBorders>
              <w:top w:val="single" w:sz="4" w:space="0" w:color="999999"/>
              <w:left w:val="single" w:sz="4" w:space="0" w:color="999999"/>
              <w:bottom w:val="single" w:sz="4" w:space="0" w:color="999999"/>
              <w:right w:val="single" w:sz="4" w:space="0" w:color="999999"/>
            </w:tcBorders>
          </w:tcPr>
          <w:p w14:paraId="594D4BB2" w14:textId="77777777" w:rsidR="0042352A" w:rsidRPr="0023166C" w:rsidRDefault="0042352A" w:rsidP="0008357E">
            <w:pPr>
              <w:spacing w:line="280" w:lineRule="exact"/>
              <w:rPr>
                <w:rFonts w:ascii="Trebuchet MS" w:hAnsi="Trebuchet MS"/>
                <w:b/>
                <w:sz w:val="20"/>
                <w:szCs w:val="20"/>
              </w:rPr>
            </w:pPr>
            <w:r>
              <w:rPr>
                <w:rFonts w:ascii="Trebuchet MS" w:hAnsi="Trebuchet MS"/>
                <w:b/>
                <w:sz w:val="20"/>
                <w:szCs w:val="20"/>
              </w:rPr>
              <w:lastRenderedPageBreak/>
              <w:t>Rollen</w:t>
            </w:r>
          </w:p>
        </w:tc>
        <w:tc>
          <w:tcPr>
            <w:tcW w:w="6120" w:type="dxa"/>
            <w:tcBorders>
              <w:top w:val="single" w:sz="4" w:space="0" w:color="999999"/>
              <w:left w:val="single" w:sz="4" w:space="0" w:color="999999"/>
              <w:bottom w:val="single" w:sz="4" w:space="0" w:color="999999"/>
              <w:right w:val="single" w:sz="4" w:space="0" w:color="999999"/>
            </w:tcBorders>
          </w:tcPr>
          <w:p w14:paraId="055DC582" w14:textId="56C340D5" w:rsidR="0042352A" w:rsidRPr="0042352A" w:rsidRDefault="0042352A" w:rsidP="0042352A">
            <w:pPr>
              <w:spacing w:after="0" w:line="260" w:lineRule="exact"/>
              <w:rPr>
                <w:rFonts w:ascii="Trebuchet MS" w:hAnsi="Trebuchet MS"/>
                <w:sz w:val="20"/>
                <w:szCs w:val="20"/>
              </w:rPr>
            </w:pPr>
            <w:r w:rsidRPr="00AD3683">
              <w:rPr>
                <w:rFonts w:ascii="Trebuchet MS" w:hAnsi="Trebuchet MS"/>
                <w:sz w:val="20"/>
                <w:szCs w:val="20"/>
                <w:u w:val="single"/>
              </w:rPr>
              <w:t>Kennismakelaar</w:t>
            </w:r>
            <w:r w:rsidRPr="0042352A">
              <w:rPr>
                <w:rFonts w:ascii="Trebuchet MS" w:hAnsi="Trebuchet MS"/>
                <w:sz w:val="20"/>
                <w:szCs w:val="20"/>
              </w:rPr>
              <w:br/>
              <w:t>Ik beschik over voldoende kennis over mediaeducatie en ICT. Mijn kennis kan ik toepassen in de lessen</w:t>
            </w:r>
            <w:r w:rsidR="009A7FDF">
              <w:rPr>
                <w:rFonts w:ascii="Trebuchet MS" w:hAnsi="Trebuchet MS"/>
                <w:sz w:val="20"/>
                <w:szCs w:val="20"/>
              </w:rPr>
              <w:t xml:space="preserve"> die ik ga ontwerpen</w:t>
            </w:r>
            <w:r w:rsidRPr="0042352A">
              <w:rPr>
                <w:rFonts w:ascii="Trebuchet MS" w:hAnsi="Trebuchet MS"/>
                <w:sz w:val="20"/>
                <w:szCs w:val="20"/>
              </w:rPr>
              <w:t>.</w:t>
            </w:r>
            <w:r w:rsidR="00AD3683">
              <w:rPr>
                <w:rFonts w:ascii="Trebuchet MS" w:hAnsi="Trebuchet MS"/>
                <w:sz w:val="20"/>
                <w:szCs w:val="20"/>
              </w:rPr>
              <w:t xml:space="preserve"> De kennis vergaar ik door bij andere basisscholen te kijken hoe zij mediaeducati</w:t>
            </w:r>
            <w:r w:rsidR="007035D8">
              <w:rPr>
                <w:rFonts w:ascii="Trebuchet MS" w:hAnsi="Trebuchet MS"/>
                <w:sz w:val="20"/>
                <w:szCs w:val="20"/>
              </w:rPr>
              <w:t xml:space="preserve">e toepassen in hun lessen. </w:t>
            </w:r>
            <w:r w:rsidR="00FA7728">
              <w:rPr>
                <w:rFonts w:ascii="Trebuchet MS" w:hAnsi="Trebuchet MS"/>
                <w:sz w:val="20"/>
                <w:szCs w:val="20"/>
              </w:rPr>
              <w:t xml:space="preserve">Met een deskundige wil ik in gesprek gaan om kennis te vergaren. </w:t>
            </w:r>
          </w:p>
          <w:p w14:paraId="796EB788" w14:textId="4757D55B" w:rsidR="0042352A" w:rsidRPr="0042352A" w:rsidRDefault="0042352A" w:rsidP="0042352A">
            <w:pPr>
              <w:spacing w:after="0" w:line="260" w:lineRule="exact"/>
              <w:rPr>
                <w:rFonts w:ascii="Trebuchet MS" w:hAnsi="Trebuchet MS"/>
                <w:sz w:val="20"/>
                <w:szCs w:val="20"/>
              </w:rPr>
            </w:pPr>
            <w:r w:rsidRPr="007035D8">
              <w:rPr>
                <w:rFonts w:ascii="Trebuchet MS" w:hAnsi="Trebuchet MS"/>
                <w:sz w:val="20"/>
                <w:szCs w:val="20"/>
                <w:u w:val="single"/>
              </w:rPr>
              <w:t xml:space="preserve">Educatief ontwerper </w:t>
            </w:r>
            <w:r w:rsidRPr="007035D8">
              <w:rPr>
                <w:rFonts w:ascii="Trebuchet MS" w:hAnsi="Trebuchet MS"/>
                <w:sz w:val="20"/>
                <w:szCs w:val="20"/>
                <w:u w:val="single"/>
              </w:rPr>
              <w:br/>
            </w:r>
            <w:r w:rsidRPr="0042352A">
              <w:rPr>
                <w:rFonts w:ascii="Trebuchet MS" w:hAnsi="Trebuchet MS"/>
                <w:sz w:val="20"/>
                <w:szCs w:val="20"/>
              </w:rPr>
              <w:t>Ik ontwerp leerlijnen voor de basisschool gericht op mediawijsheid en ontwerp hier 2</w:t>
            </w:r>
            <w:r w:rsidR="009A7FDF">
              <w:rPr>
                <w:rFonts w:ascii="Trebuchet MS" w:hAnsi="Trebuchet MS"/>
                <w:sz w:val="20"/>
                <w:szCs w:val="20"/>
              </w:rPr>
              <w:t>1</w:t>
            </w:r>
            <w:r w:rsidRPr="0042352A">
              <w:rPr>
                <w:rFonts w:ascii="Trebuchet MS" w:hAnsi="Trebuchet MS"/>
                <w:sz w:val="20"/>
                <w:szCs w:val="20"/>
              </w:rPr>
              <w:t xml:space="preserve"> lessen voor. </w:t>
            </w:r>
            <w:r w:rsidR="009A7FDF">
              <w:rPr>
                <w:rFonts w:ascii="Trebuchet MS" w:hAnsi="Trebuchet MS"/>
                <w:sz w:val="20"/>
                <w:szCs w:val="20"/>
              </w:rPr>
              <w:t xml:space="preserve">De lessen wil ik laten testen door de leerkrachten of stagiaires. Na het testen worden de lessen geëvalueerd en eventueel aangepast. </w:t>
            </w:r>
          </w:p>
          <w:p w14:paraId="2783DC29" w14:textId="5CA397BF" w:rsidR="0042352A" w:rsidRPr="0023166C" w:rsidRDefault="0042352A" w:rsidP="0042352A">
            <w:pPr>
              <w:spacing w:after="0" w:line="260" w:lineRule="exact"/>
              <w:rPr>
                <w:rFonts w:ascii="Trebuchet MS" w:hAnsi="Trebuchet MS"/>
                <w:color w:val="808080"/>
                <w:sz w:val="20"/>
                <w:szCs w:val="20"/>
              </w:rPr>
            </w:pPr>
            <w:r w:rsidRPr="007035D8">
              <w:rPr>
                <w:rFonts w:ascii="Trebuchet MS" w:hAnsi="Trebuchet MS"/>
                <w:sz w:val="20"/>
                <w:szCs w:val="20"/>
                <w:u w:val="single"/>
              </w:rPr>
              <w:t>Onderwijsonderzoeker</w:t>
            </w:r>
            <w:r w:rsidRPr="007035D8">
              <w:rPr>
                <w:rFonts w:ascii="Trebuchet MS" w:hAnsi="Trebuchet MS"/>
                <w:sz w:val="20"/>
                <w:szCs w:val="20"/>
                <w:u w:val="single"/>
              </w:rPr>
              <w:br/>
            </w:r>
            <w:r w:rsidRPr="0042352A">
              <w:rPr>
                <w:rFonts w:ascii="Trebuchet MS" w:hAnsi="Trebuchet MS"/>
                <w:sz w:val="20"/>
                <w:szCs w:val="20"/>
              </w:rPr>
              <w:t xml:space="preserve">Onderzoek wordt gedaan naar: Mediaeducatie, </w:t>
            </w:r>
            <w:r w:rsidRPr="009A7FDF">
              <w:rPr>
                <w:rFonts w:ascii="Trebuchet MS" w:hAnsi="Trebuchet MS"/>
                <w:color w:val="000000" w:themeColor="text1"/>
                <w:sz w:val="20"/>
                <w:szCs w:val="20"/>
              </w:rPr>
              <w:t xml:space="preserve">ICT, leerlijnen ontwerpen en het ontwerpen met medialessen. </w:t>
            </w:r>
            <w:r w:rsidR="009A7FDF" w:rsidRPr="009A7FDF">
              <w:rPr>
                <w:rFonts w:ascii="Trebuchet MS" w:hAnsi="Trebuchet MS"/>
                <w:color w:val="000000" w:themeColor="text1"/>
                <w:sz w:val="20"/>
                <w:szCs w:val="20"/>
              </w:rPr>
              <w:t xml:space="preserve">De resultaten worden gedeeld met het personeel van OBS Op Koers. </w:t>
            </w:r>
            <w:r w:rsidR="009A7FDF">
              <w:rPr>
                <w:rFonts w:ascii="Trebuchet MS" w:hAnsi="Trebuchet MS"/>
                <w:color w:val="000000" w:themeColor="text1"/>
                <w:sz w:val="20"/>
                <w:szCs w:val="20"/>
              </w:rPr>
              <w:t xml:space="preserve">De theorie en de praktijk worden aan </w:t>
            </w:r>
            <w:r w:rsidR="00D34B42">
              <w:rPr>
                <w:rFonts w:ascii="Trebuchet MS" w:hAnsi="Trebuchet MS"/>
                <w:color w:val="000000" w:themeColor="text1"/>
                <w:sz w:val="20"/>
                <w:szCs w:val="20"/>
              </w:rPr>
              <w:t xml:space="preserve">elkaar gekoppeld. </w:t>
            </w:r>
            <w:r w:rsidR="00EA68EB">
              <w:rPr>
                <w:rFonts w:ascii="Trebuchet MS" w:hAnsi="Trebuchet MS"/>
                <w:color w:val="000000" w:themeColor="text1"/>
                <w:sz w:val="20"/>
                <w:szCs w:val="20"/>
              </w:rPr>
              <w:t xml:space="preserve">De theorie komt in de lessen naar voren. </w:t>
            </w:r>
          </w:p>
        </w:tc>
      </w:tr>
      <w:tr w:rsidR="0042352A" w:rsidRPr="0023166C" w14:paraId="593A6CBE" w14:textId="77777777" w:rsidTr="0008357E">
        <w:tc>
          <w:tcPr>
            <w:tcW w:w="2988" w:type="dxa"/>
            <w:tcBorders>
              <w:top w:val="single" w:sz="4" w:space="0" w:color="999999"/>
              <w:left w:val="single" w:sz="4" w:space="0" w:color="999999"/>
              <w:bottom w:val="single" w:sz="4" w:space="0" w:color="999999"/>
              <w:right w:val="single" w:sz="4" w:space="0" w:color="999999"/>
            </w:tcBorders>
          </w:tcPr>
          <w:p w14:paraId="44FC53E3" w14:textId="77777777" w:rsidR="0042352A" w:rsidRPr="0023166C" w:rsidRDefault="0042352A" w:rsidP="0008357E">
            <w:pPr>
              <w:spacing w:line="480" w:lineRule="auto"/>
              <w:rPr>
                <w:rFonts w:ascii="Trebuchet MS" w:hAnsi="Trebuchet MS"/>
                <w:b/>
                <w:sz w:val="20"/>
                <w:szCs w:val="20"/>
              </w:rPr>
            </w:pPr>
            <w:r w:rsidRPr="0023166C">
              <w:rPr>
                <w:rFonts w:ascii="Trebuchet MS" w:hAnsi="Trebuchet MS"/>
                <w:b/>
                <w:sz w:val="20"/>
                <w:szCs w:val="20"/>
              </w:rPr>
              <w:t>Praktische relevantie:</w:t>
            </w:r>
          </w:p>
        </w:tc>
        <w:tc>
          <w:tcPr>
            <w:tcW w:w="6120" w:type="dxa"/>
            <w:tcBorders>
              <w:top w:val="single" w:sz="4" w:space="0" w:color="999999"/>
              <w:left w:val="single" w:sz="4" w:space="0" w:color="999999"/>
              <w:bottom w:val="single" w:sz="4" w:space="0" w:color="999999"/>
              <w:right w:val="single" w:sz="4" w:space="0" w:color="999999"/>
            </w:tcBorders>
          </w:tcPr>
          <w:p w14:paraId="4B8C1CD1" w14:textId="2BD9A1F4" w:rsidR="0042352A" w:rsidRPr="0023166C" w:rsidRDefault="00207FFB" w:rsidP="00207FFB">
            <w:pPr>
              <w:spacing w:line="240" w:lineRule="auto"/>
              <w:rPr>
                <w:rFonts w:ascii="Trebuchet MS" w:hAnsi="Trebuchet MS"/>
                <w:b/>
                <w:sz w:val="20"/>
                <w:szCs w:val="20"/>
              </w:rPr>
            </w:pPr>
            <w:r w:rsidRPr="00207FFB">
              <w:rPr>
                <w:rFonts w:ascii="Trebuchet MS" w:hAnsi="Trebuchet MS"/>
                <w:sz w:val="20"/>
                <w:szCs w:val="20"/>
              </w:rPr>
              <w:t xml:space="preserve">De leerkrachten van OBS Op Koers krijgen medialessen aangereikt. De lessen zijn zo ontworpen dat alle leerkrachten ze kunnen geven. </w:t>
            </w:r>
            <w:r>
              <w:rPr>
                <w:rFonts w:ascii="Trebuchet MS" w:hAnsi="Trebuchet MS"/>
                <w:sz w:val="20"/>
                <w:szCs w:val="20"/>
              </w:rPr>
              <w:t xml:space="preserve">De lessen zijn gekoppeld aan leerlijnen. De leerlijnen bieden houvast en een helder kader. </w:t>
            </w:r>
          </w:p>
        </w:tc>
      </w:tr>
    </w:tbl>
    <w:p w14:paraId="316AA7AA" w14:textId="77777777" w:rsidR="0042352A" w:rsidRDefault="0042352A" w:rsidP="0042352A">
      <w:pPr>
        <w:rPr>
          <w:rFonts w:ascii="Trebuchet MS" w:hAnsi="Trebuchet MS"/>
          <w:b/>
          <w:sz w:val="20"/>
          <w:szCs w:val="20"/>
        </w:rPr>
      </w:pPr>
    </w:p>
    <w:p w14:paraId="63AEFB26" w14:textId="77777777" w:rsidR="0042352A" w:rsidRDefault="0042352A" w:rsidP="0042352A">
      <w:pPr>
        <w:rPr>
          <w:rFonts w:ascii="Trebuchet MS" w:hAnsi="Trebuchet MS"/>
          <w:b/>
          <w:sz w:val="20"/>
          <w:szCs w:val="20"/>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92"/>
        <w:gridCol w:w="7488"/>
      </w:tblGrid>
      <w:tr w:rsidR="0042352A" w:rsidRPr="004A02C0" w14:paraId="6CB16108" w14:textId="77777777" w:rsidTr="0008357E">
        <w:tc>
          <w:tcPr>
            <w:tcW w:w="9180" w:type="dxa"/>
            <w:gridSpan w:val="2"/>
          </w:tcPr>
          <w:p w14:paraId="4AE5CB34" w14:textId="77777777" w:rsidR="0042352A" w:rsidRPr="003124F3" w:rsidRDefault="0042352A" w:rsidP="0008357E">
            <w:pPr>
              <w:rPr>
                <w:rFonts w:ascii="Trebuchet MS" w:hAnsi="Trebuchet MS"/>
                <w:b/>
                <w:sz w:val="20"/>
                <w:szCs w:val="20"/>
              </w:rPr>
            </w:pPr>
            <w:r w:rsidRPr="005B1387">
              <w:rPr>
                <w:rFonts w:ascii="Trebuchet MS" w:hAnsi="Trebuchet MS"/>
                <w:sz w:val="20"/>
                <w:szCs w:val="20"/>
              </w:rPr>
              <w:sym w:font="Wingdings 3" w:char="F071"/>
            </w:r>
            <w:r>
              <w:rPr>
                <w:rFonts w:ascii="Trebuchet MS" w:hAnsi="Trebuchet MS"/>
                <w:b/>
                <w:sz w:val="20"/>
                <w:szCs w:val="20"/>
              </w:rPr>
              <w:t xml:space="preserve"> </w:t>
            </w:r>
            <w:r w:rsidRPr="004A02C0">
              <w:rPr>
                <w:rFonts w:ascii="Trebuchet MS" w:hAnsi="Trebuchet MS"/>
                <w:b/>
                <w:sz w:val="20"/>
                <w:szCs w:val="20"/>
              </w:rPr>
              <w:t>Voorbereiding literatuurstudie</w:t>
            </w:r>
          </w:p>
        </w:tc>
      </w:tr>
      <w:tr w:rsidR="0042352A" w:rsidRPr="004A02C0" w14:paraId="7FF7AEE2" w14:textId="77777777" w:rsidTr="00AD3683">
        <w:trPr>
          <w:trHeight w:val="6340"/>
        </w:trPr>
        <w:tc>
          <w:tcPr>
            <w:tcW w:w="1692" w:type="dxa"/>
          </w:tcPr>
          <w:p w14:paraId="6BE45342" w14:textId="77777777" w:rsidR="0042352A" w:rsidRPr="004A02C0" w:rsidRDefault="0042352A" w:rsidP="0008357E">
            <w:pPr>
              <w:spacing w:line="280" w:lineRule="exact"/>
              <w:ind w:left="138"/>
              <w:rPr>
                <w:rFonts w:ascii="Trebuchet MS" w:hAnsi="Trebuchet MS"/>
                <w:b/>
                <w:sz w:val="20"/>
                <w:szCs w:val="20"/>
              </w:rPr>
            </w:pPr>
            <w:r>
              <w:rPr>
                <w:rFonts w:ascii="Trebuchet MS" w:hAnsi="Trebuchet MS"/>
                <w:b/>
                <w:sz w:val="20"/>
                <w:szCs w:val="20"/>
              </w:rPr>
              <w:lastRenderedPageBreak/>
              <w:t>W</w:t>
            </w:r>
            <w:r w:rsidRPr="004A02C0">
              <w:rPr>
                <w:rFonts w:ascii="Trebuchet MS" w:hAnsi="Trebuchet MS"/>
                <w:b/>
                <w:sz w:val="20"/>
                <w:szCs w:val="20"/>
              </w:rPr>
              <w:t>erkwijze</w:t>
            </w:r>
          </w:p>
        </w:tc>
        <w:tc>
          <w:tcPr>
            <w:tcW w:w="7488" w:type="dxa"/>
          </w:tcPr>
          <w:p w14:paraId="315B05C9" w14:textId="44B49C8A" w:rsidR="0042352A" w:rsidRPr="004A02C0" w:rsidRDefault="00DF2D15" w:rsidP="0008357E">
            <w:pPr>
              <w:spacing w:line="280" w:lineRule="exact"/>
              <w:rPr>
                <w:rFonts w:ascii="Trebuchet MS" w:hAnsi="Trebuchet MS"/>
                <w:color w:val="808080"/>
                <w:sz w:val="20"/>
                <w:szCs w:val="20"/>
              </w:rPr>
            </w:pPr>
            <w:r>
              <w:rPr>
                <w:rFonts w:ascii="Trebuchet MS" w:hAnsi="Trebuchet MS"/>
                <w:color w:val="808080"/>
                <w:sz w:val="20"/>
                <w:szCs w:val="20"/>
              </w:rPr>
              <w:t xml:space="preserve">Zoektermen: </w:t>
            </w:r>
            <w:r>
              <w:rPr>
                <w:rFonts w:ascii="Trebuchet MS" w:hAnsi="Trebuchet MS"/>
                <w:color w:val="808080"/>
                <w:sz w:val="20"/>
                <w:szCs w:val="20"/>
              </w:rPr>
              <w:br/>
            </w:r>
            <w:r>
              <w:rPr>
                <w:rFonts w:ascii="Calibri" w:hAnsi="Calibri"/>
                <w:sz w:val="20"/>
                <w:szCs w:val="20"/>
              </w:rPr>
              <w:t xml:space="preserve">Media: Communicatie middel, </w:t>
            </w:r>
            <w:r w:rsidR="004E328B">
              <w:rPr>
                <w:rFonts w:ascii="Calibri" w:hAnsi="Calibri"/>
                <w:sz w:val="20"/>
                <w:szCs w:val="20"/>
              </w:rPr>
              <w:t>m</w:t>
            </w:r>
            <w:r>
              <w:rPr>
                <w:rFonts w:ascii="Calibri" w:hAnsi="Calibri"/>
                <w:sz w:val="20"/>
                <w:szCs w:val="20"/>
              </w:rPr>
              <w:t xml:space="preserve">edia in de klas, werkvormen, </w:t>
            </w:r>
            <w:r w:rsidR="004E328B">
              <w:rPr>
                <w:rFonts w:ascii="Calibri" w:hAnsi="Calibri"/>
                <w:sz w:val="20"/>
                <w:szCs w:val="20"/>
              </w:rPr>
              <w:t xml:space="preserve"> digitale media, medialessen, s</w:t>
            </w:r>
            <w:r w:rsidR="00AD3683">
              <w:rPr>
                <w:rFonts w:ascii="Calibri" w:hAnsi="Calibri"/>
                <w:sz w:val="20"/>
                <w:szCs w:val="20"/>
              </w:rPr>
              <w:t xml:space="preserve">amenwerken, veiligheid, informatievaardigheden, </w:t>
            </w:r>
            <w:proofErr w:type="spellStart"/>
            <w:r w:rsidR="00AD3683">
              <w:rPr>
                <w:rFonts w:ascii="Calibri" w:hAnsi="Calibri"/>
                <w:sz w:val="20"/>
                <w:szCs w:val="20"/>
              </w:rPr>
              <w:t>suc6</w:t>
            </w:r>
            <w:proofErr w:type="spellEnd"/>
            <w:r w:rsidR="00AD3683">
              <w:rPr>
                <w:rFonts w:ascii="Calibri" w:hAnsi="Calibri"/>
                <w:sz w:val="20"/>
                <w:szCs w:val="20"/>
              </w:rPr>
              <w:t>-model.</w:t>
            </w:r>
          </w:p>
          <w:p w14:paraId="76A1A2FD" w14:textId="605E9A6B" w:rsidR="00DF2D15" w:rsidRPr="00E04E0E" w:rsidRDefault="00DF2D15" w:rsidP="00DF2D15">
            <w:pPr>
              <w:spacing w:after="0" w:line="240" w:lineRule="auto"/>
              <w:rPr>
                <w:rFonts w:ascii="Arial" w:hAnsi="Arial" w:cs="Arial"/>
                <w:sz w:val="20"/>
                <w:szCs w:val="20"/>
                <w:lang w:val="en-US"/>
              </w:rPr>
            </w:pPr>
            <w:r>
              <w:rPr>
                <w:rFonts w:ascii="Trebuchet MS" w:hAnsi="Trebuchet MS"/>
                <w:color w:val="808080"/>
                <w:sz w:val="20"/>
                <w:szCs w:val="20"/>
              </w:rPr>
              <w:t xml:space="preserve">Zoekmachines: </w:t>
            </w:r>
            <w:r>
              <w:rPr>
                <w:rFonts w:ascii="Trebuchet MS" w:hAnsi="Trebuchet MS"/>
                <w:color w:val="808080"/>
                <w:sz w:val="20"/>
                <w:szCs w:val="20"/>
              </w:rPr>
              <w:br/>
            </w:r>
            <w:hyperlink r:id="rId30" w:history="1">
              <w:r w:rsidRPr="00C749B4">
                <w:rPr>
                  <w:rStyle w:val="Hyperlink"/>
                  <w:rFonts w:ascii="Arial" w:hAnsi="Arial" w:cs="Arial"/>
                  <w:sz w:val="20"/>
                  <w:szCs w:val="20"/>
                  <w:lang w:val="en-US"/>
                </w:rPr>
                <w:t>www.google.nl</w:t>
              </w:r>
            </w:hyperlink>
            <w:r w:rsidRPr="00E04E0E">
              <w:rPr>
                <w:rFonts w:ascii="Arial" w:hAnsi="Arial" w:cs="Arial"/>
                <w:sz w:val="20"/>
                <w:szCs w:val="20"/>
                <w:lang w:val="en-US"/>
              </w:rPr>
              <w:t xml:space="preserve"> </w:t>
            </w:r>
            <w:r>
              <w:rPr>
                <w:rFonts w:ascii="Arial" w:hAnsi="Arial" w:cs="Arial"/>
                <w:sz w:val="20"/>
                <w:szCs w:val="20"/>
                <w:lang w:val="en-US"/>
              </w:rPr>
              <w:br/>
            </w:r>
            <w:hyperlink r:id="rId31" w:history="1">
              <w:r w:rsidRPr="00C70D23">
                <w:rPr>
                  <w:rStyle w:val="Hyperlink"/>
                  <w:rFonts w:ascii="Arial" w:hAnsi="Arial" w:cs="Arial"/>
                  <w:sz w:val="20"/>
                  <w:szCs w:val="20"/>
                  <w:lang w:val="en-US"/>
                </w:rPr>
                <w:t>www.google.nl/books</w:t>
              </w:r>
            </w:hyperlink>
            <w:r>
              <w:rPr>
                <w:rFonts w:ascii="Arial" w:hAnsi="Arial" w:cs="Arial"/>
                <w:sz w:val="20"/>
                <w:szCs w:val="20"/>
                <w:lang w:val="en-US"/>
              </w:rPr>
              <w:t xml:space="preserve"> </w:t>
            </w:r>
            <w:r w:rsidRPr="00E04E0E">
              <w:rPr>
                <w:rFonts w:ascii="Arial" w:hAnsi="Arial" w:cs="Arial"/>
                <w:sz w:val="20"/>
                <w:szCs w:val="20"/>
                <w:lang w:val="en-US"/>
              </w:rPr>
              <w:br/>
            </w:r>
            <w:hyperlink r:id="rId32" w:history="1">
              <w:r w:rsidRPr="00C749B4">
                <w:rPr>
                  <w:rStyle w:val="Hyperlink"/>
                  <w:rFonts w:ascii="Arial" w:hAnsi="Arial" w:cs="Arial"/>
                  <w:sz w:val="20"/>
                  <w:szCs w:val="20"/>
                  <w:lang w:val="en-US"/>
                </w:rPr>
                <w:t>www.scholargoogle.nl</w:t>
              </w:r>
            </w:hyperlink>
            <w:r w:rsidRPr="00E04E0E">
              <w:rPr>
                <w:rFonts w:ascii="Arial" w:hAnsi="Arial" w:cs="Arial"/>
                <w:sz w:val="20"/>
                <w:szCs w:val="20"/>
                <w:lang w:val="en-US"/>
              </w:rPr>
              <w:t xml:space="preserve"> </w:t>
            </w:r>
            <w:r w:rsidRPr="00E04E0E">
              <w:rPr>
                <w:rFonts w:ascii="Arial" w:hAnsi="Arial" w:cs="Arial"/>
                <w:sz w:val="20"/>
                <w:szCs w:val="20"/>
                <w:lang w:val="en-US"/>
              </w:rPr>
              <w:br/>
            </w:r>
            <w:hyperlink r:id="rId33" w:history="1">
              <w:r w:rsidRPr="00C749B4">
                <w:rPr>
                  <w:rStyle w:val="Hyperlink"/>
                  <w:rFonts w:ascii="Arial" w:hAnsi="Arial" w:cs="Arial"/>
                  <w:sz w:val="20"/>
                  <w:szCs w:val="20"/>
                  <w:lang w:val="en-US"/>
                </w:rPr>
                <w:t>www.metacrawler.nl</w:t>
              </w:r>
            </w:hyperlink>
            <w:r w:rsidRPr="00E04E0E">
              <w:rPr>
                <w:rFonts w:ascii="Arial" w:hAnsi="Arial" w:cs="Arial"/>
                <w:sz w:val="20"/>
                <w:szCs w:val="20"/>
                <w:lang w:val="en-US"/>
              </w:rPr>
              <w:t xml:space="preserve"> </w:t>
            </w:r>
            <w:r w:rsidRPr="00E04E0E">
              <w:rPr>
                <w:rFonts w:ascii="Arial" w:hAnsi="Arial" w:cs="Arial"/>
                <w:sz w:val="20"/>
                <w:szCs w:val="20"/>
                <w:lang w:val="en-US"/>
              </w:rPr>
              <w:br/>
            </w:r>
            <w:hyperlink r:id="rId34" w:history="1">
              <w:r w:rsidRPr="00C749B4">
                <w:rPr>
                  <w:rStyle w:val="Hyperlink"/>
                  <w:rFonts w:ascii="Arial" w:hAnsi="Arial" w:cs="Arial"/>
                  <w:sz w:val="20"/>
                  <w:szCs w:val="20"/>
                  <w:lang w:val="en-US"/>
                </w:rPr>
                <w:t>www.davindi.nl</w:t>
              </w:r>
            </w:hyperlink>
            <w:r w:rsidRPr="00E04E0E">
              <w:rPr>
                <w:rFonts w:ascii="Arial" w:hAnsi="Arial" w:cs="Arial"/>
                <w:sz w:val="20"/>
                <w:szCs w:val="20"/>
                <w:lang w:val="en-US"/>
              </w:rPr>
              <w:t xml:space="preserve"> </w:t>
            </w:r>
          </w:p>
          <w:p w14:paraId="0BF9BEC6" w14:textId="31A08882" w:rsidR="0042352A" w:rsidRPr="004A02C0" w:rsidRDefault="0042352A" w:rsidP="0008357E">
            <w:pPr>
              <w:spacing w:line="280" w:lineRule="exact"/>
              <w:rPr>
                <w:rFonts w:ascii="Trebuchet MS" w:hAnsi="Trebuchet MS"/>
                <w:color w:val="808080"/>
                <w:sz w:val="20"/>
                <w:szCs w:val="20"/>
              </w:rPr>
            </w:pPr>
          </w:p>
          <w:p w14:paraId="068DFF89" w14:textId="77777777" w:rsidR="00AD3683" w:rsidRPr="00E20233" w:rsidRDefault="00DF2D15" w:rsidP="00AD3683">
            <w:pPr>
              <w:autoSpaceDE w:val="0"/>
              <w:autoSpaceDN w:val="0"/>
              <w:adjustRightInd w:val="0"/>
              <w:spacing w:after="0" w:line="240" w:lineRule="auto"/>
              <w:rPr>
                <w:rFonts w:ascii="Calibri" w:hAnsi="Calibri"/>
                <w:sz w:val="20"/>
                <w:szCs w:val="20"/>
              </w:rPr>
            </w:pPr>
            <w:r>
              <w:rPr>
                <w:rFonts w:ascii="Trebuchet MS" w:hAnsi="Trebuchet MS"/>
                <w:color w:val="808080"/>
                <w:sz w:val="20"/>
                <w:szCs w:val="20"/>
              </w:rPr>
              <w:t xml:space="preserve">Beslisregels: </w:t>
            </w:r>
            <w:r>
              <w:rPr>
                <w:rFonts w:ascii="Trebuchet MS" w:hAnsi="Trebuchet MS"/>
                <w:color w:val="808080"/>
                <w:sz w:val="20"/>
                <w:szCs w:val="20"/>
              </w:rPr>
              <w:br/>
            </w:r>
            <w:r w:rsidR="00AD3683" w:rsidRPr="00E20233">
              <w:rPr>
                <w:rFonts w:ascii="Calibri" w:hAnsi="Calibri"/>
                <w:sz w:val="20"/>
                <w:szCs w:val="20"/>
              </w:rPr>
              <w:t xml:space="preserve">Bronnen van studenten worden niet gebruikt. </w:t>
            </w:r>
          </w:p>
          <w:p w14:paraId="1090DDE0" w14:textId="681239D1" w:rsidR="00AD3683" w:rsidRPr="004A02C0" w:rsidRDefault="00AD3683" w:rsidP="00AD3683">
            <w:pPr>
              <w:spacing w:line="280" w:lineRule="exact"/>
              <w:rPr>
                <w:rFonts w:ascii="Trebuchet MS" w:hAnsi="Trebuchet MS"/>
                <w:color w:val="808080"/>
                <w:sz w:val="20"/>
                <w:szCs w:val="20"/>
              </w:rPr>
            </w:pPr>
            <w:r w:rsidRPr="00E20233">
              <w:rPr>
                <w:rFonts w:ascii="Calibri" w:hAnsi="Calibri"/>
                <w:sz w:val="20"/>
                <w:szCs w:val="20"/>
              </w:rPr>
              <w:t xml:space="preserve">Bronnen geschreven voor </w:t>
            </w:r>
            <w:r>
              <w:rPr>
                <w:rFonts w:ascii="Calibri" w:hAnsi="Calibri"/>
                <w:sz w:val="20"/>
                <w:szCs w:val="20"/>
              </w:rPr>
              <w:t>2000</w:t>
            </w:r>
            <w:r w:rsidRPr="00E20233">
              <w:rPr>
                <w:rFonts w:ascii="Calibri" w:hAnsi="Calibri"/>
                <w:sz w:val="20"/>
                <w:szCs w:val="20"/>
              </w:rPr>
              <w:t xml:space="preserve"> worden niet gebruikt. </w:t>
            </w:r>
            <w:r w:rsidRPr="00E20233">
              <w:rPr>
                <w:rFonts w:ascii="Calibri" w:hAnsi="Calibri"/>
                <w:sz w:val="20"/>
                <w:szCs w:val="20"/>
              </w:rPr>
              <w:br/>
              <w:t>Bronnen zonder auteur worden niet gebruikt.</w:t>
            </w:r>
          </w:p>
          <w:p w14:paraId="4D6A3ECA" w14:textId="6D21E1E9" w:rsidR="0042352A" w:rsidRPr="004A02C0" w:rsidRDefault="00DF2D15" w:rsidP="00AD3683">
            <w:pPr>
              <w:spacing w:after="0" w:line="240" w:lineRule="auto"/>
              <w:rPr>
                <w:rFonts w:ascii="Trebuchet MS" w:hAnsi="Trebuchet MS"/>
                <w:color w:val="000000"/>
                <w:sz w:val="20"/>
                <w:szCs w:val="20"/>
              </w:rPr>
            </w:pPr>
            <w:r w:rsidRPr="00A13B95">
              <w:rPr>
                <w:rFonts w:ascii="Calibri" w:hAnsi="Calibri"/>
                <w:sz w:val="20"/>
                <w:szCs w:val="20"/>
              </w:rPr>
              <w:br/>
            </w:r>
            <w:r w:rsidR="00AD3683">
              <w:rPr>
                <w:rFonts w:ascii="Calibri" w:hAnsi="Calibri"/>
                <w:sz w:val="20"/>
                <w:szCs w:val="20"/>
              </w:rPr>
              <w:t xml:space="preserve">Bronnen geschreven na 2000 kunnen worden gebruikt. </w:t>
            </w:r>
            <w:r w:rsidR="00AD3683">
              <w:rPr>
                <w:rFonts w:ascii="Calibri" w:hAnsi="Calibri"/>
                <w:sz w:val="20"/>
                <w:szCs w:val="20"/>
              </w:rPr>
              <w:br/>
              <w:t xml:space="preserve">Bronnen waarvan de auteur bekend is kunnen worden gebruikt. </w:t>
            </w:r>
          </w:p>
        </w:tc>
      </w:tr>
    </w:tbl>
    <w:p w14:paraId="5BFD1CB2" w14:textId="77777777" w:rsidR="0042352A" w:rsidRDefault="0042352A" w:rsidP="0042352A">
      <w:pPr>
        <w:rPr>
          <w:rFonts w:ascii="Trebuchet MS" w:hAnsi="Trebuchet MS"/>
          <w:b/>
          <w:sz w:val="20"/>
          <w:szCs w:val="20"/>
        </w:rPr>
      </w:pPr>
    </w:p>
    <w:p w14:paraId="1842B79A" w14:textId="77777777" w:rsidR="0042352A" w:rsidRDefault="0042352A" w:rsidP="0042352A">
      <w:pPr>
        <w:rPr>
          <w:rFonts w:ascii="Trebuchet MS" w:hAnsi="Trebuchet MS"/>
          <w:b/>
          <w:sz w:val="20"/>
          <w:szCs w:val="20"/>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180"/>
      </w:tblGrid>
      <w:tr w:rsidR="0042352A" w:rsidRPr="004A02C0" w14:paraId="1DEF11BA" w14:textId="77777777" w:rsidTr="0008357E">
        <w:tc>
          <w:tcPr>
            <w:tcW w:w="9180" w:type="dxa"/>
          </w:tcPr>
          <w:p w14:paraId="528A47BD" w14:textId="77777777" w:rsidR="0042352A" w:rsidRPr="004A02C0" w:rsidRDefault="0042352A" w:rsidP="0008357E">
            <w:pPr>
              <w:spacing w:line="280" w:lineRule="exact"/>
              <w:rPr>
                <w:rFonts w:ascii="Trebuchet MS" w:hAnsi="Trebuchet MS"/>
                <w:b/>
                <w:sz w:val="20"/>
                <w:szCs w:val="20"/>
              </w:rPr>
            </w:pPr>
            <w:r w:rsidRPr="005B1387">
              <w:rPr>
                <w:rFonts w:ascii="Trebuchet MS" w:hAnsi="Trebuchet MS"/>
                <w:sz w:val="20"/>
                <w:szCs w:val="20"/>
              </w:rPr>
              <w:sym w:font="Wingdings 3" w:char="F071"/>
            </w:r>
            <w:r>
              <w:rPr>
                <w:rFonts w:ascii="Trebuchet MS" w:hAnsi="Trebuchet MS"/>
                <w:sz w:val="20"/>
                <w:szCs w:val="20"/>
              </w:rPr>
              <w:t xml:space="preserve"> </w:t>
            </w:r>
            <w:r w:rsidRPr="00550B97">
              <w:rPr>
                <w:rFonts w:ascii="Trebuchet MS" w:hAnsi="Trebuchet MS"/>
                <w:b/>
                <w:sz w:val="20"/>
                <w:szCs w:val="20"/>
              </w:rPr>
              <w:t>Onderzoeksvragen</w:t>
            </w:r>
          </w:p>
        </w:tc>
      </w:tr>
      <w:tr w:rsidR="0042352A" w:rsidRPr="004A02C0" w14:paraId="7623CD00" w14:textId="77777777" w:rsidTr="0008357E">
        <w:tc>
          <w:tcPr>
            <w:tcW w:w="9180" w:type="dxa"/>
          </w:tcPr>
          <w:p w14:paraId="7787CDE8" w14:textId="77777777" w:rsidR="0042352A" w:rsidRPr="004A02C0" w:rsidRDefault="0042352A" w:rsidP="0008357E">
            <w:pPr>
              <w:spacing w:line="280" w:lineRule="exact"/>
              <w:rPr>
                <w:rFonts w:ascii="Trebuchet MS" w:hAnsi="Trebuchet MS"/>
                <w:b/>
                <w:sz w:val="20"/>
                <w:szCs w:val="20"/>
              </w:rPr>
            </w:pPr>
            <w:r w:rsidRPr="004A02C0">
              <w:rPr>
                <w:rFonts w:ascii="Trebuchet MS" w:hAnsi="Trebuchet MS"/>
                <w:b/>
                <w:sz w:val="20"/>
                <w:szCs w:val="20"/>
              </w:rPr>
              <w:t>a. Literatuurstudie</w:t>
            </w:r>
          </w:p>
          <w:p w14:paraId="735745F5" w14:textId="15B56346" w:rsidR="0042352A" w:rsidRPr="00A82AFD" w:rsidRDefault="00DF2D15" w:rsidP="00A82AFD">
            <w:pPr>
              <w:spacing w:line="280" w:lineRule="exact"/>
              <w:rPr>
                <w:rFonts w:ascii="Trebuchet MS" w:hAnsi="Trebuchet MS"/>
                <w:color w:val="000000" w:themeColor="text1"/>
                <w:sz w:val="20"/>
                <w:szCs w:val="20"/>
              </w:rPr>
            </w:pPr>
            <w:r w:rsidRPr="008433F8">
              <w:rPr>
                <w:rFonts w:ascii="Trebuchet MS" w:hAnsi="Trebuchet MS"/>
                <w:color w:val="000000" w:themeColor="text1"/>
                <w:sz w:val="20"/>
                <w:szCs w:val="20"/>
              </w:rPr>
              <w:t xml:space="preserve">1. </w:t>
            </w:r>
            <w:r w:rsidR="00207FFB" w:rsidRPr="008433F8">
              <w:rPr>
                <w:rFonts w:ascii="Trebuchet MS" w:hAnsi="Trebuchet MS"/>
                <w:color w:val="000000" w:themeColor="text1"/>
                <w:sz w:val="20"/>
                <w:szCs w:val="20"/>
              </w:rPr>
              <w:t xml:space="preserve">Op welke </w:t>
            </w:r>
            <w:r w:rsidR="004E328B">
              <w:rPr>
                <w:rFonts w:ascii="Trebuchet MS" w:hAnsi="Trebuchet MS"/>
                <w:color w:val="000000" w:themeColor="text1"/>
                <w:sz w:val="20"/>
                <w:szCs w:val="20"/>
              </w:rPr>
              <w:t xml:space="preserve">wijze kan mediawijsheid worden aangeboden in het basisonderwijs? </w:t>
            </w:r>
            <w:r w:rsidR="00207FFB" w:rsidRPr="008433F8">
              <w:rPr>
                <w:rFonts w:ascii="Trebuchet MS" w:hAnsi="Trebuchet MS"/>
                <w:color w:val="000000" w:themeColor="text1"/>
                <w:sz w:val="20"/>
                <w:szCs w:val="20"/>
              </w:rPr>
              <w:br/>
              <w:t xml:space="preserve">- </w:t>
            </w:r>
            <w:r w:rsidR="004E328B">
              <w:rPr>
                <w:rFonts w:ascii="Trebuchet MS" w:hAnsi="Trebuchet MS"/>
                <w:color w:val="000000" w:themeColor="text1"/>
                <w:sz w:val="20"/>
                <w:szCs w:val="20"/>
              </w:rPr>
              <w:t xml:space="preserve">Wat is er in de literatuur bekend over mediawijsheid? </w:t>
            </w:r>
            <w:r w:rsidR="00207FFB" w:rsidRPr="008433F8">
              <w:rPr>
                <w:rFonts w:ascii="Trebuchet MS" w:hAnsi="Trebuchet MS"/>
                <w:color w:val="000000" w:themeColor="text1"/>
                <w:sz w:val="20"/>
                <w:szCs w:val="20"/>
              </w:rPr>
              <w:br/>
              <w:t xml:space="preserve">- </w:t>
            </w:r>
            <w:r w:rsidR="004E328B">
              <w:rPr>
                <w:rFonts w:ascii="Trebuchet MS" w:hAnsi="Trebuchet MS"/>
                <w:color w:val="000000" w:themeColor="text1"/>
                <w:sz w:val="20"/>
                <w:szCs w:val="20"/>
              </w:rPr>
              <w:t xml:space="preserve">Wat is er in de literatuur bekend over mediawijsheid in het basisonderwijs? </w:t>
            </w:r>
            <w:r w:rsidR="004E328B">
              <w:rPr>
                <w:rFonts w:ascii="Trebuchet MS" w:hAnsi="Trebuchet MS"/>
                <w:color w:val="000000" w:themeColor="text1"/>
                <w:sz w:val="20"/>
                <w:szCs w:val="20"/>
              </w:rPr>
              <w:br/>
              <w:t xml:space="preserve">- Welke competenties hebben de leerlingen nodig? </w:t>
            </w:r>
            <w:r w:rsidR="004E328B">
              <w:rPr>
                <w:rFonts w:ascii="Trebuchet MS" w:hAnsi="Trebuchet MS"/>
                <w:color w:val="000000" w:themeColor="text1"/>
                <w:sz w:val="20"/>
                <w:szCs w:val="20"/>
              </w:rPr>
              <w:br/>
              <w:t>- Welke competenties hebben de leerkrachten nodig?</w:t>
            </w:r>
            <w:r w:rsidR="00207FFB" w:rsidRPr="008433F8">
              <w:rPr>
                <w:rFonts w:ascii="Trebuchet MS" w:hAnsi="Trebuchet MS"/>
                <w:color w:val="000000" w:themeColor="text1"/>
                <w:sz w:val="20"/>
                <w:szCs w:val="20"/>
              </w:rPr>
              <w:t xml:space="preserve"> </w:t>
            </w:r>
            <w:r w:rsidR="00207FFB" w:rsidRPr="008433F8">
              <w:rPr>
                <w:rFonts w:ascii="Trebuchet MS" w:hAnsi="Trebuchet MS"/>
                <w:color w:val="000000" w:themeColor="text1"/>
                <w:sz w:val="20"/>
                <w:szCs w:val="20"/>
              </w:rPr>
              <w:br/>
            </w:r>
            <w:r w:rsidR="00207FFB" w:rsidRPr="008433F8">
              <w:rPr>
                <w:rFonts w:ascii="Trebuchet MS" w:hAnsi="Trebuchet MS"/>
                <w:color w:val="000000" w:themeColor="text1"/>
                <w:sz w:val="20"/>
                <w:szCs w:val="20"/>
              </w:rPr>
              <w:br/>
              <w:t xml:space="preserve">2. </w:t>
            </w:r>
            <w:r w:rsidR="004E328B">
              <w:rPr>
                <w:rFonts w:ascii="Trebuchet MS" w:hAnsi="Trebuchet MS"/>
                <w:color w:val="000000" w:themeColor="text1"/>
                <w:sz w:val="20"/>
                <w:szCs w:val="20"/>
              </w:rPr>
              <w:t xml:space="preserve">Op welke wijze kan mediawijsheid aangeboden worden op OBS Op Koers? </w:t>
            </w:r>
            <w:r w:rsidR="00207FFB" w:rsidRPr="008433F8">
              <w:rPr>
                <w:rFonts w:ascii="Trebuchet MS" w:hAnsi="Trebuchet MS"/>
                <w:color w:val="000000" w:themeColor="text1"/>
                <w:sz w:val="20"/>
                <w:szCs w:val="20"/>
              </w:rPr>
              <w:br/>
            </w:r>
            <w:r w:rsidR="008433F8">
              <w:rPr>
                <w:rFonts w:ascii="Trebuchet MS" w:hAnsi="Trebuchet MS"/>
                <w:color w:val="000000" w:themeColor="text1"/>
                <w:sz w:val="20"/>
                <w:szCs w:val="20"/>
              </w:rPr>
              <w:t xml:space="preserve">- Wat is de </w:t>
            </w:r>
            <w:r w:rsidR="00521CC8">
              <w:rPr>
                <w:rFonts w:ascii="Trebuchet MS" w:hAnsi="Trebuchet MS"/>
                <w:color w:val="000000" w:themeColor="text1"/>
                <w:sz w:val="20"/>
                <w:szCs w:val="20"/>
              </w:rPr>
              <w:t>huidige situatie in de kleutergroepen van OBS Op Koe</w:t>
            </w:r>
            <w:r w:rsidR="00A82AFD">
              <w:rPr>
                <w:rFonts w:ascii="Trebuchet MS" w:hAnsi="Trebuchet MS"/>
                <w:color w:val="000000" w:themeColor="text1"/>
                <w:sz w:val="20"/>
                <w:szCs w:val="20"/>
              </w:rPr>
              <w:t>rs met betrekking tot</w:t>
            </w:r>
            <w:r w:rsidR="00521CC8">
              <w:rPr>
                <w:rFonts w:ascii="Trebuchet MS" w:hAnsi="Trebuchet MS"/>
                <w:color w:val="000000" w:themeColor="text1"/>
                <w:sz w:val="20"/>
                <w:szCs w:val="20"/>
              </w:rPr>
              <w:t xml:space="preserve"> de visie en de doelen om de computer in te zetten als hulpmiddel? </w:t>
            </w:r>
            <w:r w:rsidR="008433F8">
              <w:rPr>
                <w:rFonts w:ascii="Trebuchet MS" w:hAnsi="Trebuchet MS"/>
                <w:color w:val="000000" w:themeColor="text1"/>
                <w:sz w:val="20"/>
                <w:szCs w:val="20"/>
              </w:rPr>
              <w:br/>
            </w:r>
            <w:r w:rsidR="00A82AFD">
              <w:rPr>
                <w:rFonts w:ascii="Trebuchet MS" w:hAnsi="Trebuchet MS"/>
                <w:color w:val="000000" w:themeColor="text1"/>
                <w:sz w:val="20"/>
                <w:szCs w:val="20"/>
              </w:rPr>
              <w:t xml:space="preserve">- Wat is de gewenste situatie op OBS Op Koers met betrekking tot de visie en doelen om de computer in te zetten als hulpmiddel?  </w:t>
            </w:r>
            <w:r w:rsidR="00A82AFD">
              <w:rPr>
                <w:rFonts w:ascii="Trebuchet MS" w:hAnsi="Trebuchet MS"/>
                <w:color w:val="000000" w:themeColor="text1"/>
                <w:sz w:val="20"/>
                <w:szCs w:val="20"/>
              </w:rPr>
              <w:br/>
              <w:t xml:space="preserve">- Welke stappen moeten de leerkrachten van OBS Op Koers om de computer in te zetten in het onderwijs? </w:t>
            </w:r>
            <w:r w:rsidR="00A82AFD">
              <w:rPr>
                <w:rFonts w:ascii="Trebuchet MS" w:hAnsi="Trebuchet MS"/>
                <w:color w:val="000000" w:themeColor="text1"/>
                <w:sz w:val="20"/>
                <w:szCs w:val="20"/>
              </w:rPr>
              <w:br/>
            </w:r>
            <w:r w:rsidR="00A82AFD">
              <w:rPr>
                <w:rFonts w:ascii="Trebuchet MS" w:hAnsi="Trebuchet MS"/>
                <w:color w:val="000000" w:themeColor="text1"/>
                <w:sz w:val="20"/>
                <w:szCs w:val="20"/>
              </w:rPr>
              <w:br/>
              <w:t xml:space="preserve">3. Hoe kan de toekomstige leerlijn effectief worden ingezet op OBS Op Koers? </w:t>
            </w:r>
            <w:r w:rsidR="00A82AFD">
              <w:rPr>
                <w:rFonts w:ascii="Trebuchet MS" w:hAnsi="Trebuchet MS"/>
                <w:color w:val="000000" w:themeColor="text1"/>
                <w:sz w:val="20"/>
                <w:szCs w:val="20"/>
              </w:rPr>
              <w:br/>
              <w:t xml:space="preserve">- Aan welke criteria moet het toekomstige implementatieplan en de leerlijn ICT aan voldoen voor OBS Op Koers? </w:t>
            </w:r>
            <w:r w:rsidR="00A82AFD">
              <w:rPr>
                <w:rFonts w:ascii="Trebuchet MS" w:hAnsi="Trebuchet MS"/>
                <w:color w:val="000000" w:themeColor="text1"/>
                <w:sz w:val="20"/>
                <w:szCs w:val="20"/>
              </w:rPr>
              <w:br/>
              <w:t xml:space="preserve">- Hoe ziet het implementatieplan en de leerlijn ICT eruit voor OBS Op Koers? </w:t>
            </w:r>
            <w:r w:rsidR="00A82AFD">
              <w:rPr>
                <w:rFonts w:ascii="Trebuchet MS" w:hAnsi="Trebuchet MS"/>
                <w:color w:val="000000" w:themeColor="text1"/>
                <w:sz w:val="20"/>
                <w:szCs w:val="20"/>
              </w:rPr>
              <w:br/>
              <w:t xml:space="preserve">- Op welke manier kan OBS Op Koers er voor zorgen dat het implementatieplan en de leerlijn ICT ingevoerd en gebruikt gaat worden? </w:t>
            </w:r>
            <w:r w:rsidR="00A82AFD">
              <w:rPr>
                <w:rFonts w:ascii="Trebuchet MS" w:hAnsi="Trebuchet MS"/>
                <w:color w:val="000000" w:themeColor="text1"/>
                <w:sz w:val="20"/>
                <w:szCs w:val="20"/>
              </w:rPr>
              <w:br/>
            </w:r>
            <w:r w:rsidR="00A82AFD">
              <w:rPr>
                <w:rFonts w:ascii="Trebuchet MS" w:hAnsi="Trebuchet MS"/>
                <w:color w:val="000000" w:themeColor="text1"/>
                <w:sz w:val="20"/>
                <w:szCs w:val="20"/>
              </w:rPr>
              <w:lastRenderedPageBreak/>
              <w:t xml:space="preserve">- </w:t>
            </w:r>
            <w:r w:rsidR="008433F8">
              <w:rPr>
                <w:rFonts w:ascii="Trebuchet MS" w:hAnsi="Trebuchet MS"/>
                <w:color w:val="000000" w:themeColor="text1"/>
                <w:sz w:val="20"/>
                <w:szCs w:val="20"/>
              </w:rPr>
              <w:br/>
            </w:r>
            <w:r w:rsidR="008433F8">
              <w:rPr>
                <w:rFonts w:ascii="Trebuchet MS" w:hAnsi="Trebuchet MS"/>
                <w:b/>
                <w:sz w:val="20"/>
                <w:szCs w:val="20"/>
              </w:rPr>
              <w:br/>
            </w:r>
            <w:r w:rsidR="0042352A">
              <w:rPr>
                <w:rFonts w:ascii="Trebuchet MS" w:hAnsi="Trebuchet MS"/>
                <w:b/>
                <w:sz w:val="20"/>
                <w:szCs w:val="20"/>
              </w:rPr>
              <w:t>b. Onderzoeksmethode</w:t>
            </w:r>
            <w:r>
              <w:rPr>
                <w:rFonts w:ascii="Trebuchet MS" w:hAnsi="Trebuchet MS"/>
                <w:b/>
                <w:sz w:val="20"/>
                <w:szCs w:val="20"/>
              </w:rPr>
              <w:br/>
            </w:r>
          </w:p>
        </w:tc>
      </w:tr>
    </w:tbl>
    <w:p w14:paraId="567C62B9" w14:textId="77777777" w:rsidR="0042352A" w:rsidRDefault="0042352A" w:rsidP="0042352A">
      <w:pPr>
        <w:rPr>
          <w:rFonts w:ascii="Trebuchet MS" w:hAnsi="Trebuchet MS"/>
          <w:b/>
          <w:sz w:val="20"/>
          <w:szCs w:val="20"/>
        </w:rPr>
      </w:pPr>
    </w:p>
    <w:p w14:paraId="7CE4386F" w14:textId="617D288F" w:rsidR="0042352A" w:rsidRDefault="008433F8" w:rsidP="0042352A">
      <w:pPr>
        <w:rPr>
          <w:rFonts w:ascii="Trebuchet MS" w:hAnsi="Trebuchet MS"/>
          <w:b/>
          <w:sz w:val="20"/>
          <w:szCs w:val="20"/>
        </w:rPr>
      </w:pPr>
      <w:r>
        <w:rPr>
          <w:rFonts w:ascii="Trebuchet MS" w:hAnsi="Trebuchet MS"/>
          <w:b/>
          <w:sz w:val="20"/>
          <w:szCs w:val="20"/>
        </w:rPr>
        <w:br/>
      </w:r>
      <w:r w:rsidR="004E328B">
        <w:rPr>
          <w:rFonts w:ascii="Trebuchet MS" w:hAnsi="Trebuchet MS"/>
          <w:b/>
          <w:sz w:val="20"/>
          <w:szCs w:val="20"/>
        </w:rPr>
        <w:br/>
      </w:r>
      <w:r w:rsidR="004E328B">
        <w:rPr>
          <w:rFonts w:ascii="Trebuchet MS" w:hAnsi="Trebuchet MS"/>
          <w:b/>
          <w:sz w:val="20"/>
          <w:szCs w:val="20"/>
        </w:rPr>
        <w:br/>
      </w:r>
      <w:r w:rsidR="004E328B">
        <w:rPr>
          <w:rFonts w:ascii="Trebuchet MS" w:hAnsi="Trebuchet MS"/>
          <w:b/>
          <w:sz w:val="20"/>
          <w:szCs w:val="20"/>
        </w:rPr>
        <w:br/>
      </w: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40"/>
        <w:gridCol w:w="8582"/>
      </w:tblGrid>
      <w:tr w:rsidR="0042352A" w:rsidRPr="008329A9" w14:paraId="2C00A6D4" w14:textId="77777777" w:rsidTr="0008357E">
        <w:trPr>
          <w:cantSplit/>
        </w:trPr>
        <w:tc>
          <w:tcPr>
            <w:tcW w:w="9122" w:type="dxa"/>
            <w:gridSpan w:val="2"/>
          </w:tcPr>
          <w:p w14:paraId="5A55E35F" w14:textId="77777777" w:rsidR="0042352A" w:rsidRPr="0088029B" w:rsidRDefault="0042352A" w:rsidP="0008357E">
            <w:pPr>
              <w:spacing w:line="280" w:lineRule="exact"/>
              <w:rPr>
                <w:rFonts w:ascii="Trebuchet MS" w:hAnsi="Trebuchet MS"/>
                <w:color w:val="FF0000"/>
                <w:sz w:val="20"/>
                <w:szCs w:val="20"/>
              </w:rPr>
            </w:pPr>
            <w:r w:rsidRPr="005B1387">
              <w:rPr>
                <w:rFonts w:ascii="Trebuchet MS" w:hAnsi="Trebuchet MS"/>
                <w:sz w:val="20"/>
                <w:szCs w:val="20"/>
              </w:rPr>
              <w:sym w:font="Wingdings 3" w:char="F071"/>
            </w:r>
            <w:r>
              <w:rPr>
                <w:rFonts w:ascii="Trebuchet MS" w:hAnsi="Trebuchet MS"/>
                <w:sz w:val="20"/>
                <w:szCs w:val="20"/>
              </w:rPr>
              <w:t xml:space="preserve"> </w:t>
            </w:r>
            <w:r>
              <w:rPr>
                <w:rFonts w:ascii="Trebuchet MS" w:hAnsi="Trebuchet MS"/>
                <w:b/>
                <w:sz w:val="20"/>
                <w:szCs w:val="20"/>
              </w:rPr>
              <w:t>B</w:t>
            </w:r>
            <w:r w:rsidRPr="0088029B">
              <w:rPr>
                <w:rFonts w:ascii="Trebuchet MS" w:hAnsi="Trebuchet MS"/>
                <w:b/>
                <w:sz w:val="20"/>
                <w:szCs w:val="20"/>
              </w:rPr>
              <w:t>ronnen</w:t>
            </w:r>
          </w:p>
        </w:tc>
      </w:tr>
      <w:tr w:rsidR="0042352A" w:rsidRPr="008329A9" w14:paraId="3B26D34D" w14:textId="77777777" w:rsidTr="0008357E">
        <w:trPr>
          <w:cantSplit/>
        </w:trPr>
        <w:tc>
          <w:tcPr>
            <w:tcW w:w="540" w:type="dxa"/>
          </w:tcPr>
          <w:p w14:paraId="300CDB66" w14:textId="77777777" w:rsidR="0042352A" w:rsidRPr="0088029B" w:rsidRDefault="0042352A" w:rsidP="0008357E">
            <w:pPr>
              <w:spacing w:line="280" w:lineRule="exact"/>
              <w:ind w:left="35"/>
              <w:jc w:val="center"/>
              <w:rPr>
                <w:rFonts w:ascii="Trebuchet MS" w:hAnsi="Trebuchet MS"/>
                <w:color w:val="000000"/>
                <w:sz w:val="20"/>
                <w:szCs w:val="20"/>
              </w:rPr>
            </w:pPr>
            <w:r>
              <w:rPr>
                <w:rFonts w:ascii="Trebuchet MS" w:hAnsi="Trebuchet MS"/>
                <w:color w:val="000000"/>
                <w:sz w:val="20"/>
                <w:szCs w:val="20"/>
              </w:rPr>
              <w:t>1</w:t>
            </w:r>
          </w:p>
        </w:tc>
        <w:tc>
          <w:tcPr>
            <w:tcW w:w="8582" w:type="dxa"/>
          </w:tcPr>
          <w:p w14:paraId="78499D5C" w14:textId="0EDD9B18" w:rsidR="0042352A" w:rsidRPr="008329A9" w:rsidRDefault="008433F8" w:rsidP="0008357E">
            <w:pPr>
              <w:spacing w:line="280" w:lineRule="exact"/>
              <w:rPr>
                <w:color w:val="000000"/>
                <w:szCs w:val="19"/>
              </w:rPr>
            </w:pPr>
            <w:r w:rsidRPr="00110213">
              <w:rPr>
                <w:sz w:val="20"/>
                <w:szCs w:val="20"/>
              </w:rPr>
              <w:t xml:space="preserve">OBS Op Koers. (2011). Beleidsplan ICT 2011-2013. </w:t>
            </w:r>
            <w:proofErr w:type="spellStart"/>
            <w:r w:rsidRPr="00110213">
              <w:rPr>
                <w:sz w:val="20"/>
                <w:szCs w:val="20"/>
              </w:rPr>
              <w:t>Varsseveld</w:t>
            </w:r>
            <w:proofErr w:type="spellEnd"/>
          </w:p>
        </w:tc>
      </w:tr>
      <w:tr w:rsidR="0042352A" w:rsidRPr="008329A9" w14:paraId="0A0B2A8E" w14:textId="77777777" w:rsidTr="0008357E">
        <w:trPr>
          <w:cantSplit/>
        </w:trPr>
        <w:tc>
          <w:tcPr>
            <w:tcW w:w="540" w:type="dxa"/>
          </w:tcPr>
          <w:p w14:paraId="5B84F4A2" w14:textId="77777777" w:rsidR="0042352A" w:rsidRPr="0088029B" w:rsidRDefault="0042352A" w:rsidP="0008357E">
            <w:pPr>
              <w:spacing w:line="280" w:lineRule="exact"/>
              <w:ind w:left="35"/>
              <w:jc w:val="center"/>
              <w:rPr>
                <w:rFonts w:ascii="Trebuchet MS" w:hAnsi="Trebuchet MS"/>
                <w:color w:val="000000"/>
                <w:sz w:val="20"/>
                <w:szCs w:val="20"/>
              </w:rPr>
            </w:pPr>
            <w:r>
              <w:rPr>
                <w:rFonts w:ascii="Trebuchet MS" w:hAnsi="Trebuchet MS"/>
                <w:color w:val="000000"/>
                <w:sz w:val="20"/>
                <w:szCs w:val="20"/>
              </w:rPr>
              <w:t>2</w:t>
            </w:r>
          </w:p>
        </w:tc>
        <w:tc>
          <w:tcPr>
            <w:tcW w:w="8582" w:type="dxa"/>
          </w:tcPr>
          <w:p w14:paraId="16A9C585" w14:textId="25B6BE91" w:rsidR="0042352A" w:rsidRPr="0088029B" w:rsidRDefault="008433F8" w:rsidP="0008357E">
            <w:pPr>
              <w:spacing w:line="280" w:lineRule="exact"/>
              <w:ind w:left="180"/>
              <w:rPr>
                <w:rFonts w:ascii="Trebuchet MS" w:hAnsi="Trebuchet MS"/>
                <w:color w:val="000000"/>
                <w:sz w:val="20"/>
                <w:szCs w:val="20"/>
              </w:rPr>
            </w:pPr>
            <w:r w:rsidRPr="00F57661">
              <w:rPr>
                <w:rStyle w:val="Hyperlink"/>
                <w:color w:val="auto"/>
                <w:sz w:val="20"/>
                <w:szCs w:val="20"/>
                <w:u w:val="none"/>
              </w:rPr>
              <w:t>Deelen, van., E. (2009). Werken aan informatievaardigheden. Verkregen op 30 oktober, 2012, van</w:t>
            </w:r>
            <w:r>
              <w:rPr>
                <w:rStyle w:val="Hyperlink"/>
                <w:sz w:val="20"/>
                <w:szCs w:val="20"/>
              </w:rPr>
              <w:t xml:space="preserve">      </w:t>
            </w:r>
            <w:r>
              <w:rPr>
                <w:rStyle w:val="Hyperlink"/>
                <w:sz w:val="20"/>
                <w:szCs w:val="20"/>
              </w:rPr>
              <w:br/>
            </w:r>
            <w:r w:rsidRPr="00A21753">
              <w:rPr>
                <w:rStyle w:val="Hyperlink"/>
                <w:sz w:val="20"/>
                <w:szCs w:val="20"/>
                <w:u w:val="none"/>
              </w:rPr>
              <w:t xml:space="preserve">               </w:t>
            </w:r>
            <w:r>
              <w:rPr>
                <w:rStyle w:val="Hyperlink"/>
                <w:sz w:val="20"/>
                <w:szCs w:val="20"/>
              </w:rPr>
              <w:t xml:space="preserve"> </w:t>
            </w:r>
            <w:hyperlink r:id="rId35" w:history="1">
              <w:r w:rsidRPr="00F67E06">
                <w:rPr>
                  <w:rStyle w:val="Hyperlink"/>
                  <w:sz w:val="20"/>
                  <w:szCs w:val="20"/>
                </w:rPr>
                <w:t>http://www.infovaardig.nl/info/Suc6%20door%20Infovaardigheden</w:t>
              </w:r>
            </w:hyperlink>
            <w:r>
              <w:rPr>
                <w:rStyle w:val="Hyperlink"/>
                <w:sz w:val="20"/>
                <w:szCs w:val="20"/>
              </w:rPr>
              <w:br/>
            </w:r>
          </w:p>
        </w:tc>
      </w:tr>
      <w:tr w:rsidR="0042352A" w:rsidRPr="008329A9" w14:paraId="3E9A5B43" w14:textId="77777777" w:rsidTr="0008357E">
        <w:trPr>
          <w:cantSplit/>
        </w:trPr>
        <w:tc>
          <w:tcPr>
            <w:tcW w:w="540" w:type="dxa"/>
          </w:tcPr>
          <w:p w14:paraId="696C35A4" w14:textId="77777777" w:rsidR="0042352A" w:rsidRPr="0088029B" w:rsidRDefault="0042352A" w:rsidP="0008357E">
            <w:pPr>
              <w:spacing w:line="280" w:lineRule="exact"/>
              <w:ind w:left="35"/>
              <w:jc w:val="center"/>
              <w:rPr>
                <w:rFonts w:ascii="Trebuchet MS" w:hAnsi="Trebuchet MS"/>
                <w:color w:val="000000"/>
                <w:sz w:val="20"/>
                <w:szCs w:val="20"/>
              </w:rPr>
            </w:pPr>
            <w:r>
              <w:rPr>
                <w:rFonts w:ascii="Trebuchet MS" w:hAnsi="Trebuchet MS"/>
                <w:color w:val="000000"/>
                <w:sz w:val="20"/>
                <w:szCs w:val="20"/>
              </w:rPr>
              <w:t>3</w:t>
            </w:r>
          </w:p>
        </w:tc>
        <w:tc>
          <w:tcPr>
            <w:tcW w:w="8582" w:type="dxa"/>
          </w:tcPr>
          <w:p w14:paraId="7752CD49" w14:textId="047EF107" w:rsidR="0042352A" w:rsidRPr="0088029B" w:rsidRDefault="008433F8" w:rsidP="0008357E">
            <w:pPr>
              <w:spacing w:line="280" w:lineRule="exact"/>
              <w:ind w:left="180"/>
              <w:rPr>
                <w:rFonts w:ascii="Trebuchet MS" w:hAnsi="Trebuchet MS"/>
                <w:color w:val="000000"/>
                <w:sz w:val="20"/>
                <w:szCs w:val="20"/>
              </w:rPr>
            </w:pPr>
            <w:r w:rsidRPr="00BB2F2D">
              <w:rPr>
                <w:rStyle w:val="Hyperlink"/>
                <w:color w:val="auto"/>
                <w:sz w:val="20"/>
                <w:szCs w:val="20"/>
                <w:u w:val="none"/>
              </w:rPr>
              <w:t xml:space="preserve">Instituut voor mediavaardigheden. (2012) </w:t>
            </w:r>
            <w:proofErr w:type="spellStart"/>
            <w:r w:rsidRPr="008433F8">
              <w:rPr>
                <w:rStyle w:val="Hyperlink"/>
                <w:i/>
                <w:color w:val="auto"/>
                <w:sz w:val="20"/>
                <w:szCs w:val="20"/>
                <w:u w:val="none"/>
              </w:rPr>
              <w:t>Suc6</w:t>
            </w:r>
            <w:proofErr w:type="spellEnd"/>
            <w:r w:rsidRPr="008433F8">
              <w:rPr>
                <w:rStyle w:val="Hyperlink"/>
                <w:i/>
                <w:color w:val="auto"/>
                <w:sz w:val="20"/>
                <w:szCs w:val="20"/>
                <w:u w:val="none"/>
              </w:rPr>
              <w:t xml:space="preserve"> door infovaardigheden</w:t>
            </w:r>
            <w:r>
              <w:rPr>
                <w:rStyle w:val="Hyperlink"/>
                <w:color w:val="auto"/>
                <w:sz w:val="20"/>
                <w:szCs w:val="20"/>
                <w:u w:val="none"/>
              </w:rPr>
              <w:t xml:space="preserve">. Verkregen op 30 oktober, 2012 van </w:t>
            </w:r>
            <w:hyperlink r:id="rId36" w:history="1">
              <w:r w:rsidRPr="00F67E06">
                <w:rPr>
                  <w:rStyle w:val="Hyperlink"/>
                  <w:sz w:val="20"/>
                  <w:szCs w:val="20"/>
                </w:rPr>
                <w:t>http://www.infovaardig.nl/info/Suc6%20door%20Infovaardigheden</w:t>
              </w:r>
            </w:hyperlink>
          </w:p>
        </w:tc>
      </w:tr>
      <w:tr w:rsidR="0042352A" w:rsidRPr="008329A9" w14:paraId="614930DC" w14:textId="77777777" w:rsidTr="0008357E">
        <w:trPr>
          <w:cantSplit/>
        </w:trPr>
        <w:tc>
          <w:tcPr>
            <w:tcW w:w="540" w:type="dxa"/>
          </w:tcPr>
          <w:p w14:paraId="42ABE8FD" w14:textId="77777777" w:rsidR="0042352A" w:rsidRPr="00550B97" w:rsidRDefault="0042352A" w:rsidP="0008357E">
            <w:pPr>
              <w:spacing w:line="280" w:lineRule="exact"/>
              <w:ind w:left="35"/>
              <w:jc w:val="center"/>
              <w:rPr>
                <w:rFonts w:ascii="Trebuchet MS" w:hAnsi="Trebuchet MS"/>
                <w:color w:val="000000"/>
                <w:sz w:val="20"/>
                <w:szCs w:val="20"/>
              </w:rPr>
            </w:pPr>
            <w:r>
              <w:rPr>
                <w:rFonts w:ascii="Trebuchet MS" w:hAnsi="Trebuchet MS"/>
                <w:color w:val="000000"/>
                <w:sz w:val="20"/>
                <w:szCs w:val="20"/>
              </w:rPr>
              <w:t>4</w:t>
            </w:r>
          </w:p>
        </w:tc>
        <w:tc>
          <w:tcPr>
            <w:tcW w:w="8582" w:type="dxa"/>
          </w:tcPr>
          <w:p w14:paraId="58160EF8" w14:textId="352AB331" w:rsidR="0042352A" w:rsidRPr="008329A9" w:rsidRDefault="00F107AE" w:rsidP="0008357E">
            <w:pPr>
              <w:spacing w:line="280" w:lineRule="exact"/>
              <w:ind w:left="180"/>
              <w:rPr>
                <w:color w:val="000000"/>
                <w:szCs w:val="19"/>
              </w:rPr>
            </w:pPr>
            <w:r w:rsidRPr="00F107AE">
              <w:rPr>
                <w:rStyle w:val="Hyperlink"/>
                <w:rFonts w:ascii="Calibri" w:hAnsi="Calibri"/>
                <w:color w:val="000000" w:themeColor="text1"/>
                <w:sz w:val="20"/>
                <w:szCs w:val="20"/>
                <w:u w:val="none"/>
              </w:rPr>
              <w:t xml:space="preserve">Koelman, M. (2010). Tien tips over veilig internetten. Verkregen op 15 oktober, 2012, van </w:t>
            </w:r>
            <w:hyperlink r:id="rId37" w:history="1">
              <w:r w:rsidRPr="000F121F">
                <w:rPr>
                  <w:rStyle w:val="Hyperlink"/>
                  <w:rFonts w:ascii="Calibri" w:eastAsiaTheme="minorEastAsia" w:hAnsi="Calibri" w:cs="Tahoma"/>
                  <w:sz w:val="20"/>
                  <w:szCs w:val="20"/>
                  <w:lang w:val="en-US" w:eastAsia="nl-NL"/>
                </w:rPr>
                <w:t>www.mediamakkers.nl</w:t>
              </w:r>
            </w:hyperlink>
          </w:p>
        </w:tc>
      </w:tr>
    </w:tbl>
    <w:p w14:paraId="5D70A94F" w14:textId="77777777" w:rsidR="0042352A" w:rsidRPr="005B1387" w:rsidRDefault="0042352A" w:rsidP="0042352A">
      <w:pPr>
        <w:jc w:val="center"/>
        <w:rPr>
          <w:rFonts w:ascii="Trebuchet MS" w:hAnsi="Trebuchet MS"/>
          <w:b/>
          <w:sz w:val="20"/>
          <w:szCs w:val="20"/>
        </w:rPr>
        <w:sectPr w:rsidR="0042352A" w:rsidRPr="005B1387" w:rsidSect="0008357E">
          <w:footerReference w:type="even" r:id="rId38"/>
          <w:footerReference w:type="default" r:id="rId39"/>
          <w:pgSz w:w="11906" w:h="16838"/>
          <w:pgMar w:top="1418" w:right="1418" w:bottom="1418" w:left="1418" w:header="709" w:footer="709" w:gutter="0"/>
          <w:cols w:space="708"/>
          <w:docGrid w:linePitch="360"/>
        </w:sectPr>
      </w:pPr>
    </w:p>
    <w:p w14:paraId="461C2CD7" w14:textId="77777777" w:rsidR="0042352A" w:rsidRPr="008329A9" w:rsidRDefault="0042352A" w:rsidP="0042352A">
      <w:pPr>
        <w:ind w:left="180"/>
        <w:rPr>
          <w:b/>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80"/>
        <w:gridCol w:w="7200"/>
      </w:tblGrid>
      <w:tr w:rsidR="0042352A" w:rsidRPr="008329A9" w14:paraId="5948FC38" w14:textId="77777777" w:rsidTr="0008357E">
        <w:tc>
          <w:tcPr>
            <w:tcW w:w="9180" w:type="dxa"/>
            <w:gridSpan w:val="2"/>
          </w:tcPr>
          <w:p w14:paraId="41F11896" w14:textId="77777777" w:rsidR="0042352A" w:rsidRPr="008329A9" w:rsidRDefault="0042352A" w:rsidP="0008357E">
            <w:pPr>
              <w:spacing w:line="280" w:lineRule="exact"/>
              <w:ind w:left="180"/>
              <w:rPr>
                <w:szCs w:val="19"/>
              </w:rPr>
            </w:pPr>
            <w:r w:rsidRPr="005B1387">
              <w:rPr>
                <w:rFonts w:ascii="Trebuchet MS" w:hAnsi="Trebuchet MS"/>
                <w:sz w:val="20"/>
                <w:szCs w:val="20"/>
              </w:rPr>
              <w:sym w:font="Wingdings 3" w:char="F071"/>
            </w:r>
            <w:r>
              <w:rPr>
                <w:rFonts w:ascii="Trebuchet MS" w:hAnsi="Trebuchet MS"/>
                <w:sz w:val="20"/>
                <w:szCs w:val="20"/>
              </w:rPr>
              <w:t xml:space="preserve"> </w:t>
            </w:r>
            <w:r w:rsidRPr="00550B97">
              <w:rPr>
                <w:rFonts w:ascii="Trebuchet MS" w:hAnsi="Trebuchet MS"/>
                <w:b/>
                <w:sz w:val="20"/>
                <w:szCs w:val="20"/>
              </w:rPr>
              <w:t>Planning van het onderzoek</w:t>
            </w:r>
          </w:p>
        </w:tc>
      </w:tr>
      <w:tr w:rsidR="0042352A" w:rsidRPr="008329A9" w14:paraId="04F8B2C3" w14:textId="77777777" w:rsidTr="0008357E">
        <w:tc>
          <w:tcPr>
            <w:tcW w:w="1980" w:type="dxa"/>
          </w:tcPr>
          <w:p w14:paraId="6000E65B" w14:textId="3F807F01" w:rsidR="0042352A" w:rsidRDefault="00F107AE" w:rsidP="0008357E">
            <w:pPr>
              <w:spacing w:line="280" w:lineRule="exact"/>
              <w:ind w:left="180"/>
              <w:rPr>
                <w:szCs w:val="19"/>
              </w:rPr>
            </w:pPr>
            <w:r>
              <w:rPr>
                <w:szCs w:val="19"/>
              </w:rPr>
              <w:br/>
              <w:t>Maandag 12 november</w:t>
            </w:r>
          </w:p>
          <w:p w14:paraId="1D920E1F" w14:textId="77777777" w:rsidR="0042352A" w:rsidRPr="008329A9" w:rsidRDefault="0042352A" w:rsidP="0008357E">
            <w:pPr>
              <w:spacing w:line="280" w:lineRule="exact"/>
              <w:ind w:left="180"/>
              <w:rPr>
                <w:szCs w:val="19"/>
              </w:rPr>
            </w:pPr>
          </w:p>
        </w:tc>
        <w:tc>
          <w:tcPr>
            <w:tcW w:w="7200" w:type="dxa"/>
          </w:tcPr>
          <w:p w14:paraId="073485AB" w14:textId="0ED121EF" w:rsidR="0042352A" w:rsidRPr="008329A9" w:rsidRDefault="00F107AE" w:rsidP="0008357E">
            <w:pPr>
              <w:spacing w:line="280" w:lineRule="exact"/>
              <w:ind w:left="180"/>
              <w:rPr>
                <w:szCs w:val="19"/>
              </w:rPr>
            </w:pPr>
            <w:r>
              <w:rPr>
                <w:szCs w:val="19"/>
              </w:rPr>
              <w:br/>
            </w:r>
            <w:r>
              <w:rPr>
                <w:szCs w:val="19"/>
              </w:rPr>
              <w:br/>
              <w:t xml:space="preserve">Onderzoeken welke school veel aandacht besteedt aan mediaeducatie en een afspraak plannen. </w:t>
            </w:r>
            <w:r>
              <w:rPr>
                <w:szCs w:val="19"/>
              </w:rPr>
              <w:br/>
              <w:t xml:space="preserve">Enquête opstellen. </w:t>
            </w:r>
          </w:p>
        </w:tc>
      </w:tr>
      <w:tr w:rsidR="0042352A" w:rsidRPr="008329A9" w14:paraId="55EB3F59" w14:textId="77777777" w:rsidTr="0008357E">
        <w:tc>
          <w:tcPr>
            <w:tcW w:w="1980" w:type="dxa"/>
          </w:tcPr>
          <w:p w14:paraId="53EE9ACF" w14:textId="080F7A56" w:rsidR="0042352A" w:rsidRDefault="00F107AE" w:rsidP="0008357E">
            <w:pPr>
              <w:spacing w:line="280" w:lineRule="exact"/>
              <w:ind w:left="180"/>
              <w:rPr>
                <w:szCs w:val="19"/>
              </w:rPr>
            </w:pPr>
            <w:r>
              <w:rPr>
                <w:szCs w:val="19"/>
              </w:rPr>
              <w:br/>
              <w:t>Maandag 19 november</w:t>
            </w:r>
          </w:p>
          <w:p w14:paraId="03B5EB58" w14:textId="77777777" w:rsidR="0042352A" w:rsidRPr="008329A9" w:rsidRDefault="0042352A" w:rsidP="0008357E">
            <w:pPr>
              <w:spacing w:line="280" w:lineRule="exact"/>
              <w:ind w:left="180"/>
              <w:rPr>
                <w:szCs w:val="19"/>
              </w:rPr>
            </w:pPr>
          </w:p>
        </w:tc>
        <w:tc>
          <w:tcPr>
            <w:tcW w:w="7200" w:type="dxa"/>
          </w:tcPr>
          <w:p w14:paraId="751230E9" w14:textId="78ABE70F" w:rsidR="0042352A" w:rsidRPr="008329A9" w:rsidRDefault="00F107AE" w:rsidP="0008357E">
            <w:pPr>
              <w:spacing w:line="280" w:lineRule="exact"/>
              <w:ind w:left="180"/>
              <w:rPr>
                <w:szCs w:val="19"/>
              </w:rPr>
            </w:pPr>
            <w:r>
              <w:rPr>
                <w:szCs w:val="19"/>
              </w:rPr>
              <w:br/>
              <w:t xml:space="preserve">Enquête afronden en uitvoeren. </w:t>
            </w:r>
            <w:r>
              <w:rPr>
                <w:szCs w:val="19"/>
              </w:rPr>
              <w:br/>
              <w:t xml:space="preserve">Literatuur zoeken </w:t>
            </w:r>
            <w:r w:rsidR="00EA01E9">
              <w:rPr>
                <w:szCs w:val="19"/>
              </w:rPr>
              <w:t xml:space="preserve">over mediaeducatie. </w:t>
            </w:r>
            <w:r>
              <w:rPr>
                <w:szCs w:val="19"/>
              </w:rPr>
              <w:br/>
            </w:r>
          </w:p>
        </w:tc>
      </w:tr>
      <w:tr w:rsidR="0042352A" w:rsidRPr="008329A9" w14:paraId="16120884" w14:textId="77777777" w:rsidTr="0008357E">
        <w:tc>
          <w:tcPr>
            <w:tcW w:w="1980" w:type="dxa"/>
          </w:tcPr>
          <w:p w14:paraId="3CEA17F8" w14:textId="75CC2BD8" w:rsidR="0042352A" w:rsidRDefault="00EA01E9" w:rsidP="0008357E">
            <w:pPr>
              <w:spacing w:line="280" w:lineRule="exact"/>
              <w:ind w:left="180"/>
              <w:rPr>
                <w:szCs w:val="19"/>
              </w:rPr>
            </w:pPr>
            <w:r>
              <w:rPr>
                <w:szCs w:val="19"/>
              </w:rPr>
              <w:br/>
              <w:t>Maandag 26 november</w:t>
            </w:r>
          </w:p>
          <w:p w14:paraId="7BA64860" w14:textId="77777777" w:rsidR="0042352A" w:rsidRPr="008329A9" w:rsidRDefault="0042352A" w:rsidP="0008357E">
            <w:pPr>
              <w:spacing w:line="280" w:lineRule="exact"/>
              <w:ind w:left="180"/>
              <w:rPr>
                <w:szCs w:val="19"/>
              </w:rPr>
            </w:pPr>
          </w:p>
        </w:tc>
        <w:tc>
          <w:tcPr>
            <w:tcW w:w="7200" w:type="dxa"/>
          </w:tcPr>
          <w:p w14:paraId="35338F6D" w14:textId="0D5BB8C3" w:rsidR="0042352A" w:rsidRPr="008329A9" w:rsidRDefault="00EA01E9" w:rsidP="0008357E">
            <w:pPr>
              <w:spacing w:line="280" w:lineRule="exact"/>
              <w:ind w:left="180"/>
              <w:rPr>
                <w:szCs w:val="19"/>
              </w:rPr>
            </w:pPr>
            <w:r>
              <w:rPr>
                <w:szCs w:val="19"/>
              </w:rPr>
              <w:br/>
              <w:t xml:space="preserve">Literatuur zoeken over mediaeducatie. </w:t>
            </w:r>
            <w:r>
              <w:rPr>
                <w:szCs w:val="19"/>
              </w:rPr>
              <w:br/>
              <w:t xml:space="preserve">Beginnen met het opstellen van leerlijnen. </w:t>
            </w:r>
            <w:r>
              <w:rPr>
                <w:szCs w:val="19"/>
              </w:rPr>
              <w:br/>
              <w:t xml:space="preserve">Gegevens van de enquête analyseren. </w:t>
            </w:r>
          </w:p>
        </w:tc>
      </w:tr>
      <w:tr w:rsidR="0042352A" w:rsidRPr="008329A9" w14:paraId="019A6678" w14:textId="77777777" w:rsidTr="0008357E">
        <w:tc>
          <w:tcPr>
            <w:tcW w:w="1980" w:type="dxa"/>
          </w:tcPr>
          <w:p w14:paraId="4CDD611B" w14:textId="12CBC8F7" w:rsidR="0042352A" w:rsidRDefault="00EA01E9" w:rsidP="0008357E">
            <w:pPr>
              <w:spacing w:line="280" w:lineRule="exact"/>
              <w:ind w:left="180"/>
              <w:rPr>
                <w:szCs w:val="19"/>
              </w:rPr>
            </w:pPr>
            <w:r>
              <w:rPr>
                <w:szCs w:val="19"/>
              </w:rPr>
              <w:br/>
              <w:t>Maandag 3 december</w:t>
            </w:r>
          </w:p>
          <w:p w14:paraId="63E328A4" w14:textId="77777777" w:rsidR="0042352A" w:rsidRPr="008329A9" w:rsidRDefault="0042352A" w:rsidP="0008357E">
            <w:pPr>
              <w:spacing w:line="280" w:lineRule="exact"/>
              <w:ind w:left="180"/>
              <w:rPr>
                <w:szCs w:val="19"/>
              </w:rPr>
            </w:pPr>
          </w:p>
        </w:tc>
        <w:tc>
          <w:tcPr>
            <w:tcW w:w="7200" w:type="dxa"/>
          </w:tcPr>
          <w:p w14:paraId="1C9B01A2" w14:textId="4CC5C5C1" w:rsidR="0042352A" w:rsidRPr="008329A9" w:rsidRDefault="00EA01E9" w:rsidP="0008357E">
            <w:pPr>
              <w:spacing w:line="280" w:lineRule="exact"/>
              <w:ind w:left="180"/>
              <w:rPr>
                <w:szCs w:val="19"/>
              </w:rPr>
            </w:pPr>
            <w:r>
              <w:rPr>
                <w:szCs w:val="19"/>
              </w:rPr>
              <w:br/>
              <w:t xml:space="preserve">Bespreking met de werkgroep. </w:t>
            </w:r>
            <w:r>
              <w:rPr>
                <w:szCs w:val="19"/>
              </w:rPr>
              <w:br/>
              <w:t xml:space="preserve">Leerlijnen uitwerken. </w:t>
            </w:r>
          </w:p>
        </w:tc>
      </w:tr>
      <w:tr w:rsidR="0042352A" w:rsidRPr="008329A9" w14:paraId="399B92ED" w14:textId="77777777" w:rsidTr="0008357E">
        <w:tc>
          <w:tcPr>
            <w:tcW w:w="1980" w:type="dxa"/>
          </w:tcPr>
          <w:p w14:paraId="1B59A911" w14:textId="5A4054B4" w:rsidR="0042352A" w:rsidRDefault="00EA01E9" w:rsidP="0008357E">
            <w:pPr>
              <w:spacing w:line="280" w:lineRule="exact"/>
              <w:ind w:left="180"/>
              <w:rPr>
                <w:szCs w:val="19"/>
              </w:rPr>
            </w:pPr>
            <w:r>
              <w:rPr>
                <w:szCs w:val="19"/>
              </w:rPr>
              <w:br/>
              <w:t>Maandag 10 december</w:t>
            </w:r>
          </w:p>
          <w:p w14:paraId="59B7AFBE" w14:textId="77777777" w:rsidR="0042352A" w:rsidRPr="008329A9" w:rsidRDefault="0042352A" w:rsidP="0008357E">
            <w:pPr>
              <w:spacing w:line="280" w:lineRule="exact"/>
              <w:ind w:left="180"/>
              <w:rPr>
                <w:szCs w:val="19"/>
              </w:rPr>
            </w:pPr>
          </w:p>
        </w:tc>
        <w:tc>
          <w:tcPr>
            <w:tcW w:w="7200" w:type="dxa"/>
          </w:tcPr>
          <w:p w14:paraId="76DDE4B3" w14:textId="428E6D32" w:rsidR="0042352A" w:rsidRPr="008329A9" w:rsidRDefault="00EA01E9" w:rsidP="00A82AFD">
            <w:pPr>
              <w:spacing w:line="280" w:lineRule="exact"/>
              <w:ind w:left="180"/>
              <w:rPr>
                <w:szCs w:val="19"/>
              </w:rPr>
            </w:pPr>
            <w:r>
              <w:rPr>
                <w:szCs w:val="19"/>
              </w:rPr>
              <w:br/>
            </w:r>
            <w:r w:rsidR="00A82AFD">
              <w:rPr>
                <w:szCs w:val="19"/>
              </w:rPr>
              <w:t xml:space="preserve">Bespreking met de werkgroep. Het vooronderzoek </w:t>
            </w:r>
            <w:r w:rsidR="005E1D07">
              <w:rPr>
                <w:szCs w:val="19"/>
              </w:rPr>
              <w:t xml:space="preserve">wordt voorgelegd. </w:t>
            </w:r>
            <w:r>
              <w:rPr>
                <w:szCs w:val="19"/>
              </w:rPr>
              <w:t xml:space="preserve"> </w:t>
            </w:r>
          </w:p>
        </w:tc>
      </w:tr>
      <w:tr w:rsidR="0042352A" w:rsidRPr="008329A9" w14:paraId="514C95DE" w14:textId="77777777" w:rsidTr="0008357E">
        <w:tc>
          <w:tcPr>
            <w:tcW w:w="1980" w:type="dxa"/>
          </w:tcPr>
          <w:p w14:paraId="20605728" w14:textId="77777777" w:rsidR="0042352A" w:rsidRDefault="00EA01E9" w:rsidP="0008357E">
            <w:pPr>
              <w:spacing w:line="280" w:lineRule="exact"/>
              <w:ind w:left="180"/>
              <w:rPr>
                <w:szCs w:val="19"/>
              </w:rPr>
            </w:pPr>
            <w:r>
              <w:rPr>
                <w:szCs w:val="19"/>
              </w:rPr>
              <w:t xml:space="preserve"> </w:t>
            </w:r>
          </w:p>
          <w:p w14:paraId="6A568DBB" w14:textId="23811AB4" w:rsidR="00EA01E9" w:rsidRDefault="00EA01E9" w:rsidP="0008357E">
            <w:pPr>
              <w:spacing w:line="280" w:lineRule="exact"/>
              <w:ind w:left="180"/>
              <w:rPr>
                <w:szCs w:val="19"/>
              </w:rPr>
            </w:pPr>
            <w:r>
              <w:rPr>
                <w:szCs w:val="19"/>
              </w:rPr>
              <w:t xml:space="preserve">Maandag 17 </w:t>
            </w:r>
            <w:r>
              <w:rPr>
                <w:szCs w:val="19"/>
              </w:rPr>
              <w:lastRenderedPageBreak/>
              <w:t>december</w:t>
            </w:r>
          </w:p>
          <w:p w14:paraId="2AFC50D4" w14:textId="77777777" w:rsidR="0042352A" w:rsidRPr="008329A9" w:rsidRDefault="0042352A" w:rsidP="0008357E">
            <w:pPr>
              <w:spacing w:line="280" w:lineRule="exact"/>
              <w:ind w:left="180"/>
              <w:rPr>
                <w:szCs w:val="19"/>
              </w:rPr>
            </w:pPr>
          </w:p>
        </w:tc>
        <w:tc>
          <w:tcPr>
            <w:tcW w:w="7200" w:type="dxa"/>
          </w:tcPr>
          <w:p w14:paraId="2CB5B0CE" w14:textId="6AD1FDEE" w:rsidR="0042352A" w:rsidRPr="008329A9" w:rsidRDefault="00EA01E9" w:rsidP="005E1D07">
            <w:pPr>
              <w:spacing w:line="280" w:lineRule="exact"/>
              <w:ind w:left="180"/>
              <w:rPr>
                <w:szCs w:val="19"/>
              </w:rPr>
            </w:pPr>
            <w:r>
              <w:rPr>
                <w:szCs w:val="19"/>
              </w:rPr>
              <w:lastRenderedPageBreak/>
              <w:br/>
            </w:r>
            <w:r w:rsidR="005E1D07">
              <w:rPr>
                <w:szCs w:val="19"/>
              </w:rPr>
              <w:t xml:space="preserve">Literatuuronderzoek (verdiepende onderzoek). </w:t>
            </w:r>
            <w:r>
              <w:rPr>
                <w:szCs w:val="19"/>
              </w:rPr>
              <w:t xml:space="preserve"> </w:t>
            </w:r>
          </w:p>
        </w:tc>
      </w:tr>
      <w:tr w:rsidR="0042352A" w:rsidRPr="008329A9" w14:paraId="7C348C51" w14:textId="77777777" w:rsidTr="0008357E">
        <w:tc>
          <w:tcPr>
            <w:tcW w:w="1980" w:type="dxa"/>
          </w:tcPr>
          <w:p w14:paraId="021E46FC" w14:textId="7985F685" w:rsidR="0042352A" w:rsidRDefault="005E1D07" w:rsidP="0008357E">
            <w:pPr>
              <w:spacing w:line="280" w:lineRule="exact"/>
              <w:ind w:left="180"/>
              <w:rPr>
                <w:szCs w:val="19"/>
              </w:rPr>
            </w:pPr>
            <w:r>
              <w:rPr>
                <w:szCs w:val="19"/>
              </w:rPr>
              <w:lastRenderedPageBreak/>
              <w:br/>
              <w:t>Maandag 24 december</w:t>
            </w:r>
          </w:p>
          <w:p w14:paraId="5E95E326" w14:textId="77777777" w:rsidR="0042352A" w:rsidRPr="008329A9" w:rsidRDefault="0042352A" w:rsidP="0008357E">
            <w:pPr>
              <w:spacing w:line="280" w:lineRule="exact"/>
              <w:ind w:left="180"/>
              <w:rPr>
                <w:szCs w:val="19"/>
              </w:rPr>
            </w:pPr>
          </w:p>
        </w:tc>
        <w:tc>
          <w:tcPr>
            <w:tcW w:w="7200" w:type="dxa"/>
          </w:tcPr>
          <w:p w14:paraId="37380C16" w14:textId="2FA6424B" w:rsidR="0042352A" w:rsidRPr="008329A9" w:rsidRDefault="005E1D07" w:rsidP="005E1D07">
            <w:pPr>
              <w:spacing w:line="280" w:lineRule="exact"/>
              <w:ind w:left="180"/>
              <w:rPr>
                <w:szCs w:val="19"/>
              </w:rPr>
            </w:pPr>
            <w:r>
              <w:rPr>
                <w:szCs w:val="19"/>
              </w:rPr>
              <w:br/>
              <w:t xml:space="preserve">Literatuuronderzoek. </w:t>
            </w:r>
          </w:p>
        </w:tc>
      </w:tr>
      <w:tr w:rsidR="005E1D07" w:rsidRPr="008329A9" w14:paraId="44747D8C" w14:textId="77777777" w:rsidTr="005E1D07">
        <w:tc>
          <w:tcPr>
            <w:tcW w:w="1980" w:type="dxa"/>
            <w:tcBorders>
              <w:top w:val="single" w:sz="4" w:space="0" w:color="C0C0C0"/>
              <w:left w:val="single" w:sz="4" w:space="0" w:color="C0C0C0"/>
              <w:bottom w:val="single" w:sz="4" w:space="0" w:color="C0C0C0"/>
              <w:right w:val="single" w:sz="4" w:space="0" w:color="C0C0C0"/>
            </w:tcBorders>
          </w:tcPr>
          <w:p w14:paraId="66C36BD3" w14:textId="6014FFBA" w:rsidR="005E1D07" w:rsidRDefault="005E1D07" w:rsidP="005E1D07">
            <w:pPr>
              <w:spacing w:line="280" w:lineRule="exact"/>
              <w:ind w:left="180"/>
              <w:rPr>
                <w:szCs w:val="19"/>
              </w:rPr>
            </w:pPr>
            <w:r>
              <w:rPr>
                <w:szCs w:val="19"/>
              </w:rPr>
              <w:br/>
              <w:t>Maandag  31 december</w:t>
            </w:r>
          </w:p>
          <w:p w14:paraId="720C6C48" w14:textId="77777777" w:rsidR="005E1D07" w:rsidRPr="008329A9" w:rsidRDefault="005E1D07" w:rsidP="005E1D07">
            <w:pPr>
              <w:spacing w:line="280" w:lineRule="exact"/>
              <w:ind w:left="180"/>
              <w:rPr>
                <w:szCs w:val="19"/>
              </w:rPr>
            </w:pPr>
          </w:p>
        </w:tc>
        <w:tc>
          <w:tcPr>
            <w:tcW w:w="7200" w:type="dxa"/>
            <w:tcBorders>
              <w:top w:val="single" w:sz="4" w:space="0" w:color="C0C0C0"/>
              <w:left w:val="single" w:sz="4" w:space="0" w:color="C0C0C0"/>
              <w:bottom w:val="single" w:sz="4" w:space="0" w:color="C0C0C0"/>
              <w:right w:val="single" w:sz="4" w:space="0" w:color="C0C0C0"/>
            </w:tcBorders>
          </w:tcPr>
          <w:p w14:paraId="61A2FA98" w14:textId="326A3E22" w:rsidR="005E1D07" w:rsidRPr="008329A9" w:rsidRDefault="005E1D07" w:rsidP="005E1D07">
            <w:pPr>
              <w:spacing w:line="280" w:lineRule="exact"/>
              <w:ind w:left="180"/>
              <w:rPr>
                <w:szCs w:val="19"/>
              </w:rPr>
            </w:pPr>
            <w:r>
              <w:rPr>
                <w:szCs w:val="19"/>
              </w:rPr>
              <w:br/>
              <w:t xml:space="preserve">Oud en nieuw.  </w:t>
            </w:r>
          </w:p>
        </w:tc>
      </w:tr>
      <w:tr w:rsidR="005E1D07" w:rsidRPr="008329A9" w14:paraId="4F070E9A" w14:textId="77777777" w:rsidTr="005E1D07">
        <w:tc>
          <w:tcPr>
            <w:tcW w:w="1980" w:type="dxa"/>
            <w:tcBorders>
              <w:top w:val="single" w:sz="4" w:space="0" w:color="C0C0C0"/>
              <w:left w:val="single" w:sz="4" w:space="0" w:color="C0C0C0"/>
              <w:bottom w:val="single" w:sz="4" w:space="0" w:color="C0C0C0"/>
              <w:right w:val="single" w:sz="4" w:space="0" w:color="C0C0C0"/>
            </w:tcBorders>
          </w:tcPr>
          <w:p w14:paraId="44014604" w14:textId="35CDED56" w:rsidR="005E1D07" w:rsidRDefault="005E1D07" w:rsidP="005E1D07">
            <w:pPr>
              <w:spacing w:line="280" w:lineRule="exact"/>
              <w:ind w:left="180"/>
              <w:rPr>
                <w:szCs w:val="19"/>
              </w:rPr>
            </w:pPr>
            <w:r>
              <w:rPr>
                <w:szCs w:val="19"/>
              </w:rPr>
              <w:br/>
              <w:t>Maandag 7 januari</w:t>
            </w:r>
          </w:p>
          <w:p w14:paraId="7FE7DF57" w14:textId="77777777" w:rsidR="005E1D07" w:rsidRPr="008329A9" w:rsidRDefault="005E1D07" w:rsidP="005E1D07">
            <w:pPr>
              <w:spacing w:line="280" w:lineRule="exact"/>
              <w:ind w:left="180"/>
              <w:rPr>
                <w:szCs w:val="19"/>
              </w:rPr>
            </w:pPr>
          </w:p>
        </w:tc>
        <w:tc>
          <w:tcPr>
            <w:tcW w:w="7200" w:type="dxa"/>
            <w:tcBorders>
              <w:top w:val="single" w:sz="4" w:space="0" w:color="C0C0C0"/>
              <w:left w:val="single" w:sz="4" w:space="0" w:color="C0C0C0"/>
              <w:bottom w:val="single" w:sz="4" w:space="0" w:color="C0C0C0"/>
              <w:right w:val="single" w:sz="4" w:space="0" w:color="C0C0C0"/>
            </w:tcBorders>
          </w:tcPr>
          <w:p w14:paraId="7D700F47" w14:textId="7390B457" w:rsidR="005E1D07" w:rsidRPr="008329A9" w:rsidRDefault="005E1D07" w:rsidP="005E1D07">
            <w:pPr>
              <w:spacing w:line="280" w:lineRule="exact"/>
              <w:ind w:left="180"/>
              <w:rPr>
                <w:szCs w:val="19"/>
              </w:rPr>
            </w:pPr>
            <w:r>
              <w:rPr>
                <w:szCs w:val="19"/>
              </w:rPr>
              <w:br/>
              <w:t xml:space="preserve">Literatuuronderzoek. </w:t>
            </w:r>
          </w:p>
        </w:tc>
      </w:tr>
      <w:tr w:rsidR="005E1D07" w:rsidRPr="008329A9" w14:paraId="63ACC4C2" w14:textId="77777777" w:rsidTr="005E1D07">
        <w:tc>
          <w:tcPr>
            <w:tcW w:w="1980" w:type="dxa"/>
            <w:tcBorders>
              <w:top w:val="single" w:sz="4" w:space="0" w:color="C0C0C0"/>
              <w:left w:val="single" w:sz="4" w:space="0" w:color="C0C0C0"/>
              <w:bottom w:val="single" w:sz="4" w:space="0" w:color="C0C0C0"/>
              <w:right w:val="single" w:sz="4" w:space="0" w:color="C0C0C0"/>
            </w:tcBorders>
          </w:tcPr>
          <w:p w14:paraId="5CC814DE" w14:textId="5E453F21" w:rsidR="005E1D07" w:rsidRDefault="005E1D07" w:rsidP="005E1D07">
            <w:pPr>
              <w:spacing w:line="280" w:lineRule="exact"/>
              <w:ind w:left="180"/>
              <w:rPr>
                <w:szCs w:val="19"/>
              </w:rPr>
            </w:pPr>
            <w:r>
              <w:rPr>
                <w:szCs w:val="19"/>
              </w:rPr>
              <w:br/>
              <w:t xml:space="preserve">Maandag 14 januari </w:t>
            </w:r>
          </w:p>
          <w:p w14:paraId="02D56A36" w14:textId="77777777" w:rsidR="005E1D07" w:rsidRPr="008329A9" w:rsidRDefault="005E1D07" w:rsidP="005E1D07">
            <w:pPr>
              <w:spacing w:line="280" w:lineRule="exact"/>
              <w:ind w:left="180"/>
              <w:rPr>
                <w:szCs w:val="19"/>
              </w:rPr>
            </w:pPr>
          </w:p>
        </w:tc>
        <w:tc>
          <w:tcPr>
            <w:tcW w:w="7200" w:type="dxa"/>
            <w:tcBorders>
              <w:top w:val="single" w:sz="4" w:space="0" w:color="C0C0C0"/>
              <w:left w:val="single" w:sz="4" w:space="0" w:color="C0C0C0"/>
              <w:bottom w:val="single" w:sz="4" w:space="0" w:color="C0C0C0"/>
              <w:right w:val="single" w:sz="4" w:space="0" w:color="C0C0C0"/>
            </w:tcBorders>
          </w:tcPr>
          <w:p w14:paraId="505839C3" w14:textId="119CF3CE" w:rsidR="005E1D07" w:rsidRPr="008329A9" w:rsidRDefault="005E1D07" w:rsidP="005E1D07">
            <w:pPr>
              <w:spacing w:line="280" w:lineRule="exact"/>
              <w:ind w:left="180"/>
              <w:rPr>
                <w:szCs w:val="19"/>
              </w:rPr>
            </w:pPr>
            <w:r>
              <w:rPr>
                <w:szCs w:val="19"/>
              </w:rPr>
              <w:br/>
              <w:t xml:space="preserve">Literatuuronderzoek. </w:t>
            </w:r>
          </w:p>
        </w:tc>
      </w:tr>
      <w:tr w:rsidR="005E1D07" w:rsidRPr="008329A9" w14:paraId="1380947C" w14:textId="77777777" w:rsidTr="005E1D07">
        <w:tc>
          <w:tcPr>
            <w:tcW w:w="1980" w:type="dxa"/>
            <w:tcBorders>
              <w:top w:val="single" w:sz="4" w:space="0" w:color="C0C0C0"/>
              <w:left w:val="single" w:sz="4" w:space="0" w:color="C0C0C0"/>
              <w:bottom w:val="single" w:sz="4" w:space="0" w:color="C0C0C0"/>
              <w:right w:val="single" w:sz="4" w:space="0" w:color="C0C0C0"/>
            </w:tcBorders>
          </w:tcPr>
          <w:p w14:paraId="76052BED" w14:textId="3A87029A" w:rsidR="005E1D07" w:rsidRDefault="005E1D07" w:rsidP="005E1D07">
            <w:pPr>
              <w:spacing w:line="280" w:lineRule="exact"/>
              <w:ind w:left="180"/>
              <w:rPr>
                <w:szCs w:val="19"/>
              </w:rPr>
            </w:pPr>
            <w:r>
              <w:rPr>
                <w:szCs w:val="19"/>
              </w:rPr>
              <w:br/>
              <w:t>Maandag 21 januari</w:t>
            </w:r>
          </w:p>
          <w:p w14:paraId="3F73210D" w14:textId="77777777" w:rsidR="005E1D07" w:rsidRPr="008329A9" w:rsidRDefault="005E1D07" w:rsidP="005E1D07">
            <w:pPr>
              <w:spacing w:line="280" w:lineRule="exact"/>
              <w:ind w:left="180"/>
              <w:rPr>
                <w:szCs w:val="19"/>
              </w:rPr>
            </w:pPr>
          </w:p>
        </w:tc>
        <w:tc>
          <w:tcPr>
            <w:tcW w:w="7200" w:type="dxa"/>
            <w:tcBorders>
              <w:top w:val="single" w:sz="4" w:space="0" w:color="C0C0C0"/>
              <w:left w:val="single" w:sz="4" w:space="0" w:color="C0C0C0"/>
              <w:bottom w:val="single" w:sz="4" w:space="0" w:color="C0C0C0"/>
              <w:right w:val="single" w:sz="4" w:space="0" w:color="C0C0C0"/>
            </w:tcBorders>
          </w:tcPr>
          <w:p w14:paraId="3EC7D699" w14:textId="3F01FC58" w:rsidR="005E1D07" w:rsidRPr="008329A9" w:rsidRDefault="005E1D07" w:rsidP="005E1D07">
            <w:pPr>
              <w:spacing w:line="280" w:lineRule="exact"/>
              <w:ind w:left="180"/>
              <w:rPr>
                <w:szCs w:val="19"/>
              </w:rPr>
            </w:pPr>
            <w:r>
              <w:rPr>
                <w:szCs w:val="19"/>
              </w:rPr>
              <w:br/>
              <w:t xml:space="preserve">Literatuuronderzoek afronden. </w:t>
            </w:r>
          </w:p>
        </w:tc>
      </w:tr>
      <w:tr w:rsidR="005E1D07" w:rsidRPr="008329A9" w14:paraId="79B8C909" w14:textId="77777777" w:rsidTr="005E1D07">
        <w:tc>
          <w:tcPr>
            <w:tcW w:w="1980" w:type="dxa"/>
            <w:tcBorders>
              <w:top w:val="single" w:sz="4" w:space="0" w:color="C0C0C0"/>
              <w:left w:val="single" w:sz="4" w:space="0" w:color="C0C0C0"/>
              <w:bottom w:val="single" w:sz="4" w:space="0" w:color="C0C0C0"/>
              <w:right w:val="single" w:sz="4" w:space="0" w:color="C0C0C0"/>
            </w:tcBorders>
          </w:tcPr>
          <w:p w14:paraId="46CD17E9" w14:textId="35C1E6FF" w:rsidR="005E1D07" w:rsidRDefault="005E1D07" w:rsidP="005E1D07">
            <w:pPr>
              <w:spacing w:line="280" w:lineRule="exact"/>
              <w:ind w:left="180"/>
              <w:rPr>
                <w:szCs w:val="19"/>
              </w:rPr>
            </w:pPr>
            <w:r>
              <w:rPr>
                <w:szCs w:val="19"/>
              </w:rPr>
              <w:br/>
              <w:t xml:space="preserve">Maandag 28 </w:t>
            </w:r>
            <w:r>
              <w:rPr>
                <w:szCs w:val="19"/>
              </w:rPr>
              <w:lastRenderedPageBreak/>
              <w:t>januari</w:t>
            </w:r>
          </w:p>
          <w:p w14:paraId="451B2EB2" w14:textId="77777777" w:rsidR="005E1D07" w:rsidRPr="008329A9" w:rsidRDefault="005E1D07" w:rsidP="005E1D07">
            <w:pPr>
              <w:spacing w:line="280" w:lineRule="exact"/>
              <w:ind w:left="180"/>
              <w:rPr>
                <w:szCs w:val="19"/>
              </w:rPr>
            </w:pPr>
          </w:p>
        </w:tc>
        <w:tc>
          <w:tcPr>
            <w:tcW w:w="7200" w:type="dxa"/>
            <w:tcBorders>
              <w:top w:val="single" w:sz="4" w:space="0" w:color="C0C0C0"/>
              <w:left w:val="single" w:sz="4" w:space="0" w:color="C0C0C0"/>
              <w:bottom w:val="single" w:sz="4" w:space="0" w:color="C0C0C0"/>
              <w:right w:val="single" w:sz="4" w:space="0" w:color="C0C0C0"/>
            </w:tcBorders>
          </w:tcPr>
          <w:p w14:paraId="3EDB2F77" w14:textId="4A3A8A91" w:rsidR="005E1D07" w:rsidRPr="008329A9" w:rsidRDefault="005E1D07" w:rsidP="005E1D07">
            <w:pPr>
              <w:spacing w:line="280" w:lineRule="exact"/>
              <w:ind w:left="180"/>
              <w:rPr>
                <w:szCs w:val="19"/>
              </w:rPr>
            </w:pPr>
            <w:r>
              <w:rPr>
                <w:szCs w:val="19"/>
              </w:rPr>
              <w:lastRenderedPageBreak/>
              <w:br/>
              <w:t xml:space="preserve">Praktisch onderzoek. Scholen zoeken die veel met ICT werken en </w:t>
            </w:r>
            <w:r>
              <w:rPr>
                <w:szCs w:val="19"/>
              </w:rPr>
              <w:lastRenderedPageBreak/>
              <w:t xml:space="preserve">afspraken maken. </w:t>
            </w:r>
          </w:p>
        </w:tc>
      </w:tr>
      <w:tr w:rsidR="005E1D07" w:rsidRPr="008329A9" w14:paraId="2834A49A" w14:textId="77777777" w:rsidTr="005E1D07">
        <w:tc>
          <w:tcPr>
            <w:tcW w:w="1980" w:type="dxa"/>
            <w:tcBorders>
              <w:top w:val="single" w:sz="4" w:space="0" w:color="C0C0C0"/>
              <w:left w:val="single" w:sz="4" w:space="0" w:color="C0C0C0"/>
              <w:bottom w:val="single" w:sz="4" w:space="0" w:color="C0C0C0"/>
              <w:right w:val="single" w:sz="4" w:space="0" w:color="C0C0C0"/>
            </w:tcBorders>
          </w:tcPr>
          <w:p w14:paraId="4105522F" w14:textId="4925AE41" w:rsidR="005E1D07" w:rsidRDefault="005E1D07" w:rsidP="005E1D07">
            <w:pPr>
              <w:spacing w:line="280" w:lineRule="exact"/>
              <w:ind w:left="180"/>
              <w:rPr>
                <w:szCs w:val="19"/>
              </w:rPr>
            </w:pPr>
            <w:r>
              <w:rPr>
                <w:szCs w:val="19"/>
              </w:rPr>
              <w:lastRenderedPageBreak/>
              <w:br/>
              <w:t xml:space="preserve">Maandag  4 februari </w:t>
            </w:r>
          </w:p>
          <w:p w14:paraId="042EAEEB" w14:textId="77777777" w:rsidR="005E1D07" w:rsidRPr="008329A9" w:rsidRDefault="005E1D07" w:rsidP="005E1D07">
            <w:pPr>
              <w:spacing w:line="280" w:lineRule="exact"/>
              <w:ind w:left="180"/>
              <w:rPr>
                <w:szCs w:val="19"/>
              </w:rPr>
            </w:pPr>
          </w:p>
        </w:tc>
        <w:tc>
          <w:tcPr>
            <w:tcW w:w="7200" w:type="dxa"/>
            <w:tcBorders>
              <w:top w:val="single" w:sz="4" w:space="0" w:color="C0C0C0"/>
              <w:left w:val="single" w:sz="4" w:space="0" w:color="C0C0C0"/>
              <w:bottom w:val="single" w:sz="4" w:space="0" w:color="C0C0C0"/>
              <w:right w:val="single" w:sz="4" w:space="0" w:color="C0C0C0"/>
            </w:tcBorders>
          </w:tcPr>
          <w:p w14:paraId="0DF918AF" w14:textId="56B02BA1" w:rsidR="005E1D07" w:rsidRPr="008329A9" w:rsidRDefault="005E1D07" w:rsidP="005E1D07">
            <w:pPr>
              <w:spacing w:line="280" w:lineRule="exact"/>
              <w:ind w:left="180"/>
              <w:rPr>
                <w:szCs w:val="19"/>
              </w:rPr>
            </w:pPr>
            <w:r>
              <w:rPr>
                <w:szCs w:val="19"/>
              </w:rPr>
              <w:br/>
              <w:t xml:space="preserve">Praktijkonderzoek. Interview maken.  </w:t>
            </w:r>
          </w:p>
        </w:tc>
      </w:tr>
      <w:tr w:rsidR="005E1D07" w:rsidRPr="008329A9" w14:paraId="5A123D19" w14:textId="77777777" w:rsidTr="005E1D07">
        <w:tc>
          <w:tcPr>
            <w:tcW w:w="1980" w:type="dxa"/>
            <w:tcBorders>
              <w:top w:val="single" w:sz="4" w:space="0" w:color="C0C0C0"/>
              <w:left w:val="single" w:sz="4" w:space="0" w:color="C0C0C0"/>
              <w:bottom w:val="single" w:sz="4" w:space="0" w:color="C0C0C0"/>
              <w:right w:val="single" w:sz="4" w:space="0" w:color="C0C0C0"/>
            </w:tcBorders>
          </w:tcPr>
          <w:p w14:paraId="069B762D" w14:textId="4F1A95E8" w:rsidR="005E1D07" w:rsidRDefault="005E1D07" w:rsidP="005E1D07">
            <w:pPr>
              <w:spacing w:line="280" w:lineRule="exact"/>
              <w:ind w:left="180"/>
              <w:rPr>
                <w:szCs w:val="19"/>
              </w:rPr>
            </w:pPr>
            <w:r>
              <w:rPr>
                <w:szCs w:val="19"/>
              </w:rPr>
              <w:br/>
              <w:t xml:space="preserve">Maandag 11 februari. </w:t>
            </w:r>
          </w:p>
          <w:p w14:paraId="151141BD" w14:textId="77777777" w:rsidR="005E1D07" w:rsidRPr="008329A9" w:rsidRDefault="005E1D07" w:rsidP="005E1D07">
            <w:pPr>
              <w:spacing w:line="280" w:lineRule="exact"/>
              <w:ind w:left="180"/>
              <w:rPr>
                <w:szCs w:val="19"/>
              </w:rPr>
            </w:pPr>
          </w:p>
        </w:tc>
        <w:tc>
          <w:tcPr>
            <w:tcW w:w="7200" w:type="dxa"/>
            <w:tcBorders>
              <w:top w:val="single" w:sz="4" w:space="0" w:color="C0C0C0"/>
              <w:left w:val="single" w:sz="4" w:space="0" w:color="C0C0C0"/>
              <w:bottom w:val="single" w:sz="4" w:space="0" w:color="C0C0C0"/>
              <w:right w:val="single" w:sz="4" w:space="0" w:color="C0C0C0"/>
            </w:tcBorders>
          </w:tcPr>
          <w:p w14:paraId="5213BBA3" w14:textId="31B70E66" w:rsidR="005E1D07" w:rsidRPr="008329A9" w:rsidRDefault="005E1D07" w:rsidP="005E1D07">
            <w:pPr>
              <w:spacing w:line="280" w:lineRule="exact"/>
              <w:ind w:left="180"/>
              <w:rPr>
                <w:szCs w:val="19"/>
              </w:rPr>
            </w:pPr>
            <w:r>
              <w:rPr>
                <w:szCs w:val="19"/>
              </w:rPr>
              <w:br/>
              <w:t xml:space="preserve">Praktijkonderzoek.  </w:t>
            </w:r>
          </w:p>
        </w:tc>
      </w:tr>
      <w:tr w:rsidR="005E1D07" w:rsidRPr="008329A9" w14:paraId="04C126D1" w14:textId="77777777" w:rsidTr="005E1D07">
        <w:tc>
          <w:tcPr>
            <w:tcW w:w="1980" w:type="dxa"/>
            <w:tcBorders>
              <w:top w:val="single" w:sz="4" w:space="0" w:color="C0C0C0"/>
              <w:left w:val="single" w:sz="4" w:space="0" w:color="C0C0C0"/>
              <w:bottom w:val="single" w:sz="4" w:space="0" w:color="C0C0C0"/>
              <w:right w:val="single" w:sz="4" w:space="0" w:color="C0C0C0"/>
            </w:tcBorders>
          </w:tcPr>
          <w:p w14:paraId="08BEBC9B" w14:textId="68AB6187" w:rsidR="005E1D07" w:rsidRDefault="005E1D07" w:rsidP="005E1D07">
            <w:pPr>
              <w:spacing w:line="280" w:lineRule="exact"/>
              <w:ind w:left="180"/>
              <w:rPr>
                <w:szCs w:val="19"/>
              </w:rPr>
            </w:pPr>
            <w:r>
              <w:rPr>
                <w:szCs w:val="19"/>
              </w:rPr>
              <w:br/>
              <w:t>Maandag 18 februari.</w:t>
            </w:r>
          </w:p>
          <w:p w14:paraId="18563597" w14:textId="77777777" w:rsidR="005E1D07" w:rsidRPr="008329A9" w:rsidRDefault="005E1D07" w:rsidP="005E1D07">
            <w:pPr>
              <w:spacing w:line="280" w:lineRule="exact"/>
              <w:ind w:left="180"/>
              <w:rPr>
                <w:szCs w:val="19"/>
              </w:rPr>
            </w:pPr>
          </w:p>
        </w:tc>
        <w:tc>
          <w:tcPr>
            <w:tcW w:w="7200" w:type="dxa"/>
            <w:tcBorders>
              <w:top w:val="single" w:sz="4" w:space="0" w:color="C0C0C0"/>
              <w:left w:val="single" w:sz="4" w:space="0" w:color="C0C0C0"/>
              <w:bottom w:val="single" w:sz="4" w:space="0" w:color="C0C0C0"/>
              <w:right w:val="single" w:sz="4" w:space="0" w:color="C0C0C0"/>
            </w:tcBorders>
          </w:tcPr>
          <w:p w14:paraId="3E52ACEF" w14:textId="7684982C" w:rsidR="005E1D07" w:rsidRPr="008329A9" w:rsidRDefault="005E1D07" w:rsidP="005E1D07">
            <w:pPr>
              <w:spacing w:line="280" w:lineRule="exact"/>
              <w:ind w:left="180"/>
              <w:rPr>
                <w:szCs w:val="19"/>
              </w:rPr>
            </w:pPr>
            <w:r>
              <w:rPr>
                <w:szCs w:val="19"/>
              </w:rPr>
              <w:br/>
              <w:t xml:space="preserve">Praktijkonderzoek. </w:t>
            </w:r>
          </w:p>
        </w:tc>
      </w:tr>
      <w:tr w:rsidR="005E1D07" w:rsidRPr="008329A9" w14:paraId="1DAFCAD7" w14:textId="77777777" w:rsidTr="005E1D07">
        <w:tc>
          <w:tcPr>
            <w:tcW w:w="1980" w:type="dxa"/>
            <w:tcBorders>
              <w:top w:val="single" w:sz="4" w:space="0" w:color="C0C0C0"/>
              <w:left w:val="single" w:sz="4" w:space="0" w:color="C0C0C0"/>
              <w:bottom w:val="single" w:sz="4" w:space="0" w:color="C0C0C0"/>
              <w:right w:val="single" w:sz="4" w:space="0" w:color="C0C0C0"/>
            </w:tcBorders>
          </w:tcPr>
          <w:p w14:paraId="1429B8AC" w14:textId="0AF8DD85" w:rsidR="005E1D07" w:rsidRDefault="005E1D07" w:rsidP="005E1D07">
            <w:pPr>
              <w:spacing w:line="280" w:lineRule="exact"/>
              <w:ind w:left="180"/>
              <w:rPr>
                <w:szCs w:val="19"/>
              </w:rPr>
            </w:pPr>
            <w:r>
              <w:rPr>
                <w:szCs w:val="19"/>
              </w:rPr>
              <w:br/>
              <w:t>Maandag 25 februari.</w:t>
            </w:r>
          </w:p>
          <w:p w14:paraId="1F9E5376" w14:textId="77777777" w:rsidR="005E1D07" w:rsidRPr="008329A9" w:rsidRDefault="005E1D07" w:rsidP="005E1D07">
            <w:pPr>
              <w:spacing w:line="280" w:lineRule="exact"/>
              <w:ind w:left="180"/>
              <w:rPr>
                <w:szCs w:val="19"/>
              </w:rPr>
            </w:pPr>
          </w:p>
        </w:tc>
        <w:tc>
          <w:tcPr>
            <w:tcW w:w="7200" w:type="dxa"/>
            <w:tcBorders>
              <w:top w:val="single" w:sz="4" w:space="0" w:color="C0C0C0"/>
              <w:left w:val="single" w:sz="4" w:space="0" w:color="C0C0C0"/>
              <w:bottom w:val="single" w:sz="4" w:space="0" w:color="C0C0C0"/>
              <w:right w:val="single" w:sz="4" w:space="0" w:color="C0C0C0"/>
            </w:tcBorders>
          </w:tcPr>
          <w:p w14:paraId="17F49975" w14:textId="0771F6D4" w:rsidR="005E1D07" w:rsidRPr="008329A9" w:rsidRDefault="005E1D07" w:rsidP="005E1D07">
            <w:pPr>
              <w:spacing w:line="280" w:lineRule="exact"/>
              <w:ind w:left="180"/>
              <w:rPr>
                <w:szCs w:val="19"/>
              </w:rPr>
            </w:pPr>
            <w:r>
              <w:rPr>
                <w:szCs w:val="19"/>
              </w:rPr>
              <w:br/>
              <w:t xml:space="preserve">Opzetten van de leerlijn.  </w:t>
            </w:r>
          </w:p>
        </w:tc>
      </w:tr>
      <w:tr w:rsidR="005E1D07" w:rsidRPr="008329A9" w14:paraId="1F50CC4E" w14:textId="77777777" w:rsidTr="005E1D07">
        <w:tc>
          <w:tcPr>
            <w:tcW w:w="1980" w:type="dxa"/>
            <w:tcBorders>
              <w:top w:val="single" w:sz="4" w:space="0" w:color="C0C0C0"/>
              <w:left w:val="single" w:sz="4" w:space="0" w:color="C0C0C0"/>
              <w:bottom w:val="single" w:sz="4" w:space="0" w:color="C0C0C0"/>
              <w:right w:val="single" w:sz="4" w:space="0" w:color="C0C0C0"/>
            </w:tcBorders>
          </w:tcPr>
          <w:p w14:paraId="7C054975" w14:textId="7EE965A3" w:rsidR="005E1D07" w:rsidRDefault="005E1D07" w:rsidP="005E1D07">
            <w:pPr>
              <w:spacing w:line="280" w:lineRule="exact"/>
              <w:ind w:left="180"/>
              <w:rPr>
                <w:szCs w:val="19"/>
              </w:rPr>
            </w:pPr>
            <w:r>
              <w:rPr>
                <w:szCs w:val="19"/>
              </w:rPr>
              <w:br/>
              <w:t xml:space="preserve">Maandag 4 maart. </w:t>
            </w:r>
          </w:p>
          <w:p w14:paraId="71E005E9" w14:textId="77777777" w:rsidR="005E1D07" w:rsidRPr="008329A9" w:rsidRDefault="005E1D07" w:rsidP="005E1D07">
            <w:pPr>
              <w:spacing w:line="280" w:lineRule="exact"/>
              <w:ind w:left="180"/>
              <w:rPr>
                <w:szCs w:val="19"/>
              </w:rPr>
            </w:pPr>
          </w:p>
        </w:tc>
        <w:tc>
          <w:tcPr>
            <w:tcW w:w="7200" w:type="dxa"/>
            <w:tcBorders>
              <w:top w:val="single" w:sz="4" w:space="0" w:color="C0C0C0"/>
              <w:left w:val="single" w:sz="4" w:space="0" w:color="C0C0C0"/>
              <w:bottom w:val="single" w:sz="4" w:space="0" w:color="C0C0C0"/>
              <w:right w:val="single" w:sz="4" w:space="0" w:color="C0C0C0"/>
            </w:tcBorders>
          </w:tcPr>
          <w:p w14:paraId="3A4FB7F4" w14:textId="54E00A30" w:rsidR="005E1D07" w:rsidRPr="008329A9" w:rsidRDefault="005E1D07" w:rsidP="005E1D07">
            <w:pPr>
              <w:spacing w:line="280" w:lineRule="exact"/>
              <w:ind w:left="180"/>
              <w:rPr>
                <w:szCs w:val="19"/>
              </w:rPr>
            </w:pPr>
            <w:r>
              <w:rPr>
                <w:szCs w:val="19"/>
              </w:rPr>
              <w:br/>
              <w:t xml:space="preserve">Leerlijnen bespreken met het team.  </w:t>
            </w:r>
          </w:p>
        </w:tc>
      </w:tr>
      <w:tr w:rsidR="005E1D07" w:rsidRPr="008329A9" w14:paraId="7F7C5900" w14:textId="77777777" w:rsidTr="005E1D07">
        <w:tc>
          <w:tcPr>
            <w:tcW w:w="1980" w:type="dxa"/>
            <w:tcBorders>
              <w:top w:val="single" w:sz="4" w:space="0" w:color="C0C0C0"/>
              <w:left w:val="single" w:sz="4" w:space="0" w:color="C0C0C0"/>
              <w:bottom w:val="single" w:sz="4" w:space="0" w:color="C0C0C0"/>
              <w:right w:val="single" w:sz="4" w:space="0" w:color="C0C0C0"/>
            </w:tcBorders>
          </w:tcPr>
          <w:p w14:paraId="79BA9CCE" w14:textId="7BF18A09" w:rsidR="005E1D07" w:rsidRDefault="005E1D07" w:rsidP="005E1D07">
            <w:pPr>
              <w:spacing w:line="280" w:lineRule="exact"/>
              <w:ind w:left="180"/>
              <w:rPr>
                <w:szCs w:val="19"/>
              </w:rPr>
            </w:pPr>
            <w:r>
              <w:rPr>
                <w:szCs w:val="19"/>
              </w:rPr>
              <w:br/>
              <w:t xml:space="preserve">Maandag 11 </w:t>
            </w:r>
            <w:r>
              <w:rPr>
                <w:szCs w:val="19"/>
              </w:rPr>
              <w:lastRenderedPageBreak/>
              <w:t>maart.</w:t>
            </w:r>
          </w:p>
          <w:p w14:paraId="071E8E30" w14:textId="77777777" w:rsidR="005E1D07" w:rsidRPr="008329A9" w:rsidRDefault="005E1D07" w:rsidP="005E1D07">
            <w:pPr>
              <w:spacing w:line="280" w:lineRule="exact"/>
              <w:ind w:left="180"/>
              <w:rPr>
                <w:szCs w:val="19"/>
              </w:rPr>
            </w:pPr>
          </w:p>
        </w:tc>
        <w:tc>
          <w:tcPr>
            <w:tcW w:w="7200" w:type="dxa"/>
            <w:tcBorders>
              <w:top w:val="single" w:sz="4" w:space="0" w:color="C0C0C0"/>
              <w:left w:val="single" w:sz="4" w:space="0" w:color="C0C0C0"/>
              <w:bottom w:val="single" w:sz="4" w:space="0" w:color="C0C0C0"/>
              <w:right w:val="single" w:sz="4" w:space="0" w:color="C0C0C0"/>
            </w:tcBorders>
          </w:tcPr>
          <w:p w14:paraId="3A418AF3" w14:textId="08534FBC" w:rsidR="005E1D07" w:rsidRPr="008329A9" w:rsidRDefault="005E1D07" w:rsidP="005E1D07">
            <w:pPr>
              <w:spacing w:line="280" w:lineRule="exact"/>
              <w:rPr>
                <w:szCs w:val="19"/>
              </w:rPr>
            </w:pPr>
            <w:r>
              <w:rPr>
                <w:szCs w:val="19"/>
              </w:rPr>
              <w:lastRenderedPageBreak/>
              <w:t xml:space="preserve">Leerlijnen bijstellen en afronden. </w:t>
            </w:r>
          </w:p>
        </w:tc>
      </w:tr>
      <w:tr w:rsidR="005E1D07" w:rsidRPr="008329A9" w14:paraId="4B0CEF82" w14:textId="77777777" w:rsidTr="005E1D07">
        <w:tc>
          <w:tcPr>
            <w:tcW w:w="1980" w:type="dxa"/>
            <w:tcBorders>
              <w:top w:val="single" w:sz="4" w:space="0" w:color="C0C0C0"/>
              <w:left w:val="single" w:sz="4" w:space="0" w:color="C0C0C0"/>
              <w:bottom w:val="single" w:sz="4" w:space="0" w:color="C0C0C0"/>
              <w:right w:val="single" w:sz="4" w:space="0" w:color="C0C0C0"/>
            </w:tcBorders>
          </w:tcPr>
          <w:p w14:paraId="606F5533" w14:textId="08B0C6E3" w:rsidR="005E1D07" w:rsidRDefault="005E1D07" w:rsidP="005E1D07">
            <w:pPr>
              <w:spacing w:line="280" w:lineRule="exact"/>
              <w:ind w:left="180"/>
              <w:rPr>
                <w:szCs w:val="19"/>
              </w:rPr>
            </w:pPr>
            <w:r>
              <w:rPr>
                <w:szCs w:val="19"/>
              </w:rPr>
              <w:lastRenderedPageBreak/>
              <w:br/>
              <w:t>Maandag 18 maart.</w:t>
            </w:r>
          </w:p>
          <w:p w14:paraId="2A247DA4" w14:textId="77777777" w:rsidR="005E1D07" w:rsidRPr="008329A9" w:rsidRDefault="005E1D07" w:rsidP="005E1D07">
            <w:pPr>
              <w:spacing w:line="280" w:lineRule="exact"/>
              <w:ind w:left="180"/>
              <w:rPr>
                <w:szCs w:val="19"/>
              </w:rPr>
            </w:pPr>
          </w:p>
        </w:tc>
        <w:tc>
          <w:tcPr>
            <w:tcW w:w="7200" w:type="dxa"/>
            <w:tcBorders>
              <w:top w:val="single" w:sz="4" w:space="0" w:color="C0C0C0"/>
              <w:left w:val="single" w:sz="4" w:space="0" w:color="C0C0C0"/>
              <w:bottom w:val="single" w:sz="4" w:space="0" w:color="C0C0C0"/>
              <w:right w:val="single" w:sz="4" w:space="0" w:color="C0C0C0"/>
            </w:tcBorders>
          </w:tcPr>
          <w:p w14:paraId="54F4B692" w14:textId="7838ECA3" w:rsidR="005E1D07" w:rsidRPr="008329A9" w:rsidRDefault="005E1D07" w:rsidP="005E1D07">
            <w:pPr>
              <w:spacing w:line="280" w:lineRule="exact"/>
              <w:ind w:left="180"/>
              <w:rPr>
                <w:szCs w:val="19"/>
              </w:rPr>
            </w:pPr>
            <w:r>
              <w:rPr>
                <w:szCs w:val="19"/>
              </w:rPr>
              <w:br/>
              <w:t xml:space="preserve">Lessen opzetten voor de groepen 1 en 2. </w:t>
            </w:r>
          </w:p>
        </w:tc>
      </w:tr>
      <w:tr w:rsidR="005E1D07" w:rsidRPr="008329A9" w14:paraId="14172BB8" w14:textId="77777777" w:rsidTr="005E1D07">
        <w:tc>
          <w:tcPr>
            <w:tcW w:w="1980" w:type="dxa"/>
            <w:tcBorders>
              <w:top w:val="single" w:sz="4" w:space="0" w:color="C0C0C0"/>
              <w:left w:val="single" w:sz="4" w:space="0" w:color="C0C0C0"/>
              <w:bottom w:val="single" w:sz="4" w:space="0" w:color="C0C0C0"/>
              <w:right w:val="single" w:sz="4" w:space="0" w:color="C0C0C0"/>
            </w:tcBorders>
          </w:tcPr>
          <w:p w14:paraId="647FF2E6" w14:textId="688452AB" w:rsidR="005E1D07" w:rsidRDefault="005E1D07" w:rsidP="005E1D07">
            <w:pPr>
              <w:spacing w:line="280" w:lineRule="exact"/>
              <w:ind w:left="180"/>
              <w:rPr>
                <w:szCs w:val="19"/>
              </w:rPr>
            </w:pPr>
            <w:r>
              <w:rPr>
                <w:szCs w:val="19"/>
              </w:rPr>
              <w:br/>
              <w:t>Maandag 25 maart.</w:t>
            </w:r>
          </w:p>
          <w:p w14:paraId="1B964D1E" w14:textId="77777777" w:rsidR="005E1D07" w:rsidRPr="008329A9" w:rsidRDefault="005E1D07" w:rsidP="005E1D07">
            <w:pPr>
              <w:spacing w:line="280" w:lineRule="exact"/>
              <w:ind w:left="180"/>
              <w:rPr>
                <w:szCs w:val="19"/>
              </w:rPr>
            </w:pPr>
          </w:p>
        </w:tc>
        <w:tc>
          <w:tcPr>
            <w:tcW w:w="7200" w:type="dxa"/>
            <w:tcBorders>
              <w:top w:val="single" w:sz="4" w:space="0" w:color="C0C0C0"/>
              <w:left w:val="single" w:sz="4" w:space="0" w:color="C0C0C0"/>
              <w:bottom w:val="single" w:sz="4" w:space="0" w:color="C0C0C0"/>
              <w:right w:val="single" w:sz="4" w:space="0" w:color="C0C0C0"/>
            </w:tcBorders>
          </w:tcPr>
          <w:p w14:paraId="70194273" w14:textId="77777777" w:rsidR="005E1D07" w:rsidRPr="008329A9" w:rsidRDefault="005E1D07" w:rsidP="005E1D07">
            <w:pPr>
              <w:spacing w:line="280" w:lineRule="exact"/>
              <w:ind w:left="180"/>
              <w:rPr>
                <w:szCs w:val="19"/>
              </w:rPr>
            </w:pPr>
            <w:r>
              <w:rPr>
                <w:szCs w:val="19"/>
              </w:rPr>
              <w:br/>
              <w:t xml:space="preserve">Lessen opzetten voor de groepen 1 en 2. </w:t>
            </w:r>
          </w:p>
        </w:tc>
      </w:tr>
      <w:tr w:rsidR="00631D64" w:rsidRPr="008329A9" w14:paraId="26BA3AF9" w14:textId="77777777" w:rsidTr="00631D64">
        <w:tc>
          <w:tcPr>
            <w:tcW w:w="1980" w:type="dxa"/>
            <w:tcBorders>
              <w:top w:val="single" w:sz="4" w:space="0" w:color="C0C0C0"/>
              <w:left w:val="single" w:sz="4" w:space="0" w:color="C0C0C0"/>
              <w:bottom w:val="single" w:sz="4" w:space="0" w:color="C0C0C0"/>
              <w:right w:val="single" w:sz="4" w:space="0" w:color="C0C0C0"/>
            </w:tcBorders>
          </w:tcPr>
          <w:p w14:paraId="69AAA6E5" w14:textId="6B28D58D" w:rsidR="00631D64" w:rsidRDefault="00631D64" w:rsidP="00631D64">
            <w:pPr>
              <w:spacing w:line="280" w:lineRule="exact"/>
              <w:ind w:left="180"/>
              <w:rPr>
                <w:szCs w:val="19"/>
              </w:rPr>
            </w:pPr>
            <w:r>
              <w:rPr>
                <w:szCs w:val="19"/>
              </w:rPr>
              <w:br/>
              <w:t xml:space="preserve">Maandag 1 april. </w:t>
            </w:r>
          </w:p>
          <w:p w14:paraId="52D17F53" w14:textId="77777777" w:rsidR="00631D64" w:rsidRPr="008329A9" w:rsidRDefault="00631D64" w:rsidP="00631D64">
            <w:pPr>
              <w:spacing w:line="280" w:lineRule="exact"/>
              <w:ind w:left="180"/>
              <w:rPr>
                <w:szCs w:val="19"/>
              </w:rPr>
            </w:pPr>
          </w:p>
        </w:tc>
        <w:tc>
          <w:tcPr>
            <w:tcW w:w="7200" w:type="dxa"/>
            <w:tcBorders>
              <w:top w:val="single" w:sz="4" w:space="0" w:color="C0C0C0"/>
              <w:left w:val="single" w:sz="4" w:space="0" w:color="C0C0C0"/>
              <w:bottom w:val="single" w:sz="4" w:space="0" w:color="C0C0C0"/>
              <w:right w:val="single" w:sz="4" w:space="0" w:color="C0C0C0"/>
            </w:tcBorders>
          </w:tcPr>
          <w:p w14:paraId="4A0E6EB7" w14:textId="7200AF68" w:rsidR="00631D64" w:rsidRPr="008329A9" w:rsidRDefault="00631D64" w:rsidP="00631D64">
            <w:pPr>
              <w:spacing w:line="280" w:lineRule="exact"/>
              <w:ind w:left="180"/>
              <w:rPr>
                <w:szCs w:val="19"/>
              </w:rPr>
            </w:pPr>
            <w:r>
              <w:rPr>
                <w:szCs w:val="19"/>
              </w:rPr>
              <w:br/>
              <w:t xml:space="preserve">Lessen opzetten voor groep 3. </w:t>
            </w:r>
          </w:p>
        </w:tc>
      </w:tr>
      <w:tr w:rsidR="00631D64" w:rsidRPr="008329A9" w14:paraId="31022CC5" w14:textId="77777777" w:rsidTr="00631D64">
        <w:tc>
          <w:tcPr>
            <w:tcW w:w="1980" w:type="dxa"/>
            <w:tcBorders>
              <w:top w:val="single" w:sz="4" w:space="0" w:color="C0C0C0"/>
              <w:left w:val="single" w:sz="4" w:space="0" w:color="C0C0C0"/>
              <w:bottom w:val="single" w:sz="4" w:space="0" w:color="C0C0C0"/>
              <w:right w:val="single" w:sz="4" w:space="0" w:color="C0C0C0"/>
            </w:tcBorders>
          </w:tcPr>
          <w:p w14:paraId="0761DA4F" w14:textId="20B9EDAE" w:rsidR="00631D64" w:rsidRDefault="00631D64" w:rsidP="00631D64">
            <w:pPr>
              <w:spacing w:line="280" w:lineRule="exact"/>
              <w:ind w:left="180"/>
              <w:rPr>
                <w:szCs w:val="19"/>
              </w:rPr>
            </w:pPr>
            <w:r>
              <w:rPr>
                <w:szCs w:val="19"/>
              </w:rPr>
              <w:br/>
              <w:t xml:space="preserve">Maandag 8 april. </w:t>
            </w:r>
          </w:p>
          <w:p w14:paraId="5000BC79" w14:textId="77777777" w:rsidR="00631D64" w:rsidRPr="008329A9" w:rsidRDefault="00631D64" w:rsidP="00631D64">
            <w:pPr>
              <w:spacing w:line="280" w:lineRule="exact"/>
              <w:ind w:left="180"/>
              <w:rPr>
                <w:szCs w:val="19"/>
              </w:rPr>
            </w:pPr>
          </w:p>
        </w:tc>
        <w:tc>
          <w:tcPr>
            <w:tcW w:w="7200" w:type="dxa"/>
            <w:tcBorders>
              <w:top w:val="single" w:sz="4" w:space="0" w:color="C0C0C0"/>
              <w:left w:val="single" w:sz="4" w:space="0" w:color="C0C0C0"/>
              <w:bottom w:val="single" w:sz="4" w:space="0" w:color="C0C0C0"/>
              <w:right w:val="single" w:sz="4" w:space="0" w:color="C0C0C0"/>
            </w:tcBorders>
          </w:tcPr>
          <w:p w14:paraId="474B5B81" w14:textId="1BD033DE" w:rsidR="00631D64" w:rsidRPr="008329A9" w:rsidRDefault="00631D64" w:rsidP="00631D64">
            <w:pPr>
              <w:spacing w:line="280" w:lineRule="exact"/>
              <w:ind w:left="180"/>
              <w:rPr>
                <w:szCs w:val="19"/>
              </w:rPr>
            </w:pPr>
            <w:r>
              <w:rPr>
                <w:szCs w:val="19"/>
              </w:rPr>
              <w:br/>
              <w:t xml:space="preserve">Lessen opzetten voor groep 4. </w:t>
            </w:r>
          </w:p>
        </w:tc>
      </w:tr>
      <w:tr w:rsidR="00631D64" w:rsidRPr="008329A9" w14:paraId="512BA97E" w14:textId="77777777" w:rsidTr="00631D64">
        <w:tc>
          <w:tcPr>
            <w:tcW w:w="1980" w:type="dxa"/>
            <w:tcBorders>
              <w:top w:val="single" w:sz="4" w:space="0" w:color="C0C0C0"/>
              <w:left w:val="single" w:sz="4" w:space="0" w:color="C0C0C0"/>
              <w:bottom w:val="single" w:sz="4" w:space="0" w:color="C0C0C0"/>
              <w:right w:val="single" w:sz="4" w:space="0" w:color="C0C0C0"/>
            </w:tcBorders>
          </w:tcPr>
          <w:p w14:paraId="1D628BCA" w14:textId="3F5B69DF" w:rsidR="00631D64" w:rsidRDefault="00631D64" w:rsidP="00631D64">
            <w:pPr>
              <w:spacing w:line="280" w:lineRule="exact"/>
              <w:ind w:left="180"/>
              <w:rPr>
                <w:szCs w:val="19"/>
              </w:rPr>
            </w:pPr>
            <w:r>
              <w:rPr>
                <w:szCs w:val="19"/>
              </w:rPr>
              <w:br/>
              <w:t xml:space="preserve">Maandag 145 april. </w:t>
            </w:r>
          </w:p>
          <w:p w14:paraId="68998A70" w14:textId="77777777" w:rsidR="00631D64" w:rsidRPr="008329A9" w:rsidRDefault="00631D64" w:rsidP="00631D64">
            <w:pPr>
              <w:spacing w:line="280" w:lineRule="exact"/>
              <w:ind w:left="180"/>
              <w:rPr>
                <w:szCs w:val="19"/>
              </w:rPr>
            </w:pPr>
          </w:p>
        </w:tc>
        <w:tc>
          <w:tcPr>
            <w:tcW w:w="7200" w:type="dxa"/>
            <w:tcBorders>
              <w:top w:val="single" w:sz="4" w:space="0" w:color="C0C0C0"/>
              <w:left w:val="single" w:sz="4" w:space="0" w:color="C0C0C0"/>
              <w:bottom w:val="single" w:sz="4" w:space="0" w:color="C0C0C0"/>
              <w:right w:val="single" w:sz="4" w:space="0" w:color="C0C0C0"/>
            </w:tcBorders>
          </w:tcPr>
          <w:p w14:paraId="6560E485" w14:textId="2BB36B62" w:rsidR="00631D64" w:rsidRPr="008329A9" w:rsidRDefault="00631D64" w:rsidP="00631D64">
            <w:pPr>
              <w:spacing w:line="280" w:lineRule="exact"/>
              <w:ind w:left="180"/>
              <w:rPr>
                <w:szCs w:val="19"/>
              </w:rPr>
            </w:pPr>
            <w:r>
              <w:rPr>
                <w:szCs w:val="19"/>
              </w:rPr>
              <w:br/>
              <w:t xml:space="preserve">Lessen opzetten voor groep 5. </w:t>
            </w:r>
          </w:p>
        </w:tc>
      </w:tr>
      <w:tr w:rsidR="00631D64" w:rsidRPr="008329A9" w14:paraId="4D86586E" w14:textId="77777777" w:rsidTr="00631D64">
        <w:tc>
          <w:tcPr>
            <w:tcW w:w="1980" w:type="dxa"/>
            <w:tcBorders>
              <w:top w:val="single" w:sz="4" w:space="0" w:color="C0C0C0"/>
              <w:left w:val="single" w:sz="4" w:space="0" w:color="C0C0C0"/>
              <w:bottom w:val="single" w:sz="4" w:space="0" w:color="C0C0C0"/>
              <w:right w:val="single" w:sz="4" w:space="0" w:color="C0C0C0"/>
            </w:tcBorders>
          </w:tcPr>
          <w:p w14:paraId="537BE79B" w14:textId="79C396B1" w:rsidR="00631D64" w:rsidRDefault="00631D64" w:rsidP="00631D64">
            <w:pPr>
              <w:spacing w:line="280" w:lineRule="exact"/>
              <w:ind w:left="180"/>
              <w:rPr>
                <w:szCs w:val="19"/>
              </w:rPr>
            </w:pPr>
            <w:r>
              <w:rPr>
                <w:szCs w:val="19"/>
              </w:rPr>
              <w:br/>
              <w:t xml:space="preserve">Maandag 22 april. </w:t>
            </w:r>
          </w:p>
          <w:p w14:paraId="53710165" w14:textId="77777777" w:rsidR="00631D64" w:rsidRPr="008329A9" w:rsidRDefault="00631D64" w:rsidP="00631D64">
            <w:pPr>
              <w:spacing w:line="280" w:lineRule="exact"/>
              <w:ind w:left="180"/>
              <w:rPr>
                <w:szCs w:val="19"/>
              </w:rPr>
            </w:pPr>
          </w:p>
        </w:tc>
        <w:tc>
          <w:tcPr>
            <w:tcW w:w="7200" w:type="dxa"/>
            <w:tcBorders>
              <w:top w:val="single" w:sz="4" w:space="0" w:color="C0C0C0"/>
              <w:left w:val="single" w:sz="4" w:space="0" w:color="C0C0C0"/>
              <w:bottom w:val="single" w:sz="4" w:space="0" w:color="C0C0C0"/>
              <w:right w:val="single" w:sz="4" w:space="0" w:color="C0C0C0"/>
            </w:tcBorders>
          </w:tcPr>
          <w:p w14:paraId="314F6299" w14:textId="05C81938" w:rsidR="00631D64" w:rsidRPr="008329A9" w:rsidRDefault="00631D64" w:rsidP="00631D64">
            <w:pPr>
              <w:spacing w:line="280" w:lineRule="exact"/>
              <w:ind w:left="180"/>
              <w:rPr>
                <w:szCs w:val="19"/>
              </w:rPr>
            </w:pPr>
            <w:r>
              <w:rPr>
                <w:szCs w:val="19"/>
              </w:rPr>
              <w:lastRenderedPageBreak/>
              <w:br/>
              <w:t xml:space="preserve">Lessen opzetten voor groep 6. </w:t>
            </w:r>
          </w:p>
        </w:tc>
      </w:tr>
      <w:tr w:rsidR="00631D64" w:rsidRPr="008329A9" w14:paraId="744A722C" w14:textId="77777777" w:rsidTr="00631D64">
        <w:tc>
          <w:tcPr>
            <w:tcW w:w="1980" w:type="dxa"/>
            <w:tcBorders>
              <w:top w:val="single" w:sz="4" w:space="0" w:color="C0C0C0"/>
              <w:left w:val="single" w:sz="4" w:space="0" w:color="C0C0C0"/>
              <w:bottom w:val="single" w:sz="4" w:space="0" w:color="C0C0C0"/>
              <w:right w:val="single" w:sz="4" w:space="0" w:color="C0C0C0"/>
            </w:tcBorders>
          </w:tcPr>
          <w:p w14:paraId="06004A14" w14:textId="1CC0AE59" w:rsidR="00631D64" w:rsidRDefault="00631D64" w:rsidP="00631D64">
            <w:pPr>
              <w:spacing w:line="280" w:lineRule="exact"/>
              <w:ind w:left="180"/>
              <w:rPr>
                <w:szCs w:val="19"/>
              </w:rPr>
            </w:pPr>
            <w:r>
              <w:rPr>
                <w:szCs w:val="19"/>
              </w:rPr>
              <w:lastRenderedPageBreak/>
              <w:br/>
              <w:t xml:space="preserve">Maandag 29 april. </w:t>
            </w:r>
          </w:p>
          <w:p w14:paraId="5426908B" w14:textId="77777777" w:rsidR="00631D64" w:rsidRPr="008329A9" w:rsidRDefault="00631D64" w:rsidP="00631D64">
            <w:pPr>
              <w:spacing w:line="280" w:lineRule="exact"/>
              <w:ind w:left="180"/>
              <w:rPr>
                <w:szCs w:val="19"/>
              </w:rPr>
            </w:pPr>
          </w:p>
        </w:tc>
        <w:tc>
          <w:tcPr>
            <w:tcW w:w="7200" w:type="dxa"/>
            <w:tcBorders>
              <w:top w:val="single" w:sz="4" w:space="0" w:color="C0C0C0"/>
              <w:left w:val="single" w:sz="4" w:space="0" w:color="C0C0C0"/>
              <w:bottom w:val="single" w:sz="4" w:space="0" w:color="C0C0C0"/>
              <w:right w:val="single" w:sz="4" w:space="0" w:color="C0C0C0"/>
            </w:tcBorders>
          </w:tcPr>
          <w:p w14:paraId="668415EF" w14:textId="3CF766B8" w:rsidR="00631D64" w:rsidRPr="008329A9" w:rsidRDefault="00631D64" w:rsidP="00631D64">
            <w:pPr>
              <w:spacing w:line="280" w:lineRule="exact"/>
              <w:ind w:left="180"/>
              <w:rPr>
                <w:szCs w:val="19"/>
              </w:rPr>
            </w:pPr>
            <w:r>
              <w:rPr>
                <w:szCs w:val="19"/>
              </w:rPr>
              <w:br/>
              <w:t xml:space="preserve">Lessen opzetten voor groep 7. </w:t>
            </w:r>
          </w:p>
        </w:tc>
      </w:tr>
      <w:tr w:rsidR="00631D64" w:rsidRPr="008329A9" w14:paraId="10B365F0" w14:textId="77777777" w:rsidTr="00631D64">
        <w:tc>
          <w:tcPr>
            <w:tcW w:w="1980" w:type="dxa"/>
            <w:tcBorders>
              <w:top w:val="single" w:sz="4" w:space="0" w:color="C0C0C0"/>
              <w:left w:val="single" w:sz="4" w:space="0" w:color="C0C0C0"/>
              <w:bottom w:val="single" w:sz="4" w:space="0" w:color="C0C0C0"/>
              <w:right w:val="single" w:sz="4" w:space="0" w:color="C0C0C0"/>
            </w:tcBorders>
          </w:tcPr>
          <w:p w14:paraId="77E46733" w14:textId="0227F987" w:rsidR="00631D64" w:rsidRDefault="00631D64" w:rsidP="00631D64">
            <w:pPr>
              <w:spacing w:line="280" w:lineRule="exact"/>
              <w:ind w:left="180"/>
              <w:rPr>
                <w:szCs w:val="19"/>
              </w:rPr>
            </w:pPr>
            <w:r>
              <w:rPr>
                <w:szCs w:val="19"/>
              </w:rPr>
              <w:br/>
              <w:t xml:space="preserve">Maandag 6 mei. </w:t>
            </w:r>
          </w:p>
          <w:p w14:paraId="1057F98E" w14:textId="77777777" w:rsidR="00631D64" w:rsidRPr="008329A9" w:rsidRDefault="00631D64" w:rsidP="00631D64">
            <w:pPr>
              <w:spacing w:line="280" w:lineRule="exact"/>
              <w:ind w:left="180"/>
              <w:rPr>
                <w:szCs w:val="19"/>
              </w:rPr>
            </w:pPr>
          </w:p>
        </w:tc>
        <w:tc>
          <w:tcPr>
            <w:tcW w:w="7200" w:type="dxa"/>
            <w:tcBorders>
              <w:top w:val="single" w:sz="4" w:space="0" w:color="C0C0C0"/>
              <w:left w:val="single" w:sz="4" w:space="0" w:color="C0C0C0"/>
              <w:bottom w:val="single" w:sz="4" w:space="0" w:color="C0C0C0"/>
              <w:right w:val="single" w:sz="4" w:space="0" w:color="C0C0C0"/>
            </w:tcBorders>
          </w:tcPr>
          <w:p w14:paraId="1A0D70F7" w14:textId="0339DC5F" w:rsidR="00631D64" w:rsidRPr="008329A9" w:rsidRDefault="00631D64" w:rsidP="00631D64">
            <w:pPr>
              <w:spacing w:line="280" w:lineRule="exact"/>
              <w:ind w:left="180"/>
              <w:rPr>
                <w:szCs w:val="19"/>
              </w:rPr>
            </w:pPr>
            <w:r>
              <w:rPr>
                <w:szCs w:val="19"/>
              </w:rPr>
              <w:br/>
              <w:t xml:space="preserve">Lessen opzetten voor groep 8. </w:t>
            </w:r>
          </w:p>
        </w:tc>
      </w:tr>
      <w:tr w:rsidR="00631D64" w:rsidRPr="008329A9" w14:paraId="1F5AD95E" w14:textId="77777777" w:rsidTr="00631D64">
        <w:tc>
          <w:tcPr>
            <w:tcW w:w="1980" w:type="dxa"/>
            <w:tcBorders>
              <w:top w:val="single" w:sz="4" w:space="0" w:color="C0C0C0"/>
              <w:left w:val="single" w:sz="4" w:space="0" w:color="C0C0C0"/>
              <w:bottom w:val="single" w:sz="4" w:space="0" w:color="C0C0C0"/>
              <w:right w:val="single" w:sz="4" w:space="0" w:color="C0C0C0"/>
            </w:tcBorders>
          </w:tcPr>
          <w:p w14:paraId="06118176" w14:textId="17CE6EA3" w:rsidR="00631D64" w:rsidRDefault="00631D64" w:rsidP="00631D64">
            <w:pPr>
              <w:spacing w:line="280" w:lineRule="exact"/>
              <w:ind w:left="180"/>
              <w:rPr>
                <w:szCs w:val="19"/>
              </w:rPr>
            </w:pPr>
            <w:r>
              <w:rPr>
                <w:szCs w:val="19"/>
              </w:rPr>
              <w:br/>
              <w:t xml:space="preserve">Maandag 13 mei. </w:t>
            </w:r>
          </w:p>
          <w:p w14:paraId="68A04B67" w14:textId="77777777" w:rsidR="00631D64" w:rsidRPr="008329A9" w:rsidRDefault="00631D64" w:rsidP="00631D64">
            <w:pPr>
              <w:spacing w:line="280" w:lineRule="exact"/>
              <w:ind w:left="180"/>
              <w:rPr>
                <w:szCs w:val="19"/>
              </w:rPr>
            </w:pPr>
          </w:p>
        </w:tc>
        <w:tc>
          <w:tcPr>
            <w:tcW w:w="7200" w:type="dxa"/>
            <w:tcBorders>
              <w:top w:val="single" w:sz="4" w:space="0" w:color="C0C0C0"/>
              <w:left w:val="single" w:sz="4" w:space="0" w:color="C0C0C0"/>
              <w:bottom w:val="single" w:sz="4" w:space="0" w:color="C0C0C0"/>
              <w:right w:val="single" w:sz="4" w:space="0" w:color="C0C0C0"/>
            </w:tcBorders>
          </w:tcPr>
          <w:p w14:paraId="6879AFD1" w14:textId="033ADA6D" w:rsidR="00631D64" w:rsidRPr="008329A9" w:rsidRDefault="00631D64" w:rsidP="00631D64">
            <w:pPr>
              <w:spacing w:line="280" w:lineRule="exact"/>
              <w:ind w:left="180"/>
              <w:rPr>
                <w:szCs w:val="19"/>
              </w:rPr>
            </w:pPr>
            <w:r>
              <w:rPr>
                <w:szCs w:val="19"/>
              </w:rPr>
              <w:br/>
              <w:t xml:space="preserve">Pabo-studenten gaan de lessen testen. In elke bouw wordt 1 les getest. </w:t>
            </w:r>
          </w:p>
        </w:tc>
      </w:tr>
      <w:tr w:rsidR="00631D64" w:rsidRPr="008329A9" w14:paraId="07B590B6" w14:textId="77777777" w:rsidTr="00631D64">
        <w:tc>
          <w:tcPr>
            <w:tcW w:w="1980" w:type="dxa"/>
            <w:tcBorders>
              <w:top w:val="single" w:sz="4" w:space="0" w:color="C0C0C0"/>
              <w:left w:val="single" w:sz="4" w:space="0" w:color="C0C0C0"/>
              <w:bottom w:val="single" w:sz="4" w:space="0" w:color="C0C0C0"/>
              <w:right w:val="single" w:sz="4" w:space="0" w:color="C0C0C0"/>
            </w:tcBorders>
          </w:tcPr>
          <w:p w14:paraId="7B51A8F6" w14:textId="0D9B0F32" w:rsidR="00631D64" w:rsidRDefault="00631D64" w:rsidP="00631D64">
            <w:pPr>
              <w:spacing w:line="280" w:lineRule="exact"/>
              <w:ind w:left="180"/>
              <w:rPr>
                <w:szCs w:val="19"/>
              </w:rPr>
            </w:pPr>
            <w:r>
              <w:rPr>
                <w:szCs w:val="19"/>
              </w:rPr>
              <w:br/>
              <w:t xml:space="preserve">Maandag 20 mei. </w:t>
            </w:r>
          </w:p>
          <w:p w14:paraId="06CBDFF4" w14:textId="77777777" w:rsidR="00631D64" w:rsidRPr="008329A9" w:rsidRDefault="00631D64" w:rsidP="00631D64">
            <w:pPr>
              <w:spacing w:line="280" w:lineRule="exact"/>
              <w:ind w:left="180"/>
              <w:rPr>
                <w:szCs w:val="19"/>
              </w:rPr>
            </w:pPr>
          </w:p>
        </w:tc>
        <w:tc>
          <w:tcPr>
            <w:tcW w:w="7200" w:type="dxa"/>
            <w:tcBorders>
              <w:top w:val="single" w:sz="4" w:space="0" w:color="C0C0C0"/>
              <w:left w:val="single" w:sz="4" w:space="0" w:color="C0C0C0"/>
              <w:bottom w:val="single" w:sz="4" w:space="0" w:color="C0C0C0"/>
              <w:right w:val="single" w:sz="4" w:space="0" w:color="C0C0C0"/>
            </w:tcBorders>
          </w:tcPr>
          <w:p w14:paraId="49F4E05D" w14:textId="77777777" w:rsidR="00631D64" w:rsidRDefault="00631D64" w:rsidP="00631D64">
            <w:pPr>
              <w:spacing w:line="280" w:lineRule="exact"/>
              <w:ind w:left="180"/>
              <w:rPr>
                <w:szCs w:val="19"/>
              </w:rPr>
            </w:pPr>
          </w:p>
          <w:p w14:paraId="565B4D69" w14:textId="525025A7" w:rsidR="00631D64" w:rsidRPr="008329A9" w:rsidRDefault="00631D64" w:rsidP="00631D64">
            <w:pPr>
              <w:spacing w:line="280" w:lineRule="exact"/>
              <w:ind w:left="180"/>
              <w:rPr>
                <w:szCs w:val="19"/>
              </w:rPr>
            </w:pPr>
            <w:r>
              <w:rPr>
                <w:szCs w:val="19"/>
              </w:rPr>
              <w:t xml:space="preserve">Lessen worden aangepast. </w:t>
            </w:r>
          </w:p>
        </w:tc>
      </w:tr>
      <w:tr w:rsidR="00631D64" w:rsidRPr="008329A9" w14:paraId="0E08C7FF" w14:textId="77777777" w:rsidTr="00631D64">
        <w:tc>
          <w:tcPr>
            <w:tcW w:w="1980" w:type="dxa"/>
            <w:tcBorders>
              <w:top w:val="single" w:sz="4" w:space="0" w:color="C0C0C0"/>
              <w:left w:val="single" w:sz="4" w:space="0" w:color="C0C0C0"/>
              <w:bottom w:val="single" w:sz="4" w:space="0" w:color="C0C0C0"/>
              <w:right w:val="single" w:sz="4" w:space="0" w:color="C0C0C0"/>
            </w:tcBorders>
          </w:tcPr>
          <w:p w14:paraId="5B7D483E" w14:textId="7F4C6F4A" w:rsidR="00631D64" w:rsidRDefault="00631D64" w:rsidP="00631D64">
            <w:pPr>
              <w:spacing w:line="280" w:lineRule="exact"/>
              <w:ind w:left="180"/>
              <w:rPr>
                <w:szCs w:val="19"/>
              </w:rPr>
            </w:pPr>
            <w:r>
              <w:rPr>
                <w:szCs w:val="19"/>
              </w:rPr>
              <w:br/>
              <w:t xml:space="preserve">Maandag 27 mei. </w:t>
            </w:r>
          </w:p>
          <w:p w14:paraId="70496037" w14:textId="77777777" w:rsidR="00631D64" w:rsidRPr="008329A9" w:rsidRDefault="00631D64" w:rsidP="00631D64">
            <w:pPr>
              <w:spacing w:line="280" w:lineRule="exact"/>
              <w:ind w:left="180"/>
              <w:rPr>
                <w:szCs w:val="19"/>
              </w:rPr>
            </w:pPr>
          </w:p>
        </w:tc>
        <w:tc>
          <w:tcPr>
            <w:tcW w:w="7200" w:type="dxa"/>
            <w:tcBorders>
              <w:top w:val="single" w:sz="4" w:space="0" w:color="C0C0C0"/>
              <w:left w:val="single" w:sz="4" w:space="0" w:color="C0C0C0"/>
              <w:bottom w:val="single" w:sz="4" w:space="0" w:color="C0C0C0"/>
              <w:right w:val="single" w:sz="4" w:space="0" w:color="C0C0C0"/>
            </w:tcBorders>
          </w:tcPr>
          <w:p w14:paraId="49FD1B2F" w14:textId="393913D7" w:rsidR="00631D64" w:rsidRPr="008329A9" w:rsidRDefault="00631D64" w:rsidP="00631D64">
            <w:pPr>
              <w:spacing w:line="280" w:lineRule="exact"/>
              <w:ind w:left="180"/>
              <w:rPr>
                <w:szCs w:val="19"/>
              </w:rPr>
            </w:pPr>
            <w:r>
              <w:rPr>
                <w:szCs w:val="19"/>
              </w:rPr>
              <w:br/>
              <w:t xml:space="preserve">Materialen maken.  </w:t>
            </w:r>
          </w:p>
        </w:tc>
      </w:tr>
      <w:tr w:rsidR="00631D64" w:rsidRPr="008329A9" w14:paraId="6873E49F" w14:textId="77777777" w:rsidTr="00631D64">
        <w:tc>
          <w:tcPr>
            <w:tcW w:w="1980" w:type="dxa"/>
            <w:tcBorders>
              <w:top w:val="single" w:sz="4" w:space="0" w:color="C0C0C0"/>
              <w:left w:val="single" w:sz="4" w:space="0" w:color="C0C0C0"/>
              <w:bottom w:val="single" w:sz="4" w:space="0" w:color="C0C0C0"/>
              <w:right w:val="single" w:sz="4" w:space="0" w:color="C0C0C0"/>
            </w:tcBorders>
          </w:tcPr>
          <w:p w14:paraId="01ED4706" w14:textId="6A93BA93" w:rsidR="00631D64" w:rsidRDefault="00631D64" w:rsidP="00631D64">
            <w:pPr>
              <w:spacing w:line="280" w:lineRule="exact"/>
              <w:ind w:left="180"/>
              <w:rPr>
                <w:szCs w:val="19"/>
              </w:rPr>
            </w:pPr>
            <w:r>
              <w:rPr>
                <w:szCs w:val="19"/>
              </w:rPr>
              <w:br/>
              <w:t xml:space="preserve">Maandag 3 juni. </w:t>
            </w:r>
          </w:p>
          <w:p w14:paraId="06CA6C4D" w14:textId="77777777" w:rsidR="00631D64" w:rsidRPr="008329A9" w:rsidRDefault="00631D64" w:rsidP="00631D64">
            <w:pPr>
              <w:spacing w:line="280" w:lineRule="exact"/>
              <w:ind w:left="180"/>
              <w:rPr>
                <w:szCs w:val="19"/>
              </w:rPr>
            </w:pPr>
          </w:p>
        </w:tc>
        <w:tc>
          <w:tcPr>
            <w:tcW w:w="7200" w:type="dxa"/>
            <w:tcBorders>
              <w:top w:val="single" w:sz="4" w:space="0" w:color="C0C0C0"/>
              <w:left w:val="single" w:sz="4" w:space="0" w:color="C0C0C0"/>
              <w:bottom w:val="single" w:sz="4" w:space="0" w:color="C0C0C0"/>
              <w:right w:val="single" w:sz="4" w:space="0" w:color="C0C0C0"/>
            </w:tcBorders>
          </w:tcPr>
          <w:p w14:paraId="1EA98584" w14:textId="29993623" w:rsidR="00631D64" w:rsidRPr="008329A9" w:rsidRDefault="00631D64" w:rsidP="00631D64">
            <w:pPr>
              <w:spacing w:line="280" w:lineRule="exact"/>
              <w:ind w:left="180"/>
              <w:rPr>
                <w:szCs w:val="19"/>
              </w:rPr>
            </w:pPr>
            <w:r>
              <w:rPr>
                <w:szCs w:val="19"/>
              </w:rPr>
              <w:br/>
              <w:t xml:space="preserve">Materialen maken.  </w:t>
            </w:r>
          </w:p>
        </w:tc>
      </w:tr>
      <w:tr w:rsidR="00631D64" w:rsidRPr="008329A9" w14:paraId="116E470B" w14:textId="77777777" w:rsidTr="00631D64">
        <w:tc>
          <w:tcPr>
            <w:tcW w:w="1980" w:type="dxa"/>
            <w:tcBorders>
              <w:top w:val="single" w:sz="4" w:space="0" w:color="C0C0C0"/>
              <w:left w:val="single" w:sz="4" w:space="0" w:color="C0C0C0"/>
              <w:bottom w:val="single" w:sz="4" w:space="0" w:color="C0C0C0"/>
              <w:right w:val="single" w:sz="4" w:space="0" w:color="C0C0C0"/>
            </w:tcBorders>
          </w:tcPr>
          <w:p w14:paraId="5AA24CED" w14:textId="6D17576F" w:rsidR="00631D64" w:rsidRDefault="00631D64" w:rsidP="00631D64">
            <w:pPr>
              <w:spacing w:line="280" w:lineRule="exact"/>
              <w:ind w:left="180"/>
              <w:rPr>
                <w:szCs w:val="19"/>
              </w:rPr>
            </w:pPr>
            <w:r>
              <w:rPr>
                <w:szCs w:val="19"/>
              </w:rPr>
              <w:br/>
            </w:r>
            <w:r>
              <w:rPr>
                <w:szCs w:val="19"/>
              </w:rPr>
              <w:lastRenderedPageBreak/>
              <w:br/>
              <w:t xml:space="preserve">Maandag 10 juni. </w:t>
            </w:r>
          </w:p>
          <w:p w14:paraId="1F6E0F5E" w14:textId="77777777" w:rsidR="00631D64" w:rsidRPr="008329A9" w:rsidRDefault="00631D64" w:rsidP="00631D64">
            <w:pPr>
              <w:spacing w:line="280" w:lineRule="exact"/>
              <w:ind w:left="180"/>
              <w:rPr>
                <w:szCs w:val="19"/>
              </w:rPr>
            </w:pPr>
          </w:p>
        </w:tc>
        <w:tc>
          <w:tcPr>
            <w:tcW w:w="7200" w:type="dxa"/>
            <w:tcBorders>
              <w:top w:val="single" w:sz="4" w:space="0" w:color="C0C0C0"/>
              <w:left w:val="single" w:sz="4" w:space="0" w:color="C0C0C0"/>
              <w:bottom w:val="single" w:sz="4" w:space="0" w:color="C0C0C0"/>
              <w:right w:val="single" w:sz="4" w:space="0" w:color="C0C0C0"/>
            </w:tcBorders>
          </w:tcPr>
          <w:p w14:paraId="5C5058DF" w14:textId="0356F326" w:rsidR="00631D64" w:rsidRPr="008329A9" w:rsidRDefault="00631D64" w:rsidP="00631D64">
            <w:pPr>
              <w:spacing w:line="280" w:lineRule="exact"/>
              <w:ind w:left="180"/>
              <w:rPr>
                <w:szCs w:val="19"/>
              </w:rPr>
            </w:pPr>
            <w:r>
              <w:rPr>
                <w:szCs w:val="19"/>
              </w:rPr>
              <w:lastRenderedPageBreak/>
              <w:br/>
            </w:r>
            <w:r>
              <w:rPr>
                <w:szCs w:val="19"/>
              </w:rPr>
              <w:lastRenderedPageBreak/>
              <w:br/>
            </w:r>
            <w:r>
              <w:rPr>
                <w:szCs w:val="19"/>
              </w:rPr>
              <w:br/>
              <w:t xml:space="preserve">Materialen maken.  </w:t>
            </w:r>
          </w:p>
        </w:tc>
      </w:tr>
      <w:tr w:rsidR="00631D64" w:rsidRPr="008329A9" w14:paraId="453E22B5" w14:textId="77777777" w:rsidTr="00631D64">
        <w:tc>
          <w:tcPr>
            <w:tcW w:w="1980" w:type="dxa"/>
            <w:tcBorders>
              <w:top w:val="single" w:sz="4" w:space="0" w:color="C0C0C0"/>
              <w:left w:val="single" w:sz="4" w:space="0" w:color="C0C0C0"/>
              <w:bottom w:val="single" w:sz="4" w:space="0" w:color="C0C0C0"/>
              <w:right w:val="single" w:sz="4" w:space="0" w:color="C0C0C0"/>
            </w:tcBorders>
          </w:tcPr>
          <w:p w14:paraId="07BC278B" w14:textId="0430EC7F" w:rsidR="00631D64" w:rsidRDefault="00631D64" w:rsidP="00631D64">
            <w:pPr>
              <w:spacing w:line="280" w:lineRule="exact"/>
              <w:ind w:left="180"/>
              <w:rPr>
                <w:szCs w:val="19"/>
              </w:rPr>
            </w:pPr>
            <w:r>
              <w:rPr>
                <w:szCs w:val="19"/>
              </w:rPr>
              <w:lastRenderedPageBreak/>
              <w:br/>
            </w:r>
            <w:r>
              <w:rPr>
                <w:szCs w:val="19"/>
              </w:rPr>
              <w:br/>
              <w:t xml:space="preserve">Maandag 17 juni. </w:t>
            </w:r>
          </w:p>
          <w:p w14:paraId="5845B78B" w14:textId="77777777" w:rsidR="00631D64" w:rsidRPr="008329A9" w:rsidRDefault="00631D64" w:rsidP="00631D64">
            <w:pPr>
              <w:spacing w:line="280" w:lineRule="exact"/>
              <w:ind w:left="180"/>
              <w:rPr>
                <w:szCs w:val="19"/>
              </w:rPr>
            </w:pPr>
          </w:p>
        </w:tc>
        <w:tc>
          <w:tcPr>
            <w:tcW w:w="7200" w:type="dxa"/>
            <w:tcBorders>
              <w:top w:val="single" w:sz="4" w:space="0" w:color="C0C0C0"/>
              <w:left w:val="single" w:sz="4" w:space="0" w:color="C0C0C0"/>
              <w:bottom w:val="single" w:sz="4" w:space="0" w:color="C0C0C0"/>
              <w:right w:val="single" w:sz="4" w:space="0" w:color="C0C0C0"/>
            </w:tcBorders>
          </w:tcPr>
          <w:p w14:paraId="059F243E" w14:textId="275A9BFC" w:rsidR="00631D64" w:rsidRPr="008329A9" w:rsidRDefault="00631D64" w:rsidP="00631D64">
            <w:pPr>
              <w:spacing w:line="280" w:lineRule="exact"/>
              <w:ind w:left="180"/>
              <w:rPr>
                <w:szCs w:val="19"/>
              </w:rPr>
            </w:pPr>
            <w:r>
              <w:rPr>
                <w:szCs w:val="19"/>
              </w:rPr>
              <w:br/>
            </w:r>
            <w:r>
              <w:rPr>
                <w:szCs w:val="19"/>
              </w:rPr>
              <w:br/>
              <w:t xml:space="preserve">Presentatie voorbereiden. En de website afronden.   </w:t>
            </w:r>
          </w:p>
        </w:tc>
      </w:tr>
      <w:tr w:rsidR="00631D64" w:rsidRPr="008329A9" w14:paraId="7D5B63BE" w14:textId="77777777" w:rsidTr="00631D64">
        <w:tc>
          <w:tcPr>
            <w:tcW w:w="1980" w:type="dxa"/>
            <w:tcBorders>
              <w:top w:val="single" w:sz="4" w:space="0" w:color="C0C0C0"/>
              <w:left w:val="single" w:sz="4" w:space="0" w:color="C0C0C0"/>
              <w:bottom w:val="single" w:sz="4" w:space="0" w:color="C0C0C0"/>
              <w:right w:val="single" w:sz="4" w:space="0" w:color="C0C0C0"/>
            </w:tcBorders>
          </w:tcPr>
          <w:p w14:paraId="722F9F18" w14:textId="60818F02" w:rsidR="00631D64" w:rsidRDefault="00631D64" w:rsidP="00631D64">
            <w:pPr>
              <w:spacing w:line="280" w:lineRule="exact"/>
              <w:ind w:left="180"/>
              <w:rPr>
                <w:szCs w:val="19"/>
              </w:rPr>
            </w:pPr>
            <w:r>
              <w:rPr>
                <w:szCs w:val="19"/>
              </w:rPr>
              <w:br/>
            </w:r>
            <w:r>
              <w:rPr>
                <w:szCs w:val="19"/>
              </w:rPr>
              <w:br/>
              <w:t xml:space="preserve">Maandag 24 juni. </w:t>
            </w:r>
          </w:p>
          <w:p w14:paraId="27F7534E" w14:textId="77777777" w:rsidR="00631D64" w:rsidRPr="008329A9" w:rsidRDefault="00631D64" w:rsidP="00631D64">
            <w:pPr>
              <w:spacing w:line="280" w:lineRule="exact"/>
              <w:ind w:left="180"/>
              <w:rPr>
                <w:szCs w:val="19"/>
              </w:rPr>
            </w:pPr>
          </w:p>
        </w:tc>
        <w:tc>
          <w:tcPr>
            <w:tcW w:w="7200" w:type="dxa"/>
            <w:tcBorders>
              <w:top w:val="single" w:sz="4" w:space="0" w:color="C0C0C0"/>
              <w:left w:val="single" w:sz="4" w:space="0" w:color="C0C0C0"/>
              <w:bottom w:val="single" w:sz="4" w:space="0" w:color="C0C0C0"/>
              <w:right w:val="single" w:sz="4" w:space="0" w:color="C0C0C0"/>
            </w:tcBorders>
          </w:tcPr>
          <w:p w14:paraId="5643AD47" w14:textId="77777777" w:rsidR="00631D64" w:rsidRPr="008329A9" w:rsidRDefault="00631D64" w:rsidP="00631D64">
            <w:pPr>
              <w:spacing w:line="280" w:lineRule="exact"/>
              <w:ind w:left="180"/>
              <w:rPr>
                <w:szCs w:val="19"/>
              </w:rPr>
            </w:pPr>
            <w:r>
              <w:rPr>
                <w:szCs w:val="19"/>
              </w:rPr>
              <w:br/>
            </w:r>
            <w:r>
              <w:rPr>
                <w:szCs w:val="19"/>
              </w:rPr>
              <w:br/>
              <w:t xml:space="preserve">Presentatie voorbereiden. En de website afronden.   </w:t>
            </w:r>
          </w:p>
        </w:tc>
      </w:tr>
    </w:tbl>
    <w:p w14:paraId="24DEE3E6" w14:textId="2199EE2E" w:rsidR="0042352A" w:rsidRDefault="0042352A" w:rsidP="0042352A">
      <w:pPr>
        <w:rPr>
          <w:rFonts w:ascii="Trebuchet MS" w:hAnsi="Trebuchet MS"/>
          <w:b/>
          <w:sz w:val="20"/>
          <w:szCs w:val="20"/>
        </w:rPr>
      </w:pPr>
    </w:p>
    <w:p w14:paraId="15D9B2F8" w14:textId="77777777" w:rsidR="0042352A" w:rsidRDefault="0042352A" w:rsidP="0042352A">
      <w:pPr>
        <w:rPr>
          <w:rFonts w:ascii="Trebuchet MS" w:hAnsi="Trebuchet MS"/>
          <w:b/>
          <w:sz w:val="20"/>
          <w:szCs w:val="20"/>
        </w:rPr>
      </w:pPr>
    </w:p>
    <w:p w14:paraId="5BB38159" w14:textId="0D3EA3C5" w:rsidR="0042352A" w:rsidRDefault="00DA641B" w:rsidP="0042352A">
      <w:pPr>
        <w:rPr>
          <w:rFonts w:ascii="Trebuchet MS" w:hAnsi="Trebuchet MS"/>
          <w:b/>
          <w:sz w:val="20"/>
          <w:szCs w:val="20"/>
        </w:rPr>
      </w:pPr>
      <w:r>
        <w:rPr>
          <w:rFonts w:ascii="Trebuchet MS" w:hAnsi="Trebuchet MS"/>
          <w:b/>
          <w:sz w:val="20"/>
          <w:szCs w:val="20"/>
        </w:rPr>
        <w:br/>
      </w:r>
      <w:r>
        <w:rPr>
          <w:rFonts w:ascii="Trebuchet MS" w:hAnsi="Trebuchet MS"/>
          <w:b/>
          <w:sz w:val="20"/>
          <w:szCs w:val="20"/>
        </w:rPr>
        <w:br/>
      </w:r>
      <w:r>
        <w:rPr>
          <w:rFonts w:ascii="Trebuchet MS" w:hAnsi="Trebuchet MS"/>
          <w:b/>
          <w:sz w:val="20"/>
          <w:szCs w:val="20"/>
        </w:rPr>
        <w:br/>
      </w:r>
      <w:r>
        <w:rPr>
          <w:rFonts w:ascii="Trebuchet MS" w:hAnsi="Trebuchet MS"/>
          <w:b/>
          <w:sz w:val="20"/>
          <w:szCs w:val="20"/>
        </w:rPr>
        <w:br/>
      </w:r>
      <w:r>
        <w:rPr>
          <w:rFonts w:ascii="Trebuchet MS" w:hAnsi="Trebuchet MS"/>
          <w:b/>
          <w:sz w:val="20"/>
          <w:szCs w:val="20"/>
        </w:rPr>
        <w:br/>
      </w:r>
      <w:r>
        <w:rPr>
          <w:rFonts w:ascii="Trebuchet MS" w:hAnsi="Trebuchet MS"/>
          <w:b/>
          <w:sz w:val="20"/>
          <w:szCs w:val="20"/>
        </w:rPr>
        <w:br/>
      </w:r>
      <w:r>
        <w:rPr>
          <w:rFonts w:ascii="Trebuchet MS" w:hAnsi="Trebuchet MS"/>
          <w:b/>
          <w:sz w:val="20"/>
          <w:szCs w:val="20"/>
        </w:rPr>
        <w:br/>
      </w:r>
      <w:r>
        <w:rPr>
          <w:rFonts w:ascii="Trebuchet MS" w:hAnsi="Trebuchet MS"/>
          <w:b/>
          <w:sz w:val="20"/>
          <w:szCs w:val="20"/>
        </w:rPr>
        <w:br/>
      </w:r>
      <w:r>
        <w:rPr>
          <w:rFonts w:ascii="Trebuchet MS" w:hAnsi="Trebuchet MS"/>
          <w:b/>
          <w:sz w:val="20"/>
          <w:szCs w:val="20"/>
        </w:rPr>
        <w:br/>
      </w:r>
      <w:r>
        <w:rPr>
          <w:rFonts w:ascii="Trebuchet MS" w:hAnsi="Trebuchet MS"/>
          <w:b/>
          <w:sz w:val="20"/>
          <w:szCs w:val="20"/>
        </w:rPr>
        <w:br/>
      </w:r>
    </w:p>
    <w:p w14:paraId="05F0C479" w14:textId="0CA55691" w:rsidR="00DA641B" w:rsidRPr="00904515" w:rsidRDefault="00DA641B" w:rsidP="00904515">
      <w:pPr>
        <w:ind w:left="-180"/>
        <w:rPr>
          <w:rFonts w:ascii="Trebuchet MS" w:hAnsi="Trebuchet MS"/>
          <w:b/>
          <w:sz w:val="28"/>
          <w:szCs w:val="28"/>
        </w:rPr>
      </w:pPr>
      <w:r w:rsidRPr="00550B97">
        <w:rPr>
          <w:rFonts w:ascii="Trebuchet MS" w:hAnsi="Trebuchet MS"/>
          <w:b/>
          <w:sz w:val="28"/>
          <w:szCs w:val="28"/>
        </w:rPr>
        <w:lastRenderedPageBreak/>
        <w:t>Uitwerking van de hoofd- en deelvragen</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60"/>
        <w:gridCol w:w="3600"/>
        <w:gridCol w:w="3960"/>
        <w:gridCol w:w="4134"/>
      </w:tblGrid>
      <w:tr w:rsidR="00DA641B" w:rsidRPr="0023166C" w14:paraId="3F095E08" w14:textId="77777777" w:rsidTr="00DA641B">
        <w:tc>
          <w:tcPr>
            <w:tcW w:w="2160" w:type="dxa"/>
          </w:tcPr>
          <w:p w14:paraId="00ADFD86" w14:textId="77777777" w:rsidR="00DA641B" w:rsidRPr="0023166C" w:rsidRDefault="00DA641B" w:rsidP="00DA641B">
            <w:pPr>
              <w:rPr>
                <w:rFonts w:ascii="Trebuchet MS" w:hAnsi="Trebuchet MS"/>
                <w:b/>
                <w:sz w:val="20"/>
                <w:szCs w:val="20"/>
              </w:rPr>
            </w:pPr>
            <w:r w:rsidRPr="0023166C">
              <w:rPr>
                <w:rFonts w:ascii="Trebuchet MS" w:hAnsi="Trebuchet MS"/>
                <w:b/>
                <w:sz w:val="20"/>
                <w:szCs w:val="20"/>
              </w:rPr>
              <w:br w:type="page"/>
              <w:t xml:space="preserve">Hoofdvraag 1  </w:t>
            </w:r>
          </w:p>
        </w:tc>
        <w:tc>
          <w:tcPr>
            <w:tcW w:w="12054" w:type="dxa"/>
            <w:gridSpan w:val="4"/>
          </w:tcPr>
          <w:p w14:paraId="1286236A" w14:textId="649EC43D" w:rsidR="00DA641B" w:rsidRPr="0023166C" w:rsidRDefault="00DA641B" w:rsidP="00DA641B">
            <w:pPr>
              <w:rPr>
                <w:rFonts w:ascii="Trebuchet MS" w:hAnsi="Trebuchet MS"/>
                <w:b/>
                <w:sz w:val="20"/>
                <w:szCs w:val="20"/>
              </w:rPr>
            </w:pPr>
            <w:r w:rsidRPr="008433F8">
              <w:rPr>
                <w:rFonts w:ascii="Trebuchet MS" w:hAnsi="Trebuchet MS"/>
                <w:color w:val="000000" w:themeColor="text1"/>
                <w:sz w:val="20"/>
                <w:szCs w:val="20"/>
              </w:rPr>
              <w:t xml:space="preserve">Op welke </w:t>
            </w:r>
            <w:r>
              <w:rPr>
                <w:rFonts w:ascii="Trebuchet MS" w:hAnsi="Trebuchet MS"/>
                <w:color w:val="000000" w:themeColor="text1"/>
                <w:sz w:val="20"/>
                <w:szCs w:val="20"/>
              </w:rPr>
              <w:t xml:space="preserve">wijze kan mediawijsheid worden aangeboden in het basisonderwijs? </w:t>
            </w:r>
          </w:p>
        </w:tc>
      </w:tr>
      <w:tr w:rsidR="00DA641B" w:rsidRPr="0023166C" w14:paraId="7203976A" w14:textId="77777777" w:rsidTr="00DA641B">
        <w:tc>
          <w:tcPr>
            <w:tcW w:w="2160" w:type="dxa"/>
          </w:tcPr>
          <w:p w14:paraId="656923CC" w14:textId="77777777" w:rsidR="00DA641B" w:rsidRPr="0023166C" w:rsidRDefault="00DA641B" w:rsidP="00DA641B">
            <w:pPr>
              <w:rPr>
                <w:rFonts w:ascii="Trebuchet MS" w:hAnsi="Trebuchet MS"/>
                <w:b/>
                <w:sz w:val="20"/>
                <w:szCs w:val="20"/>
              </w:rPr>
            </w:pPr>
          </w:p>
        </w:tc>
        <w:tc>
          <w:tcPr>
            <w:tcW w:w="3960" w:type="dxa"/>
            <w:gridSpan w:val="2"/>
          </w:tcPr>
          <w:p w14:paraId="0D8F24D3" w14:textId="77777777" w:rsidR="00DA641B" w:rsidRPr="0023166C" w:rsidRDefault="00DA641B" w:rsidP="00DA641B">
            <w:pPr>
              <w:rPr>
                <w:rFonts w:ascii="Trebuchet MS" w:hAnsi="Trebuchet MS"/>
                <w:b/>
                <w:sz w:val="20"/>
                <w:szCs w:val="20"/>
              </w:rPr>
            </w:pPr>
          </w:p>
        </w:tc>
        <w:tc>
          <w:tcPr>
            <w:tcW w:w="3960" w:type="dxa"/>
          </w:tcPr>
          <w:p w14:paraId="478472B7" w14:textId="77777777" w:rsidR="00DA641B" w:rsidRPr="0023166C" w:rsidRDefault="00DA641B" w:rsidP="00DA641B">
            <w:pPr>
              <w:rPr>
                <w:rFonts w:ascii="Trebuchet MS" w:hAnsi="Trebuchet MS"/>
                <w:b/>
                <w:sz w:val="20"/>
                <w:szCs w:val="20"/>
              </w:rPr>
            </w:pPr>
            <w:r w:rsidRPr="0023166C">
              <w:rPr>
                <w:rFonts w:ascii="Trebuchet MS" w:hAnsi="Trebuchet MS"/>
                <w:b/>
                <w:sz w:val="20"/>
                <w:szCs w:val="20"/>
              </w:rPr>
              <w:t>Welke onderzoeksactiviteiten ga je ondernemen voor iedere deelvraag?</w:t>
            </w:r>
          </w:p>
        </w:tc>
        <w:tc>
          <w:tcPr>
            <w:tcW w:w="4134" w:type="dxa"/>
          </w:tcPr>
          <w:p w14:paraId="3F31BBEF" w14:textId="77777777" w:rsidR="00DA641B" w:rsidRPr="0023166C" w:rsidRDefault="00DA641B" w:rsidP="00DA641B">
            <w:pPr>
              <w:rPr>
                <w:rFonts w:ascii="Trebuchet MS" w:hAnsi="Trebuchet MS"/>
                <w:b/>
                <w:sz w:val="20"/>
                <w:szCs w:val="20"/>
              </w:rPr>
            </w:pPr>
            <w:r w:rsidRPr="0023166C">
              <w:rPr>
                <w:rFonts w:ascii="Trebuchet MS" w:hAnsi="Trebuchet MS"/>
                <w:b/>
                <w:sz w:val="20"/>
                <w:szCs w:val="20"/>
              </w:rPr>
              <w:t>Hoe ziet de praktijkcomponent eruit ?</w:t>
            </w:r>
          </w:p>
        </w:tc>
      </w:tr>
      <w:tr w:rsidR="00DA641B" w:rsidRPr="0023166C" w14:paraId="3709FF7B" w14:textId="77777777" w:rsidTr="00DA641B">
        <w:tc>
          <w:tcPr>
            <w:tcW w:w="2160" w:type="dxa"/>
            <w:vMerge w:val="restart"/>
          </w:tcPr>
          <w:p w14:paraId="0ED4A450" w14:textId="77777777" w:rsidR="00DA641B" w:rsidRPr="0023166C" w:rsidRDefault="00DA641B" w:rsidP="00DA641B">
            <w:pPr>
              <w:rPr>
                <w:rFonts w:ascii="Trebuchet MS" w:hAnsi="Trebuchet MS"/>
                <w:b/>
                <w:sz w:val="20"/>
                <w:szCs w:val="20"/>
              </w:rPr>
            </w:pPr>
            <w:r w:rsidRPr="0023166C">
              <w:rPr>
                <w:rFonts w:ascii="Trebuchet MS" w:hAnsi="Trebuchet MS"/>
                <w:b/>
                <w:sz w:val="20"/>
                <w:szCs w:val="20"/>
              </w:rPr>
              <w:t xml:space="preserve">Deelvragen     </w:t>
            </w:r>
          </w:p>
        </w:tc>
        <w:tc>
          <w:tcPr>
            <w:tcW w:w="360" w:type="dxa"/>
          </w:tcPr>
          <w:p w14:paraId="0EB04CA2" w14:textId="77777777" w:rsidR="00DA641B" w:rsidRPr="0023166C" w:rsidRDefault="00DA641B" w:rsidP="00DA641B">
            <w:pPr>
              <w:jc w:val="center"/>
              <w:rPr>
                <w:rFonts w:ascii="Trebuchet MS" w:hAnsi="Trebuchet MS"/>
                <w:b/>
                <w:sz w:val="20"/>
                <w:szCs w:val="20"/>
              </w:rPr>
            </w:pPr>
            <w:r w:rsidRPr="0023166C">
              <w:rPr>
                <w:rFonts w:ascii="Trebuchet MS" w:hAnsi="Trebuchet MS"/>
                <w:b/>
                <w:sz w:val="20"/>
                <w:szCs w:val="20"/>
              </w:rPr>
              <w:t>1</w:t>
            </w:r>
          </w:p>
        </w:tc>
        <w:tc>
          <w:tcPr>
            <w:tcW w:w="3600" w:type="dxa"/>
            <w:tcBorders>
              <w:right w:val="single" w:sz="2" w:space="0" w:color="999999"/>
            </w:tcBorders>
          </w:tcPr>
          <w:p w14:paraId="1BEAA537" w14:textId="46322776" w:rsidR="00DA641B" w:rsidRPr="0023166C" w:rsidRDefault="00DA641B" w:rsidP="00DA641B">
            <w:pPr>
              <w:rPr>
                <w:rFonts w:ascii="Trebuchet MS" w:hAnsi="Trebuchet MS"/>
                <w:b/>
                <w:color w:val="0000FF"/>
                <w:sz w:val="20"/>
                <w:szCs w:val="20"/>
              </w:rPr>
            </w:pPr>
            <w:r w:rsidRPr="008433F8">
              <w:rPr>
                <w:rFonts w:ascii="Trebuchet MS" w:hAnsi="Trebuchet MS"/>
                <w:color w:val="000000" w:themeColor="text1"/>
                <w:sz w:val="20"/>
                <w:szCs w:val="20"/>
              </w:rPr>
              <w:t xml:space="preserve">- </w:t>
            </w:r>
            <w:r>
              <w:rPr>
                <w:rFonts w:ascii="Trebuchet MS" w:hAnsi="Trebuchet MS"/>
                <w:color w:val="000000" w:themeColor="text1"/>
                <w:sz w:val="20"/>
                <w:szCs w:val="20"/>
              </w:rPr>
              <w:t>Wat is er in de literatuur bekend over mediawijsheid?</w:t>
            </w:r>
          </w:p>
        </w:tc>
        <w:tc>
          <w:tcPr>
            <w:tcW w:w="3960" w:type="dxa"/>
            <w:tcBorders>
              <w:left w:val="single" w:sz="2" w:space="0" w:color="999999"/>
              <w:right w:val="single" w:sz="2" w:space="0" w:color="999999"/>
            </w:tcBorders>
          </w:tcPr>
          <w:p w14:paraId="7D29566B" w14:textId="0613F19F" w:rsidR="00DA641B" w:rsidRPr="00080864" w:rsidRDefault="00962325" w:rsidP="00DA641B">
            <w:pPr>
              <w:rPr>
                <w:rFonts w:ascii="Trebuchet MS" w:hAnsi="Trebuchet MS"/>
                <w:color w:val="000000" w:themeColor="text1"/>
                <w:sz w:val="20"/>
                <w:szCs w:val="20"/>
              </w:rPr>
            </w:pPr>
            <w:r w:rsidRPr="00080864">
              <w:rPr>
                <w:rFonts w:ascii="Trebuchet MS" w:hAnsi="Trebuchet MS"/>
                <w:color w:val="000000" w:themeColor="text1"/>
                <w:sz w:val="20"/>
                <w:szCs w:val="20"/>
              </w:rPr>
              <w:t xml:space="preserve">Literatuur onderzoek naar mediawijsheid. </w:t>
            </w:r>
          </w:p>
        </w:tc>
        <w:tc>
          <w:tcPr>
            <w:tcW w:w="4134" w:type="dxa"/>
            <w:tcBorders>
              <w:left w:val="single" w:sz="2" w:space="0" w:color="999999"/>
            </w:tcBorders>
          </w:tcPr>
          <w:p w14:paraId="35E54161" w14:textId="50430EAF" w:rsidR="00DA641B" w:rsidRPr="00080864" w:rsidRDefault="00962325" w:rsidP="00DA641B">
            <w:pPr>
              <w:rPr>
                <w:rFonts w:ascii="Trebuchet MS" w:hAnsi="Trebuchet MS"/>
                <w:color w:val="000000" w:themeColor="text1"/>
                <w:sz w:val="20"/>
                <w:szCs w:val="20"/>
              </w:rPr>
            </w:pPr>
            <w:r w:rsidRPr="00080864">
              <w:rPr>
                <w:rFonts w:ascii="Trebuchet MS" w:hAnsi="Trebuchet MS"/>
                <w:color w:val="000000" w:themeColor="text1"/>
                <w:sz w:val="20"/>
                <w:szCs w:val="20"/>
              </w:rPr>
              <w:t xml:space="preserve">Een bestand met literatuur over mediawijsheid op de website. </w:t>
            </w:r>
            <w:r w:rsidR="00080864" w:rsidRPr="00080864">
              <w:rPr>
                <w:rFonts w:ascii="Trebuchet MS" w:hAnsi="Trebuchet MS"/>
                <w:color w:val="000000" w:themeColor="text1"/>
                <w:sz w:val="20"/>
                <w:szCs w:val="20"/>
              </w:rPr>
              <w:t xml:space="preserve">Een samenvatting komt op de site. </w:t>
            </w:r>
          </w:p>
        </w:tc>
      </w:tr>
      <w:tr w:rsidR="00DA641B" w:rsidRPr="0023166C" w14:paraId="30E887B4" w14:textId="77777777" w:rsidTr="00DA641B">
        <w:tc>
          <w:tcPr>
            <w:tcW w:w="2160" w:type="dxa"/>
            <w:vMerge/>
          </w:tcPr>
          <w:p w14:paraId="159AD1FA" w14:textId="77777777" w:rsidR="00DA641B" w:rsidRPr="0023166C" w:rsidRDefault="00DA641B" w:rsidP="00DA641B">
            <w:pPr>
              <w:rPr>
                <w:rFonts w:ascii="Trebuchet MS" w:hAnsi="Trebuchet MS"/>
                <w:b/>
                <w:sz w:val="20"/>
                <w:szCs w:val="20"/>
              </w:rPr>
            </w:pPr>
          </w:p>
        </w:tc>
        <w:tc>
          <w:tcPr>
            <w:tcW w:w="360" w:type="dxa"/>
          </w:tcPr>
          <w:p w14:paraId="6F761173" w14:textId="77777777" w:rsidR="00DA641B" w:rsidRPr="0023166C" w:rsidRDefault="00DA641B" w:rsidP="00DA641B">
            <w:pPr>
              <w:jc w:val="center"/>
              <w:rPr>
                <w:rFonts w:ascii="Trebuchet MS" w:hAnsi="Trebuchet MS"/>
                <w:b/>
                <w:sz w:val="20"/>
                <w:szCs w:val="20"/>
              </w:rPr>
            </w:pPr>
            <w:r w:rsidRPr="0023166C">
              <w:rPr>
                <w:rFonts w:ascii="Trebuchet MS" w:hAnsi="Trebuchet MS"/>
                <w:b/>
                <w:sz w:val="20"/>
                <w:szCs w:val="20"/>
              </w:rPr>
              <w:t>2</w:t>
            </w:r>
          </w:p>
        </w:tc>
        <w:tc>
          <w:tcPr>
            <w:tcW w:w="3600" w:type="dxa"/>
            <w:tcBorders>
              <w:right w:val="single" w:sz="2" w:space="0" w:color="999999"/>
            </w:tcBorders>
          </w:tcPr>
          <w:p w14:paraId="4D9B48F6" w14:textId="697E7AC6" w:rsidR="00DA641B" w:rsidRPr="0023166C" w:rsidRDefault="00DA641B" w:rsidP="00DA641B">
            <w:pPr>
              <w:rPr>
                <w:rFonts w:ascii="Trebuchet MS" w:hAnsi="Trebuchet MS"/>
                <w:b/>
                <w:sz w:val="20"/>
                <w:szCs w:val="20"/>
              </w:rPr>
            </w:pPr>
            <w:r w:rsidRPr="008433F8">
              <w:rPr>
                <w:rFonts w:ascii="Trebuchet MS" w:hAnsi="Trebuchet MS"/>
                <w:color w:val="000000" w:themeColor="text1"/>
                <w:sz w:val="20"/>
                <w:szCs w:val="20"/>
              </w:rPr>
              <w:t xml:space="preserve">- </w:t>
            </w:r>
            <w:r>
              <w:rPr>
                <w:rFonts w:ascii="Trebuchet MS" w:hAnsi="Trebuchet MS"/>
                <w:color w:val="000000" w:themeColor="text1"/>
                <w:sz w:val="20"/>
                <w:szCs w:val="20"/>
              </w:rPr>
              <w:t>Wat is er in de literatuur bekend over mediawijsheid in het basisonderwijs?</w:t>
            </w:r>
          </w:p>
        </w:tc>
        <w:tc>
          <w:tcPr>
            <w:tcW w:w="3960" w:type="dxa"/>
            <w:tcBorders>
              <w:left w:val="single" w:sz="2" w:space="0" w:color="999999"/>
              <w:right w:val="single" w:sz="2" w:space="0" w:color="999999"/>
            </w:tcBorders>
          </w:tcPr>
          <w:p w14:paraId="6309DAA3" w14:textId="0D16BBDB" w:rsidR="00DA641B" w:rsidRPr="00080864" w:rsidRDefault="00080864" w:rsidP="00DA641B">
            <w:pPr>
              <w:rPr>
                <w:rFonts w:ascii="Trebuchet MS" w:hAnsi="Trebuchet MS"/>
                <w:color w:val="000000" w:themeColor="text1"/>
                <w:sz w:val="20"/>
                <w:szCs w:val="20"/>
              </w:rPr>
            </w:pPr>
            <w:r w:rsidRPr="00080864">
              <w:rPr>
                <w:rFonts w:ascii="Trebuchet MS" w:hAnsi="Trebuchet MS"/>
                <w:color w:val="000000" w:themeColor="text1"/>
                <w:sz w:val="20"/>
                <w:szCs w:val="20"/>
              </w:rPr>
              <w:t xml:space="preserve">Literatuuronderzoek naar mediawijsheid op de basisschool. </w:t>
            </w:r>
          </w:p>
        </w:tc>
        <w:tc>
          <w:tcPr>
            <w:tcW w:w="4134" w:type="dxa"/>
            <w:tcBorders>
              <w:left w:val="single" w:sz="2" w:space="0" w:color="999999"/>
            </w:tcBorders>
          </w:tcPr>
          <w:p w14:paraId="0C1586FE" w14:textId="3C31742F" w:rsidR="00DA641B" w:rsidRPr="00080864" w:rsidRDefault="00080864" w:rsidP="00DA641B">
            <w:pPr>
              <w:rPr>
                <w:rFonts w:ascii="Trebuchet MS" w:hAnsi="Trebuchet MS"/>
                <w:color w:val="000000" w:themeColor="text1"/>
                <w:sz w:val="20"/>
                <w:szCs w:val="20"/>
              </w:rPr>
            </w:pPr>
            <w:r w:rsidRPr="00080864">
              <w:rPr>
                <w:rFonts w:ascii="Trebuchet MS" w:hAnsi="Trebuchet MS"/>
                <w:color w:val="000000" w:themeColor="text1"/>
                <w:sz w:val="20"/>
                <w:szCs w:val="20"/>
              </w:rPr>
              <w:t xml:space="preserve">Een bestand met literatuur over mediawijsheid op de website. Een samenvatting komt op de site. </w:t>
            </w:r>
          </w:p>
        </w:tc>
      </w:tr>
      <w:tr w:rsidR="00DA641B" w:rsidRPr="0023166C" w14:paraId="2B82B5EF" w14:textId="77777777" w:rsidTr="00DA641B">
        <w:tc>
          <w:tcPr>
            <w:tcW w:w="2160" w:type="dxa"/>
            <w:vMerge/>
          </w:tcPr>
          <w:p w14:paraId="63AADE87" w14:textId="77777777" w:rsidR="00DA641B" w:rsidRPr="0023166C" w:rsidRDefault="00DA641B" w:rsidP="00DA641B">
            <w:pPr>
              <w:rPr>
                <w:rFonts w:ascii="Trebuchet MS" w:hAnsi="Trebuchet MS"/>
                <w:b/>
                <w:sz w:val="20"/>
                <w:szCs w:val="20"/>
              </w:rPr>
            </w:pPr>
          </w:p>
        </w:tc>
        <w:tc>
          <w:tcPr>
            <w:tcW w:w="360" w:type="dxa"/>
          </w:tcPr>
          <w:p w14:paraId="2D27CE97" w14:textId="77777777" w:rsidR="00DA641B" w:rsidRPr="0023166C" w:rsidRDefault="00DA641B" w:rsidP="00DA641B">
            <w:pPr>
              <w:jc w:val="center"/>
              <w:rPr>
                <w:rFonts w:ascii="Trebuchet MS" w:hAnsi="Trebuchet MS"/>
                <w:b/>
                <w:sz w:val="20"/>
                <w:szCs w:val="20"/>
              </w:rPr>
            </w:pPr>
            <w:r w:rsidRPr="0023166C">
              <w:rPr>
                <w:rFonts w:ascii="Trebuchet MS" w:hAnsi="Trebuchet MS"/>
                <w:b/>
                <w:sz w:val="20"/>
                <w:szCs w:val="20"/>
              </w:rPr>
              <w:t>3</w:t>
            </w:r>
          </w:p>
        </w:tc>
        <w:tc>
          <w:tcPr>
            <w:tcW w:w="3600" w:type="dxa"/>
            <w:tcBorders>
              <w:right w:val="single" w:sz="2" w:space="0" w:color="999999"/>
            </w:tcBorders>
          </w:tcPr>
          <w:p w14:paraId="46721140" w14:textId="094FE83D" w:rsidR="00DA641B" w:rsidRPr="0023166C" w:rsidRDefault="00DA641B" w:rsidP="00DA641B">
            <w:pPr>
              <w:rPr>
                <w:rFonts w:ascii="Trebuchet MS" w:hAnsi="Trebuchet MS"/>
                <w:b/>
                <w:sz w:val="20"/>
                <w:szCs w:val="20"/>
              </w:rPr>
            </w:pPr>
            <w:r>
              <w:rPr>
                <w:rFonts w:ascii="Trebuchet MS" w:hAnsi="Trebuchet MS"/>
                <w:color w:val="000000" w:themeColor="text1"/>
                <w:sz w:val="20"/>
                <w:szCs w:val="20"/>
              </w:rPr>
              <w:t>- Welke competenties hebben de leerlingen nodig?</w:t>
            </w:r>
          </w:p>
        </w:tc>
        <w:tc>
          <w:tcPr>
            <w:tcW w:w="3960" w:type="dxa"/>
            <w:tcBorders>
              <w:left w:val="single" w:sz="2" w:space="0" w:color="999999"/>
              <w:right w:val="single" w:sz="2" w:space="0" w:color="999999"/>
            </w:tcBorders>
          </w:tcPr>
          <w:p w14:paraId="10F8E6B9" w14:textId="379720B9" w:rsidR="00DA641B" w:rsidRPr="00080864" w:rsidRDefault="00080864" w:rsidP="00DA641B">
            <w:pPr>
              <w:rPr>
                <w:rFonts w:ascii="Trebuchet MS" w:hAnsi="Trebuchet MS"/>
                <w:color w:val="000000" w:themeColor="text1"/>
                <w:sz w:val="20"/>
                <w:szCs w:val="20"/>
              </w:rPr>
            </w:pPr>
            <w:r w:rsidRPr="00080864">
              <w:rPr>
                <w:rFonts w:ascii="Trebuchet MS" w:hAnsi="Trebuchet MS"/>
                <w:color w:val="000000" w:themeColor="text1"/>
                <w:sz w:val="20"/>
                <w:szCs w:val="20"/>
              </w:rPr>
              <w:t xml:space="preserve">Praktisch onderzoek, er wordt gekeken op een basisschool die veel werkt met ICT. </w:t>
            </w:r>
          </w:p>
        </w:tc>
        <w:tc>
          <w:tcPr>
            <w:tcW w:w="4134" w:type="dxa"/>
            <w:tcBorders>
              <w:left w:val="single" w:sz="2" w:space="0" w:color="999999"/>
            </w:tcBorders>
          </w:tcPr>
          <w:p w14:paraId="37B81176" w14:textId="20458327" w:rsidR="00DA641B" w:rsidRPr="00080864" w:rsidRDefault="00080864" w:rsidP="00DA641B">
            <w:pPr>
              <w:rPr>
                <w:rFonts w:ascii="Trebuchet MS" w:hAnsi="Trebuchet MS"/>
                <w:color w:val="000000" w:themeColor="text1"/>
                <w:sz w:val="20"/>
                <w:szCs w:val="20"/>
              </w:rPr>
            </w:pPr>
            <w:r w:rsidRPr="00080864">
              <w:rPr>
                <w:rFonts w:ascii="Trebuchet MS" w:hAnsi="Trebuchet MS"/>
                <w:color w:val="000000" w:themeColor="text1"/>
                <w:sz w:val="20"/>
                <w:szCs w:val="20"/>
              </w:rPr>
              <w:t xml:space="preserve">Een leerkracht wordt geïnterviewd. </w:t>
            </w:r>
          </w:p>
        </w:tc>
      </w:tr>
      <w:tr w:rsidR="00DA641B" w:rsidRPr="0023166C" w14:paraId="3A829D1E" w14:textId="77777777" w:rsidTr="00DA641B">
        <w:tc>
          <w:tcPr>
            <w:tcW w:w="2160" w:type="dxa"/>
            <w:vMerge/>
          </w:tcPr>
          <w:p w14:paraId="508A5209" w14:textId="77777777" w:rsidR="00DA641B" w:rsidRPr="0023166C" w:rsidRDefault="00DA641B" w:rsidP="00DA641B">
            <w:pPr>
              <w:rPr>
                <w:rFonts w:ascii="Trebuchet MS" w:hAnsi="Trebuchet MS"/>
                <w:b/>
                <w:sz w:val="20"/>
                <w:szCs w:val="20"/>
              </w:rPr>
            </w:pPr>
          </w:p>
        </w:tc>
        <w:tc>
          <w:tcPr>
            <w:tcW w:w="360" w:type="dxa"/>
          </w:tcPr>
          <w:p w14:paraId="657A16A8" w14:textId="77777777" w:rsidR="00DA641B" w:rsidRPr="0023166C" w:rsidRDefault="00DA641B" w:rsidP="00DA641B">
            <w:pPr>
              <w:jc w:val="center"/>
              <w:rPr>
                <w:rFonts w:ascii="Trebuchet MS" w:hAnsi="Trebuchet MS"/>
                <w:b/>
                <w:sz w:val="20"/>
                <w:szCs w:val="20"/>
              </w:rPr>
            </w:pPr>
            <w:r w:rsidRPr="0023166C">
              <w:rPr>
                <w:rFonts w:ascii="Trebuchet MS" w:hAnsi="Trebuchet MS"/>
                <w:b/>
                <w:sz w:val="20"/>
                <w:szCs w:val="20"/>
              </w:rPr>
              <w:t>4</w:t>
            </w:r>
          </w:p>
        </w:tc>
        <w:tc>
          <w:tcPr>
            <w:tcW w:w="3600" w:type="dxa"/>
            <w:tcBorders>
              <w:right w:val="single" w:sz="2" w:space="0" w:color="999999"/>
            </w:tcBorders>
          </w:tcPr>
          <w:p w14:paraId="33811763" w14:textId="3FD10F9E" w:rsidR="00DA641B" w:rsidRPr="0023166C" w:rsidRDefault="00DA641B" w:rsidP="00DA641B">
            <w:pPr>
              <w:rPr>
                <w:rFonts w:ascii="Trebuchet MS" w:hAnsi="Trebuchet MS"/>
                <w:b/>
                <w:sz w:val="20"/>
                <w:szCs w:val="20"/>
              </w:rPr>
            </w:pPr>
            <w:r>
              <w:rPr>
                <w:rFonts w:ascii="Trebuchet MS" w:hAnsi="Trebuchet MS"/>
                <w:color w:val="000000" w:themeColor="text1"/>
                <w:sz w:val="20"/>
                <w:szCs w:val="20"/>
              </w:rPr>
              <w:t>- Welke competenties hebben de leerkrachten nodig?</w:t>
            </w:r>
          </w:p>
        </w:tc>
        <w:tc>
          <w:tcPr>
            <w:tcW w:w="3960" w:type="dxa"/>
            <w:tcBorders>
              <w:left w:val="single" w:sz="2" w:space="0" w:color="999999"/>
              <w:right w:val="single" w:sz="2" w:space="0" w:color="999999"/>
            </w:tcBorders>
          </w:tcPr>
          <w:p w14:paraId="57EEEBA1" w14:textId="21E721AF" w:rsidR="00DA641B" w:rsidRPr="00080864" w:rsidRDefault="00080864" w:rsidP="00DA641B">
            <w:pPr>
              <w:rPr>
                <w:rFonts w:ascii="Trebuchet MS" w:hAnsi="Trebuchet MS"/>
                <w:color w:val="000000" w:themeColor="text1"/>
                <w:sz w:val="20"/>
                <w:szCs w:val="20"/>
              </w:rPr>
            </w:pPr>
            <w:r w:rsidRPr="00080864">
              <w:rPr>
                <w:rFonts w:ascii="Trebuchet MS" w:hAnsi="Trebuchet MS"/>
                <w:color w:val="000000" w:themeColor="text1"/>
                <w:sz w:val="20"/>
                <w:szCs w:val="20"/>
              </w:rPr>
              <w:t>Praktisch onderzoek, er wordt gekeken op een basisschool die veel werkt met ICT.</w:t>
            </w:r>
          </w:p>
        </w:tc>
        <w:tc>
          <w:tcPr>
            <w:tcW w:w="4134" w:type="dxa"/>
            <w:tcBorders>
              <w:left w:val="single" w:sz="2" w:space="0" w:color="999999"/>
            </w:tcBorders>
          </w:tcPr>
          <w:p w14:paraId="03D26BEA" w14:textId="3F9E909A" w:rsidR="00DA641B" w:rsidRPr="00080864" w:rsidRDefault="00080864" w:rsidP="00DA641B">
            <w:pPr>
              <w:rPr>
                <w:rFonts w:ascii="Trebuchet MS" w:hAnsi="Trebuchet MS"/>
                <w:color w:val="000000" w:themeColor="text1"/>
                <w:sz w:val="20"/>
                <w:szCs w:val="20"/>
              </w:rPr>
            </w:pPr>
            <w:r w:rsidRPr="00080864">
              <w:rPr>
                <w:rFonts w:ascii="Trebuchet MS" w:hAnsi="Trebuchet MS"/>
                <w:color w:val="000000" w:themeColor="text1"/>
                <w:sz w:val="20"/>
                <w:szCs w:val="20"/>
              </w:rPr>
              <w:t>Een leerkracht wordt geïnterviewd.</w:t>
            </w:r>
          </w:p>
        </w:tc>
      </w:tr>
      <w:tr w:rsidR="00DA641B" w:rsidRPr="0023166C" w14:paraId="013C4C88" w14:textId="77777777" w:rsidTr="00DA641B">
        <w:tc>
          <w:tcPr>
            <w:tcW w:w="14214" w:type="dxa"/>
            <w:gridSpan w:val="5"/>
          </w:tcPr>
          <w:p w14:paraId="3FD248B6" w14:textId="77777777" w:rsidR="00DA641B" w:rsidRPr="0023166C" w:rsidRDefault="00DA641B" w:rsidP="00DA641B">
            <w:pPr>
              <w:rPr>
                <w:rFonts w:ascii="Trebuchet MS" w:hAnsi="Trebuchet MS"/>
                <w:b/>
                <w:sz w:val="20"/>
                <w:szCs w:val="20"/>
              </w:rPr>
            </w:pPr>
            <w:r w:rsidRPr="0023166C">
              <w:rPr>
                <w:rFonts w:ascii="Trebuchet MS" w:hAnsi="Trebuchet MS"/>
                <w:b/>
                <w:sz w:val="20"/>
                <w:szCs w:val="20"/>
              </w:rPr>
              <w:t>Waarom zijn deze vragen interessant en relevant?</w:t>
            </w:r>
          </w:p>
        </w:tc>
      </w:tr>
      <w:tr w:rsidR="00DA641B" w:rsidRPr="0023166C" w14:paraId="6AAB175F" w14:textId="77777777" w:rsidTr="00DA641B">
        <w:tc>
          <w:tcPr>
            <w:tcW w:w="14214" w:type="dxa"/>
            <w:gridSpan w:val="5"/>
          </w:tcPr>
          <w:p w14:paraId="08B03342" w14:textId="411E34DE" w:rsidR="00DA641B" w:rsidRPr="00080864" w:rsidRDefault="00080864" w:rsidP="00DA641B">
            <w:pPr>
              <w:rPr>
                <w:rFonts w:ascii="Trebuchet MS" w:hAnsi="Trebuchet MS"/>
                <w:sz w:val="20"/>
                <w:szCs w:val="20"/>
              </w:rPr>
            </w:pPr>
            <w:r w:rsidRPr="00080864">
              <w:rPr>
                <w:rFonts w:ascii="Trebuchet MS" w:hAnsi="Trebuchet MS"/>
                <w:sz w:val="20"/>
                <w:szCs w:val="20"/>
              </w:rPr>
              <w:t xml:space="preserve">Deze vragen sluiten aan bij de huidige trends ontremd ICT. </w:t>
            </w:r>
          </w:p>
        </w:tc>
      </w:tr>
      <w:tr w:rsidR="00DA641B" w:rsidRPr="0023166C" w14:paraId="3339033F" w14:textId="77777777" w:rsidTr="00DA641B">
        <w:tc>
          <w:tcPr>
            <w:tcW w:w="14214" w:type="dxa"/>
            <w:gridSpan w:val="5"/>
          </w:tcPr>
          <w:p w14:paraId="40AC7609" w14:textId="77777777" w:rsidR="00DA641B" w:rsidRPr="0023166C" w:rsidRDefault="00DA641B" w:rsidP="00DA641B">
            <w:pPr>
              <w:rPr>
                <w:rFonts w:ascii="Trebuchet MS" w:hAnsi="Trebuchet MS"/>
                <w:b/>
                <w:sz w:val="20"/>
                <w:szCs w:val="20"/>
              </w:rPr>
            </w:pPr>
            <w:r w:rsidRPr="0023166C">
              <w:rPr>
                <w:rFonts w:ascii="Trebuchet MS" w:hAnsi="Trebuchet MS"/>
                <w:b/>
                <w:sz w:val="20"/>
                <w:szCs w:val="20"/>
              </w:rPr>
              <w:t xml:space="preserve">Wat zijn de beoogde uitkomsten en opbrengsten van jouw onderzoek? </w:t>
            </w:r>
          </w:p>
        </w:tc>
      </w:tr>
      <w:tr w:rsidR="00DA641B" w:rsidRPr="0023166C" w14:paraId="6F11E74A" w14:textId="77777777" w:rsidTr="00DA641B">
        <w:tc>
          <w:tcPr>
            <w:tcW w:w="14214" w:type="dxa"/>
            <w:gridSpan w:val="5"/>
          </w:tcPr>
          <w:p w14:paraId="73967BA2" w14:textId="3DF6B43F" w:rsidR="00DA641B" w:rsidRPr="00904515" w:rsidRDefault="00080864" w:rsidP="00DA641B">
            <w:pPr>
              <w:rPr>
                <w:rFonts w:ascii="Trebuchet MS" w:hAnsi="Trebuchet MS"/>
                <w:sz w:val="20"/>
                <w:szCs w:val="20"/>
              </w:rPr>
            </w:pPr>
            <w:r w:rsidRPr="00080864">
              <w:rPr>
                <w:rFonts w:ascii="Trebuchet MS" w:hAnsi="Trebuchet MS"/>
                <w:sz w:val="20"/>
                <w:szCs w:val="20"/>
              </w:rPr>
              <w:t xml:space="preserve">Een goede fundering voor het maken van de ICT-lessen. Door de vragen in het interview worden de vaardigheden van de leerlingen en leerkrachten duidelijk. </w:t>
            </w:r>
            <w:r>
              <w:rPr>
                <w:rFonts w:ascii="Trebuchet MS" w:hAnsi="Trebuchet MS"/>
                <w:sz w:val="20"/>
                <w:szCs w:val="20"/>
              </w:rPr>
              <w:t xml:space="preserve">Ook wordt duidelijk hoe mediawijsheid in het basisonderwijs gegeven kan worden. </w:t>
            </w:r>
          </w:p>
        </w:tc>
      </w:tr>
    </w:tbl>
    <w:p w14:paraId="4BDF5739" w14:textId="77777777" w:rsidR="00DA641B" w:rsidRPr="005B1387" w:rsidRDefault="00DA641B" w:rsidP="00DA641B">
      <w:pPr>
        <w:rPr>
          <w:rFonts w:ascii="Trebuchet MS" w:hAnsi="Trebuchet MS"/>
          <w:b/>
          <w:sz w:val="20"/>
          <w:szCs w:val="20"/>
        </w:rPr>
      </w:pPr>
      <w:r>
        <w:rPr>
          <w:rFonts w:ascii="Trebuchet MS" w:hAnsi="Trebuchet MS"/>
          <w:b/>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0"/>
        <w:gridCol w:w="3960"/>
        <w:gridCol w:w="4134"/>
      </w:tblGrid>
      <w:tr w:rsidR="00DA641B" w:rsidRPr="0023166C" w14:paraId="7A3AEE5D" w14:textId="77777777" w:rsidTr="00DA641B">
        <w:tc>
          <w:tcPr>
            <w:tcW w:w="2088" w:type="dxa"/>
          </w:tcPr>
          <w:p w14:paraId="5221F594" w14:textId="77777777" w:rsidR="00DA641B" w:rsidRPr="0023166C" w:rsidRDefault="00DA641B" w:rsidP="00DA641B">
            <w:pPr>
              <w:rPr>
                <w:rFonts w:ascii="Trebuchet MS" w:hAnsi="Trebuchet MS"/>
                <w:b/>
                <w:sz w:val="20"/>
                <w:szCs w:val="20"/>
              </w:rPr>
            </w:pPr>
            <w:r w:rsidRPr="0023166C">
              <w:rPr>
                <w:rFonts w:ascii="Trebuchet MS" w:hAnsi="Trebuchet MS"/>
                <w:b/>
                <w:sz w:val="20"/>
                <w:szCs w:val="20"/>
              </w:rPr>
              <w:lastRenderedPageBreak/>
              <w:br w:type="page"/>
              <w:t xml:space="preserve">Hoofdvraag 2  </w:t>
            </w:r>
          </w:p>
        </w:tc>
        <w:tc>
          <w:tcPr>
            <w:tcW w:w="12054" w:type="dxa"/>
            <w:gridSpan w:val="4"/>
          </w:tcPr>
          <w:p w14:paraId="070F8A57" w14:textId="02356765" w:rsidR="00DA641B" w:rsidRPr="0023166C" w:rsidRDefault="00DA641B" w:rsidP="00DA641B">
            <w:pPr>
              <w:rPr>
                <w:rFonts w:ascii="Trebuchet MS" w:hAnsi="Trebuchet MS"/>
                <w:b/>
                <w:sz w:val="20"/>
                <w:szCs w:val="20"/>
              </w:rPr>
            </w:pPr>
            <w:r>
              <w:rPr>
                <w:rFonts w:ascii="Trebuchet MS" w:hAnsi="Trebuchet MS"/>
                <w:color w:val="000000" w:themeColor="text1"/>
                <w:sz w:val="20"/>
                <w:szCs w:val="20"/>
              </w:rPr>
              <w:t xml:space="preserve">Op welke wijze kan mediawijsheid aangeboden worden op OBS Op Koers? </w:t>
            </w:r>
          </w:p>
        </w:tc>
      </w:tr>
      <w:tr w:rsidR="00DA641B" w:rsidRPr="0023166C" w14:paraId="6F119881" w14:textId="77777777" w:rsidTr="00DA641B">
        <w:tc>
          <w:tcPr>
            <w:tcW w:w="2088" w:type="dxa"/>
          </w:tcPr>
          <w:p w14:paraId="41D75FEB" w14:textId="77777777" w:rsidR="00DA641B" w:rsidRPr="0023166C" w:rsidRDefault="00DA641B" w:rsidP="00DA641B">
            <w:pPr>
              <w:rPr>
                <w:rFonts w:ascii="Trebuchet MS" w:hAnsi="Trebuchet MS"/>
                <w:b/>
                <w:sz w:val="20"/>
                <w:szCs w:val="20"/>
              </w:rPr>
            </w:pPr>
          </w:p>
        </w:tc>
        <w:tc>
          <w:tcPr>
            <w:tcW w:w="3960" w:type="dxa"/>
            <w:gridSpan w:val="2"/>
          </w:tcPr>
          <w:p w14:paraId="7E879734" w14:textId="77777777" w:rsidR="00DA641B" w:rsidRPr="0023166C" w:rsidRDefault="00DA641B" w:rsidP="00DA641B">
            <w:pPr>
              <w:rPr>
                <w:rFonts w:ascii="Trebuchet MS" w:hAnsi="Trebuchet MS"/>
                <w:b/>
                <w:sz w:val="20"/>
                <w:szCs w:val="20"/>
              </w:rPr>
            </w:pPr>
          </w:p>
        </w:tc>
        <w:tc>
          <w:tcPr>
            <w:tcW w:w="3960" w:type="dxa"/>
          </w:tcPr>
          <w:p w14:paraId="32C0A81E" w14:textId="77777777" w:rsidR="00DA641B" w:rsidRPr="0023166C" w:rsidRDefault="00DA641B" w:rsidP="00DA641B">
            <w:pPr>
              <w:rPr>
                <w:rFonts w:ascii="Trebuchet MS" w:hAnsi="Trebuchet MS"/>
                <w:b/>
                <w:sz w:val="20"/>
                <w:szCs w:val="20"/>
              </w:rPr>
            </w:pPr>
            <w:r w:rsidRPr="0023166C">
              <w:rPr>
                <w:rFonts w:ascii="Trebuchet MS" w:hAnsi="Trebuchet MS"/>
                <w:b/>
                <w:sz w:val="20"/>
                <w:szCs w:val="20"/>
              </w:rPr>
              <w:t>Welke onderzoeksactiviteiten ga je ondernemen voor iedere deelvraag?</w:t>
            </w:r>
          </w:p>
        </w:tc>
        <w:tc>
          <w:tcPr>
            <w:tcW w:w="4134" w:type="dxa"/>
          </w:tcPr>
          <w:p w14:paraId="23FE550D" w14:textId="77777777" w:rsidR="00DA641B" w:rsidRPr="0023166C" w:rsidRDefault="00DA641B" w:rsidP="00DA641B">
            <w:pPr>
              <w:rPr>
                <w:rFonts w:ascii="Trebuchet MS" w:hAnsi="Trebuchet MS"/>
                <w:b/>
                <w:sz w:val="20"/>
                <w:szCs w:val="20"/>
              </w:rPr>
            </w:pPr>
            <w:r w:rsidRPr="0023166C">
              <w:rPr>
                <w:rFonts w:ascii="Trebuchet MS" w:hAnsi="Trebuchet MS"/>
                <w:b/>
                <w:sz w:val="20"/>
                <w:szCs w:val="20"/>
              </w:rPr>
              <w:t>Hoe ziet de praktijkcomponent eruit ?</w:t>
            </w:r>
          </w:p>
        </w:tc>
      </w:tr>
      <w:tr w:rsidR="00DA641B" w:rsidRPr="0023166C" w14:paraId="0DFDCF59" w14:textId="77777777" w:rsidTr="00DA641B">
        <w:tc>
          <w:tcPr>
            <w:tcW w:w="2088" w:type="dxa"/>
            <w:vMerge w:val="restart"/>
          </w:tcPr>
          <w:p w14:paraId="11148354" w14:textId="77777777" w:rsidR="00DA641B" w:rsidRPr="0023166C" w:rsidRDefault="00DA641B" w:rsidP="00DA641B">
            <w:pPr>
              <w:rPr>
                <w:rFonts w:ascii="Trebuchet MS" w:hAnsi="Trebuchet MS"/>
                <w:b/>
                <w:sz w:val="20"/>
                <w:szCs w:val="20"/>
              </w:rPr>
            </w:pPr>
            <w:r w:rsidRPr="0023166C">
              <w:rPr>
                <w:rFonts w:ascii="Trebuchet MS" w:hAnsi="Trebuchet MS"/>
                <w:b/>
                <w:sz w:val="20"/>
                <w:szCs w:val="20"/>
              </w:rPr>
              <w:t xml:space="preserve">Deelvragen     </w:t>
            </w:r>
          </w:p>
        </w:tc>
        <w:tc>
          <w:tcPr>
            <w:tcW w:w="360" w:type="dxa"/>
          </w:tcPr>
          <w:p w14:paraId="5AFEE7BC" w14:textId="77777777" w:rsidR="00DA641B" w:rsidRPr="0023166C" w:rsidRDefault="00DA641B" w:rsidP="00DA641B">
            <w:pPr>
              <w:jc w:val="center"/>
              <w:rPr>
                <w:rFonts w:ascii="Trebuchet MS" w:hAnsi="Trebuchet MS"/>
                <w:b/>
                <w:sz w:val="20"/>
                <w:szCs w:val="20"/>
              </w:rPr>
            </w:pPr>
            <w:r w:rsidRPr="0023166C">
              <w:rPr>
                <w:rFonts w:ascii="Trebuchet MS" w:hAnsi="Trebuchet MS"/>
                <w:b/>
                <w:sz w:val="20"/>
                <w:szCs w:val="20"/>
              </w:rPr>
              <w:t>1</w:t>
            </w:r>
          </w:p>
        </w:tc>
        <w:tc>
          <w:tcPr>
            <w:tcW w:w="3600" w:type="dxa"/>
            <w:tcBorders>
              <w:right w:val="single" w:sz="4" w:space="0" w:color="999999"/>
            </w:tcBorders>
          </w:tcPr>
          <w:p w14:paraId="3A3BF4EE" w14:textId="3C1F6CBA" w:rsidR="00DA641B" w:rsidRPr="0023166C" w:rsidRDefault="00DA641B" w:rsidP="00DA641B">
            <w:pPr>
              <w:rPr>
                <w:rFonts w:ascii="Trebuchet MS" w:hAnsi="Trebuchet MS"/>
                <w:b/>
                <w:color w:val="0000FF"/>
                <w:sz w:val="20"/>
                <w:szCs w:val="20"/>
              </w:rPr>
            </w:pPr>
            <w:r>
              <w:rPr>
                <w:rFonts w:ascii="Trebuchet MS" w:hAnsi="Trebuchet MS"/>
                <w:color w:val="000000" w:themeColor="text1"/>
                <w:sz w:val="20"/>
                <w:szCs w:val="20"/>
              </w:rPr>
              <w:t xml:space="preserve">- Wat is de huidige situatie in de kleutergroepen van OBS Op Koers met betrekking tot de visie en de doelen om de computer in te zetten als hulpmiddel? </w:t>
            </w:r>
          </w:p>
        </w:tc>
        <w:tc>
          <w:tcPr>
            <w:tcW w:w="3960" w:type="dxa"/>
            <w:tcBorders>
              <w:left w:val="single" w:sz="4" w:space="0" w:color="999999"/>
              <w:right w:val="single" w:sz="4" w:space="0" w:color="999999"/>
            </w:tcBorders>
          </w:tcPr>
          <w:p w14:paraId="29302E25" w14:textId="02C8CB40" w:rsidR="00DA641B" w:rsidRPr="00080864" w:rsidRDefault="00080864" w:rsidP="00DA641B">
            <w:pPr>
              <w:rPr>
                <w:rFonts w:ascii="Trebuchet MS" w:hAnsi="Trebuchet MS"/>
                <w:color w:val="000000" w:themeColor="text1"/>
                <w:sz w:val="20"/>
                <w:szCs w:val="20"/>
              </w:rPr>
            </w:pPr>
            <w:r>
              <w:rPr>
                <w:rFonts w:ascii="Trebuchet MS" w:hAnsi="Trebuchet MS"/>
                <w:color w:val="000000" w:themeColor="text1"/>
                <w:sz w:val="20"/>
                <w:szCs w:val="20"/>
              </w:rPr>
              <w:t xml:space="preserve">De leerkrachten van de kleutergroepen krijgen een vragenlijst. Een documentenanalyse wordt gedaan. </w:t>
            </w:r>
          </w:p>
          <w:p w14:paraId="3867198F" w14:textId="77777777" w:rsidR="00DA641B" w:rsidRPr="00080864" w:rsidRDefault="00DA641B" w:rsidP="00DA641B">
            <w:pPr>
              <w:rPr>
                <w:rFonts w:ascii="Trebuchet MS" w:hAnsi="Trebuchet MS"/>
                <w:color w:val="000000" w:themeColor="text1"/>
                <w:sz w:val="20"/>
                <w:szCs w:val="20"/>
              </w:rPr>
            </w:pPr>
          </w:p>
          <w:p w14:paraId="664C4DCD" w14:textId="77777777" w:rsidR="00DA641B" w:rsidRPr="00080864" w:rsidRDefault="00DA641B" w:rsidP="00DA641B">
            <w:pPr>
              <w:rPr>
                <w:rFonts w:ascii="Trebuchet MS" w:hAnsi="Trebuchet MS"/>
                <w:color w:val="000000" w:themeColor="text1"/>
                <w:sz w:val="20"/>
                <w:szCs w:val="20"/>
              </w:rPr>
            </w:pPr>
          </w:p>
        </w:tc>
        <w:tc>
          <w:tcPr>
            <w:tcW w:w="4134" w:type="dxa"/>
            <w:tcBorders>
              <w:left w:val="single" w:sz="4" w:space="0" w:color="999999"/>
            </w:tcBorders>
          </w:tcPr>
          <w:p w14:paraId="18519CEC" w14:textId="64E365E4" w:rsidR="00DA641B" w:rsidRPr="00080864" w:rsidRDefault="00080864" w:rsidP="00DA641B">
            <w:pPr>
              <w:rPr>
                <w:rFonts w:ascii="Trebuchet MS" w:hAnsi="Trebuchet MS"/>
                <w:color w:val="000000" w:themeColor="text1"/>
                <w:sz w:val="20"/>
                <w:szCs w:val="20"/>
              </w:rPr>
            </w:pPr>
            <w:r w:rsidRPr="00080864">
              <w:rPr>
                <w:rFonts w:ascii="Trebuchet MS" w:hAnsi="Trebuchet MS"/>
                <w:color w:val="000000" w:themeColor="text1"/>
                <w:sz w:val="20"/>
                <w:szCs w:val="20"/>
              </w:rPr>
              <w:t xml:space="preserve">Vragenlijst en documentenanalyse. </w:t>
            </w:r>
          </w:p>
        </w:tc>
      </w:tr>
      <w:tr w:rsidR="00DA641B" w:rsidRPr="0023166C" w14:paraId="32FFC0DF" w14:textId="77777777" w:rsidTr="00DA641B">
        <w:tc>
          <w:tcPr>
            <w:tcW w:w="2088" w:type="dxa"/>
            <w:vMerge/>
          </w:tcPr>
          <w:p w14:paraId="5D0832FE" w14:textId="77777777" w:rsidR="00DA641B" w:rsidRPr="0023166C" w:rsidRDefault="00DA641B" w:rsidP="00DA641B">
            <w:pPr>
              <w:rPr>
                <w:rFonts w:ascii="Trebuchet MS" w:hAnsi="Trebuchet MS"/>
                <w:b/>
                <w:sz w:val="20"/>
                <w:szCs w:val="20"/>
              </w:rPr>
            </w:pPr>
          </w:p>
        </w:tc>
        <w:tc>
          <w:tcPr>
            <w:tcW w:w="360" w:type="dxa"/>
          </w:tcPr>
          <w:p w14:paraId="1E9913D1" w14:textId="77777777" w:rsidR="00DA641B" w:rsidRPr="0023166C" w:rsidRDefault="00DA641B" w:rsidP="00DA641B">
            <w:pPr>
              <w:jc w:val="center"/>
              <w:rPr>
                <w:rFonts w:ascii="Trebuchet MS" w:hAnsi="Trebuchet MS"/>
                <w:b/>
                <w:sz w:val="20"/>
                <w:szCs w:val="20"/>
              </w:rPr>
            </w:pPr>
            <w:r w:rsidRPr="0023166C">
              <w:rPr>
                <w:rFonts w:ascii="Trebuchet MS" w:hAnsi="Trebuchet MS"/>
                <w:b/>
                <w:sz w:val="20"/>
                <w:szCs w:val="20"/>
              </w:rPr>
              <w:t>2</w:t>
            </w:r>
          </w:p>
        </w:tc>
        <w:tc>
          <w:tcPr>
            <w:tcW w:w="3600" w:type="dxa"/>
            <w:tcBorders>
              <w:right w:val="single" w:sz="4" w:space="0" w:color="999999"/>
            </w:tcBorders>
          </w:tcPr>
          <w:p w14:paraId="6204E7C4" w14:textId="4887B689" w:rsidR="00DA641B" w:rsidRPr="0023166C" w:rsidRDefault="00DA641B" w:rsidP="00DA641B">
            <w:pPr>
              <w:rPr>
                <w:rFonts w:ascii="Trebuchet MS" w:hAnsi="Trebuchet MS"/>
                <w:b/>
                <w:sz w:val="20"/>
                <w:szCs w:val="20"/>
              </w:rPr>
            </w:pPr>
            <w:r>
              <w:rPr>
                <w:rFonts w:ascii="Trebuchet MS" w:hAnsi="Trebuchet MS"/>
                <w:color w:val="000000" w:themeColor="text1"/>
                <w:sz w:val="20"/>
                <w:szCs w:val="20"/>
              </w:rPr>
              <w:t xml:space="preserve">- Wat is de gewenste situatie op OBS Op Koers met betrekking tot de visie en doelen om de computer in te zetten als hulpmiddel? </w:t>
            </w:r>
          </w:p>
        </w:tc>
        <w:tc>
          <w:tcPr>
            <w:tcW w:w="3960" w:type="dxa"/>
            <w:tcBorders>
              <w:left w:val="single" w:sz="4" w:space="0" w:color="999999"/>
              <w:right w:val="single" w:sz="4" w:space="0" w:color="999999"/>
            </w:tcBorders>
          </w:tcPr>
          <w:p w14:paraId="2795EA9D" w14:textId="27D1B157" w:rsidR="00DA641B" w:rsidRPr="00292456" w:rsidRDefault="00292456" w:rsidP="00DA641B">
            <w:pPr>
              <w:rPr>
                <w:rFonts w:ascii="Trebuchet MS" w:hAnsi="Trebuchet MS"/>
                <w:sz w:val="20"/>
                <w:szCs w:val="20"/>
              </w:rPr>
            </w:pPr>
            <w:r w:rsidRPr="00292456">
              <w:rPr>
                <w:rFonts w:ascii="Trebuchet MS" w:hAnsi="Trebuchet MS"/>
                <w:sz w:val="20"/>
                <w:szCs w:val="20"/>
              </w:rPr>
              <w:t xml:space="preserve">Alle leerkrachten krijgen een vragenlijst. Een documentenanalyse wordt gedaan. </w:t>
            </w:r>
          </w:p>
        </w:tc>
        <w:tc>
          <w:tcPr>
            <w:tcW w:w="4134" w:type="dxa"/>
            <w:tcBorders>
              <w:left w:val="single" w:sz="4" w:space="0" w:color="999999"/>
            </w:tcBorders>
          </w:tcPr>
          <w:p w14:paraId="3D564E1F" w14:textId="328D2EDF" w:rsidR="00DA641B" w:rsidRPr="00292456" w:rsidRDefault="00292456" w:rsidP="00DA641B">
            <w:pPr>
              <w:rPr>
                <w:rFonts w:ascii="Trebuchet MS" w:hAnsi="Trebuchet MS"/>
                <w:sz w:val="20"/>
                <w:szCs w:val="20"/>
              </w:rPr>
            </w:pPr>
            <w:r w:rsidRPr="00292456">
              <w:rPr>
                <w:rFonts w:ascii="Trebuchet MS" w:hAnsi="Trebuchet MS"/>
                <w:sz w:val="20"/>
                <w:szCs w:val="20"/>
              </w:rPr>
              <w:t xml:space="preserve">Vragenlijst voor het hele team en documentenanalyse. </w:t>
            </w:r>
          </w:p>
        </w:tc>
      </w:tr>
      <w:tr w:rsidR="00DA641B" w:rsidRPr="0023166C" w14:paraId="0A7DC40A" w14:textId="77777777" w:rsidTr="00DA641B">
        <w:tc>
          <w:tcPr>
            <w:tcW w:w="2088" w:type="dxa"/>
            <w:vMerge/>
          </w:tcPr>
          <w:p w14:paraId="1896FB0A" w14:textId="77777777" w:rsidR="00DA641B" w:rsidRPr="0023166C" w:rsidRDefault="00DA641B" w:rsidP="00DA641B">
            <w:pPr>
              <w:rPr>
                <w:rFonts w:ascii="Trebuchet MS" w:hAnsi="Trebuchet MS"/>
                <w:b/>
                <w:sz w:val="20"/>
                <w:szCs w:val="20"/>
              </w:rPr>
            </w:pPr>
          </w:p>
        </w:tc>
        <w:tc>
          <w:tcPr>
            <w:tcW w:w="360" w:type="dxa"/>
          </w:tcPr>
          <w:p w14:paraId="732961CE" w14:textId="77777777" w:rsidR="00DA641B" w:rsidRPr="0023166C" w:rsidRDefault="00DA641B" w:rsidP="00DA641B">
            <w:pPr>
              <w:jc w:val="center"/>
              <w:rPr>
                <w:rFonts w:ascii="Trebuchet MS" w:hAnsi="Trebuchet MS"/>
                <w:b/>
                <w:sz w:val="20"/>
                <w:szCs w:val="20"/>
              </w:rPr>
            </w:pPr>
            <w:r w:rsidRPr="0023166C">
              <w:rPr>
                <w:rFonts w:ascii="Trebuchet MS" w:hAnsi="Trebuchet MS"/>
                <w:b/>
                <w:sz w:val="20"/>
                <w:szCs w:val="20"/>
              </w:rPr>
              <w:t>3</w:t>
            </w:r>
          </w:p>
        </w:tc>
        <w:tc>
          <w:tcPr>
            <w:tcW w:w="3600" w:type="dxa"/>
            <w:tcBorders>
              <w:right w:val="single" w:sz="4" w:space="0" w:color="999999"/>
            </w:tcBorders>
          </w:tcPr>
          <w:p w14:paraId="7F2021DC" w14:textId="62E951B1" w:rsidR="00DA641B" w:rsidRPr="0023166C" w:rsidRDefault="00DA641B" w:rsidP="00DA641B">
            <w:pPr>
              <w:rPr>
                <w:rFonts w:ascii="Trebuchet MS" w:hAnsi="Trebuchet MS"/>
                <w:b/>
                <w:sz w:val="20"/>
                <w:szCs w:val="20"/>
              </w:rPr>
            </w:pPr>
            <w:r>
              <w:rPr>
                <w:rFonts w:ascii="Trebuchet MS" w:hAnsi="Trebuchet MS"/>
                <w:color w:val="000000" w:themeColor="text1"/>
                <w:sz w:val="20"/>
                <w:szCs w:val="20"/>
              </w:rPr>
              <w:t xml:space="preserve">- Welke stappen moeten de leerkrachten van OBS Op Koers om de computer in te zetten in het onderwijs? </w:t>
            </w:r>
          </w:p>
        </w:tc>
        <w:tc>
          <w:tcPr>
            <w:tcW w:w="3960" w:type="dxa"/>
            <w:tcBorders>
              <w:left w:val="single" w:sz="4" w:space="0" w:color="999999"/>
              <w:right w:val="single" w:sz="4" w:space="0" w:color="999999"/>
            </w:tcBorders>
          </w:tcPr>
          <w:p w14:paraId="0EBFEDB6" w14:textId="20250F06" w:rsidR="00DA641B" w:rsidRPr="00292456" w:rsidRDefault="00292456" w:rsidP="00DA641B">
            <w:pPr>
              <w:rPr>
                <w:rFonts w:ascii="Trebuchet MS" w:hAnsi="Trebuchet MS"/>
                <w:sz w:val="20"/>
                <w:szCs w:val="20"/>
              </w:rPr>
            </w:pPr>
            <w:r w:rsidRPr="00292456">
              <w:rPr>
                <w:rFonts w:ascii="Trebuchet MS" w:hAnsi="Trebuchet MS"/>
                <w:sz w:val="20"/>
                <w:szCs w:val="20"/>
              </w:rPr>
              <w:t xml:space="preserve">Dit wordt in het interview gevraagd aan een leerkracht die werkt op een school die veel werkt met ICT. </w:t>
            </w:r>
          </w:p>
          <w:p w14:paraId="740F0B19" w14:textId="77777777" w:rsidR="00DA641B" w:rsidRPr="00292456" w:rsidRDefault="00DA641B" w:rsidP="00DA641B">
            <w:pPr>
              <w:rPr>
                <w:rFonts w:ascii="Trebuchet MS" w:hAnsi="Trebuchet MS"/>
                <w:sz w:val="20"/>
                <w:szCs w:val="20"/>
              </w:rPr>
            </w:pPr>
          </w:p>
          <w:p w14:paraId="0029AFD4" w14:textId="77777777" w:rsidR="00DA641B" w:rsidRPr="00292456" w:rsidRDefault="00DA641B" w:rsidP="00DA641B">
            <w:pPr>
              <w:rPr>
                <w:rFonts w:ascii="Trebuchet MS" w:hAnsi="Trebuchet MS"/>
                <w:sz w:val="20"/>
                <w:szCs w:val="20"/>
              </w:rPr>
            </w:pPr>
          </w:p>
        </w:tc>
        <w:tc>
          <w:tcPr>
            <w:tcW w:w="4134" w:type="dxa"/>
            <w:tcBorders>
              <w:left w:val="single" w:sz="4" w:space="0" w:color="999999"/>
            </w:tcBorders>
          </w:tcPr>
          <w:p w14:paraId="5A4B014D" w14:textId="48BE0982" w:rsidR="00DA641B" w:rsidRPr="00292456" w:rsidRDefault="00292456" w:rsidP="00DA641B">
            <w:pPr>
              <w:rPr>
                <w:rFonts w:ascii="Trebuchet MS" w:hAnsi="Trebuchet MS"/>
                <w:sz w:val="20"/>
                <w:szCs w:val="20"/>
              </w:rPr>
            </w:pPr>
            <w:r w:rsidRPr="00292456">
              <w:rPr>
                <w:rFonts w:ascii="Trebuchet MS" w:hAnsi="Trebuchet MS"/>
                <w:sz w:val="20"/>
                <w:szCs w:val="20"/>
              </w:rPr>
              <w:t xml:space="preserve">Interview met een expert. </w:t>
            </w:r>
          </w:p>
        </w:tc>
      </w:tr>
      <w:tr w:rsidR="00DA641B" w:rsidRPr="0023166C" w14:paraId="6D444B3C" w14:textId="77777777" w:rsidTr="00DA641B">
        <w:trPr>
          <w:gridAfter w:val="4"/>
          <w:wAfter w:w="12054" w:type="dxa"/>
          <w:trHeight w:val="467"/>
        </w:trPr>
        <w:tc>
          <w:tcPr>
            <w:tcW w:w="2088" w:type="dxa"/>
            <w:vMerge/>
          </w:tcPr>
          <w:p w14:paraId="15D66610" w14:textId="77777777" w:rsidR="00DA641B" w:rsidRPr="0023166C" w:rsidRDefault="00DA641B" w:rsidP="00DA641B">
            <w:pPr>
              <w:rPr>
                <w:rFonts w:ascii="Trebuchet MS" w:hAnsi="Trebuchet MS"/>
                <w:b/>
                <w:sz w:val="20"/>
                <w:szCs w:val="20"/>
              </w:rPr>
            </w:pPr>
          </w:p>
        </w:tc>
      </w:tr>
      <w:tr w:rsidR="00DA641B" w:rsidRPr="0023166C" w14:paraId="5BC853DA" w14:textId="77777777" w:rsidTr="00DA641B">
        <w:tc>
          <w:tcPr>
            <w:tcW w:w="14142" w:type="dxa"/>
            <w:gridSpan w:val="5"/>
          </w:tcPr>
          <w:p w14:paraId="70071BF4" w14:textId="77777777" w:rsidR="00DA641B" w:rsidRPr="0023166C" w:rsidRDefault="00DA641B" w:rsidP="00DA641B">
            <w:pPr>
              <w:rPr>
                <w:rFonts w:ascii="Trebuchet MS" w:hAnsi="Trebuchet MS"/>
                <w:b/>
                <w:sz w:val="20"/>
                <w:szCs w:val="20"/>
              </w:rPr>
            </w:pPr>
            <w:r w:rsidRPr="0023166C">
              <w:rPr>
                <w:rFonts w:ascii="Trebuchet MS" w:hAnsi="Trebuchet MS"/>
                <w:b/>
                <w:sz w:val="20"/>
                <w:szCs w:val="20"/>
              </w:rPr>
              <w:t>Waarom zijn deze vragen interessant en relevant?</w:t>
            </w:r>
          </w:p>
        </w:tc>
      </w:tr>
      <w:tr w:rsidR="00DA641B" w:rsidRPr="0023166C" w14:paraId="33402B35" w14:textId="77777777" w:rsidTr="00DA641B">
        <w:tc>
          <w:tcPr>
            <w:tcW w:w="14142" w:type="dxa"/>
            <w:gridSpan w:val="5"/>
          </w:tcPr>
          <w:p w14:paraId="29942445" w14:textId="55CC3301" w:rsidR="00DA641B" w:rsidRPr="00904515" w:rsidRDefault="00292456" w:rsidP="00DA641B">
            <w:pPr>
              <w:rPr>
                <w:rFonts w:ascii="Trebuchet MS" w:hAnsi="Trebuchet MS"/>
                <w:sz w:val="20"/>
                <w:szCs w:val="20"/>
              </w:rPr>
            </w:pPr>
            <w:r w:rsidRPr="002E7FB8">
              <w:rPr>
                <w:rFonts w:ascii="Trebuchet MS" w:hAnsi="Trebuchet MS"/>
                <w:sz w:val="20"/>
                <w:szCs w:val="20"/>
              </w:rPr>
              <w:t xml:space="preserve">Deze vragen </w:t>
            </w:r>
            <w:r w:rsidR="002E7FB8" w:rsidRPr="002E7FB8">
              <w:rPr>
                <w:rFonts w:ascii="Trebuchet MS" w:hAnsi="Trebuchet MS"/>
                <w:sz w:val="20"/>
                <w:szCs w:val="20"/>
              </w:rPr>
              <w:t xml:space="preserve">sluiten aan bij de visie van OBS Op Koers. De visie is relevant omdat de leerlijn en lessen hierbij aan moeten sluiten. </w:t>
            </w:r>
          </w:p>
        </w:tc>
      </w:tr>
      <w:tr w:rsidR="00DA641B" w:rsidRPr="0023166C" w14:paraId="36EA0E89" w14:textId="77777777" w:rsidTr="00DA641B">
        <w:tc>
          <w:tcPr>
            <w:tcW w:w="14142" w:type="dxa"/>
            <w:gridSpan w:val="5"/>
          </w:tcPr>
          <w:p w14:paraId="3FC65650" w14:textId="77777777" w:rsidR="00DA641B" w:rsidRPr="0023166C" w:rsidRDefault="00DA641B" w:rsidP="00DA641B">
            <w:pPr>
              <w:rPr>
                <w:rFonts w:ascii="Trebuchet MS" w:hAnsi="Trebuchet MS"/>
                <w:b/>
                <w:sz w:val="20"/>
                <w:szCs w:val="20"/>
              </w:rPr>
            </w:pPr>
            <w:r w:rsidRPr="0023166C">
              <w:rPr>
                <w:rFonts w:ascii="Trebuchet MS" w:hAnsi="Trebuchet MS"/>
                <w:b/>
                <w:sz w:val="20"/>
                <w:szCs w:val="20"/>
              </w:rPr>
              <w:t xml:space="preserve">Wat zijn de beoogde uitkomsten en opbrengsten van jouw onderzoek? </w:t>
            </w:r>
          </w:p>
        </w:tc>
      </w:tr>
      <w:tr w:rsidR="00DA641B" w:rsidRPr="0023166C" w14:paraId="28D0CDED" w14:textId="77777777" w:rsidTr="00DA641B">
        <w:tc>
          <w:tcPr>
            <w:tcW w:w="14142" w:type="dxa"/>
            <w:gridSpan w:val="5"/>
          </w:tcPr>
          <w:p w14:paraId="4305588A" w14:textId="15CD98BE" w:rsidR="00DA641B" w:rsidRPr="00904515" w:rsidRDefault="002E7FB8" w:rsidP="00DA641B">
            <w:pPr>
              <w:rPr>
                <w:rFonts w:ascii="Trebuchet MS" w:hAnsi="Trebuchet MS"/>
                <w:sz w:val="20"/>
                <w:szCs w:val="20"/>
              </w:rPr>
            </w:pPr>
            <w:r w:rsidRPr="00B4203A">
              <w:rPr>
                <w:rFonts w:ascii="Trebuchet MS" w:hAnsi="Trebuchet MS"/>
                <w:sz w:val="20"/>
                <w:szCs w:val="20"/>
              </w:rPr>
              <w:t xml:space="preserve">Op dit moment weten de leerkrachten niet hoe ze ICT-lessen kunnen geven. Door dit onderzoek wordt helder welke vaardigheden de leerkrachten moeten hebben om ICT-lessen te geven. </w:t>
            </w:r>
            <w:r w:rsidR="00B4203A">
              <w:rPr>
                <w:rFonts w:ascii="Trebuchet MS" w:hAnsi="Trebuchet MS"/>
                <w:sz w:val="20"/>
                <w:szCs w:val="20"/>
              </w:rPr>
              <w:t xml:space="preserve"> De lessen zullen aansluiten bij de visie van de school. </w:t>
            </w:r>
          </w:p>
          <w:p w14:paraId="3F227AE1" w14:textId="77777777" w:rsidR="00DA641B" w:rsidRPr="0023166C" w:rsidRDefault="00DA641B" w:rsidP="00DA641B">
            <w:pPr>
              <w:rPr>
                <w:rFonts w:ascii="Trebuchet MS" w:hAnsi="Trebuchet MS"/>
                <w:b/>
                <w:sz w:val="20"/>
                <w:szCs w:val="20"/>
              </w:rPr>
            </w:pPr>
          </w:p>
        </w:tc>
      </w:tr>
    </w:tbl>
    <w:p w14:paraId="5833FDEF" w14:textId="028EA6C0" w:rsidR="0042352A" w:rsidRDefault="0042352A" w:rsidP="0042352A">
      <w:pPr>
        <w:rPr>
          <w:rFonts w:ascii="Trebuchet MS" w:hAnsi="Trebuchet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0"/>
        <w:gridCol w:w="3960"/>
        <w:gridCol w:w="4134"/>
      </w:tblGrid>
      <w:tr w:rsidR="00DA641B" w:rsidRPr="0023166C" w14:paraId="506015BC" w14:textId="77777777" w:rsidTr="00DA641B">
        <w:tc>
          <w:tcPr>
            <w:tcW w:w="2088" w:type="dxa"/>
          </w:tcPr>
          <w:p w14:paraId="5E94C926" w14:textId="69A3ACF1" w:rsidR="00DA641B" w:rsidRPr="0023166C" w:rsidRDefault="00DA641B" w:rsidP="00DA641B">
            <w:pPr>
              <w:rPr>
                <w:rFonts w:ascii="Trebuchet MS" w:hAnsi="Trebuchet MS"/>
                <w:b/>
                <w:sz w:val="20"/>
                <w:szCs w:val="20"/>
              </w:rPr>
            </w:pPr>
            <w:r>
              <w:rPr>
                <w:rFonts w:ascii="Trebuchet MS" w:hAnsi="Trebuchet MS"/>
                <w:b/>
                <w:sz w:val="20"/>
                <w:szCs w:val="20"/>
              </w:rPr>
              <w:br w:type="page"/>
              <w:t>Hoofdvraag 3</w:t>
            </w:r>
          </w:p>
        </w:tc>
        <w:tc>
          <w:tcPr>
            <w:tcW w:w="12054" w:type="dxa"/>
            <w:gridSpan w:val="4"/>
          </w:tcPr>
          <w:p w14:paraId="47CE4CAB" w14:textId="34BBE71A" w:rsidR="00DA641B" w:rsidRPr="0023166C" w:rsidRDefault="00DA641B" w:rsidP="00DA641B">
            <w:pPr>
              <w:rPr>
                <w:rFonts w:ascii="Trebuchet MS" w:hAnsi="Trebuchet MS"/>
                <w:b/>
                <w:sz w:val="20"/>
                <w:szCs w:val="20"/>
              </w:rPr>
            </w:pPr>
            <w:r>
              <w:rPr>
                <w:rFonts w:ascii="Trebuchet MS" w:hAnsi="Trebuchet MS"/>
                <w:color w:val="000000" w:themeColor="text1"/>
                <w:sz w:val="20"/>
                <w:szCs w:val="20"/>
              </w:rPr>
              <w:t xml:space="preserve">Hoe kan de toekomstige leerlijn effectief worden ingezet op OBS Op Koers? </w:t>
            </w:r>
          </w:p>
        </w:tc>
      </w:tr>
      <w:tr w:rsidR="00DA641B" w:rsidRPr="0023166C" w14:paraId="60722907" w14:textId="77777777" w:rsidTr="00DA641B">
        <w:tc>
          <w:tcPr>
            <w:tcW w:w="2088" w:type="dxa"/>
          </w:tcPr>
          <w:p w14:paraId="112EB06E" w14:textId="77777777" w:rsidR="00DA641B" w:rsidRPr="0023166C" w:rsidRDefault="00DA641B" w:rsidP="00DA641B">
            <w:pPr>
              <w:rPr>
                <w:rFonts w:ascii="Trebuchet MS" w:hAnsi="Trebuchet MS"/>
                <w:b/>
                <w:sz w:val="20"/>
                <w:szCs w:val="20"/>
              </w:rPr>
            </w:pPr>
          </w:p>
        </w:tc>
        <w:tc>
          <w:tcPr>
            <w:tcW w:w="3960" w:type="dxa"/>
            <w:gridSpan w:val="2"/>
          </w:tcPr>
          <w:p w14:paraId="47332B5A" w14:textId="77777777" w:rsidR="00DA641B" w:rsidRPr="0023166C" w:rsidRDefault="00DA641B" w:rsidP="00DA641B">
            <w:pPr>
              <w:rPr>
                <w:rFonts w:ascii="Trebuchet MS" w:hAnsi="Trebuchet MS"/>
                <w:b/>
                <w:sz w:val="20"/>
                <w:szCs w:val="20"/>
              </w:rPr>
            </w:pPr>
          </w:p>
        </w:tc>
        <w:tc>
          <w:tcPr>
            <w:tcW w:w="3960" w:type="dxa"/>
          </w:tcPr>
          <w:p w14:paraId="1112E8CD" w14:textId="77777777" w:rsidR="00DA641B" w:rsidRPr="0023166C" w:rsidRDefault="00DA641B" w:rsidP="00DA641B">
            <w:pPr>
              <w:rPr>
                <w:rFonts w:ascii="Trebuchet MS" w:hAnsi="Trebuchet MS"/>
                <w:b/>
                <w:sz w:val="20"/>
                <w:szCs w:val="20"/>
              </w:rPr>
            </w:pPr>
            <w:r w:rsidRPr="0023166C">
              <w:rPr>
                <w:rFonts w:ascii="Trebuchet MS" w:hAnsi="Trebuchet MS"/>
                <w:b/>
                <w:sz w:val="20"/>
                <w:szCs w:val="20"/>
              </w:rPr>
              <w:t>Welke onderzoeksactiviteiten ga je ondernemen voor iedere deelvraag?</w:t>
            </w:r>
          </w:p>
        </w:tc>
        <w:tc>
          <w:tcPr>
            <w:tcW w:w="4134" w:type="dxa"/>
          </w:tcPr>
          <w:p w14:paraId="1D79B06E" w14:textId="77777777" w:rsidR="00DA641B" w:rsidRPr="0023166C" w:rsidRDefault="00DA641B" w:rsidP="00DA641B">
            <w:pPr>
              <w:rPr>
                <w:rFonts w:ascii="Trebuchet MS" w:hAnsi="Trebuchet MS"/>
                <w:b/>
                <w:sz w:val="20"/>
                <w:szCs w:val="20"/>
              </w:rPr>
            </w:pPr>
            <w:r w:rsidRPr="0023166C">
              <w:rPr>
                <w:rFonts w:ascii="Trebuchet MS" w:hAnsi="Trebuchet MS"/>
                <w:b/>
                <w:sz w:val="20"/>
                <w:szCs w:val="20"/>
              </w:rPr>
              <w:t>Hoe ziet de praktijkcomponent eruit ?</w:t>
            </w:r>
          </w:p>
        </w:tc>
      </w:tr>
      <w:tr w:rsidR="00DA641B" w:rsidRPr="0023166C" w14:paraId="3AED7EB9" w14:textId="77777777" w:rsidTr="00DA641B">
        <w:tc>
          <w:tcPr>
            <w:tcW w:w="2088" w:type="dxa"/>
            <w:vMerge w:val="restart"/>
          </w:tcPr>
          <w:p w14:paraId="169CCCCF" w14:textId="77777777" w:rsidR="00DA641B" w:rsidRPr="0023166C" w:rsidRDefault="00DA641B" w:rsidP="00DA641B">
            <w:pPr>
              <w:rPr>
                <w:rFonts w:ascii="Trebuchet MS" w:hAnsi="Trebuchet MS"/>
                <w:b/>
                <w:sz w:val="20"/>
                <w:szCs w:val="20"/>
              </w:rPr>
            </w:pPr>
            <w:r w:rsidRPr="0023166C">
              <w:rPr>
                <w:rFonts w:ascii="Trebuchet MS" w:hAnsi="Trebuchet MS"/>
                <w:b/>
                <w:sz w:val="20"/>
                <w:szCs w:val="20"/>
              </w:rPr>
              <w:t xml:space="preserve">Deelvragen     </w:t>
            </w:r>
          </w:p>
        </w:tc>
        <w:tc>
          <w:tcPr>
            <w:tcW w:w="360" w:type="dxa"/>
          </w:tcPr>
          <w:p w14:paraId="1869DDD2" w14:textId="77777777" w:rsidR="00DA641B" w:rsidRPr="0023166C" w:rsidRDefault="00DA641B" w:rsidP="00DA641B">
            <w:pPr>
              <w:jc w:val="center"/>
              <w:rPr>
                <w:rFonts w:ascii="Trebuchet MS" w:hAnsi="Trebuchet MS"/>
                <w:b/>
                <w:sz w:val="20"/>
                <w:szCs w:val="20"/>
              </w:rPr>
            </w:pPr>
            <w:r w:rsidRPr="0023166C">
              <w:rPr>
                <w:rFonts w:ascii="Trebuchet MS" w:hAnsi="Trebuchet MS"/>
                <w:b/>
                <w:sz w:val="20"/>
                <w:szCs w:val="20"/>
              </w:rPr>
              <w:t>1</w:t>
            </w:r>
          </w:p>
        </w:tc>
        <w:tc>
          <w:tcPr>
            <w:tcW w:w="3600" w:type="dxa"/>
            <w:tcBorders>
              <w:right w:val="single" w:sz="4" w:space="0" w:color="999999"/>
            </w:tcBorders>
          </w:tcPr>
          <w:p w14:paraId="70132DF3" w14:textId="5E0E7894" w:rsidR="00DA641B" w:rsidRPr="0023166C" w:rsidRDefault="00DA641B" w:rsidP="00DA641B">
            <w:pPr>
              <w:rPr>
                <w:rFonts w:ascii="Trebuchet MS" w:hAnsi="Trebuchet MS"/>
                <w:b/>
                <w:color w:val="0000FF"/>
                <w:sz w:val="20"/>
                <w:szCs w:val="20"/>
              </w:rPr>
            </w:pPr>
            <w:r>
              <w:rPr>
                <w:rFonts w:ascii="Trebuchet MS" w:hAnsi="Trebuchet MS"/>
                <w:color w:val="000000" w:themeColor="text1"/>
                <w:sz w:val="20"/>
                <w:szCs w:val="20"/>
              </w:rPr>
              <w:t>- Aan welke criteria moet het toekomstige implementatieplan en de leerlijn ICT aan voldoen voor OBS Op Koers?</w:t>
            </w:r>
          </w:p>
        </w:tc>
        <w:tc>
          <w:tcPr>
            <w:tcW w:w="3960" w:type="dxa"/>
            <w:tcBorders>
              <w:left w:val="single" w:sz="4" w:space="0" w:color="999999"/>
              <w:right w:val="single" w:sz="4" w:space="0" w:color="999999"/>
            </w:tcBorders>
          </w:tcPr>
          <w:p w14:paraId="4281B4FA" w14:textId="41B1D393" w:rsidR="00DA641B" w:rsidRPr="00EF7B56" w:rsidRDefault="00EF7B56" w:rsidP="00EF7B56">
            <w:pPr>
              <w:rPr>
                <w:rFonts w:ascii="Trebuchet MS" w:hAnsi="Trebuchet MS"/>
                <w:color w:val="000000" w:themeColor="text1"/>
                <w:sz w:val="20"/>
                <w:szCs w:val="20"/>
              </w:rPr>
            </w:pPr>
            <w:r w:rsidRPr="00EF7B56">
              <w:rPr>
                <w:rFonts w:ascii="Trebuchet MS" w:hAnsi="Trebuchet MS"/>
                <w:color w:val="000000" w:themeColor="text1"/>
                <w:sz w:val="20"/>
                <w:szCs w:val="20"/>
              </w:rPr>
              <w:t>Een enquête</w:t>
            </w:r>
            <w:r>
              <w:rPr>
                <w:rFonts w:ascii="Trebuchet MS" w:hAnsi="Trebuchet MS"/>
                <w:color w:val="000000" w:themeColor="text1"/>
                <w:sz w:val="20"/>
                <w:szCs w:val="20"/>
              </w:rPr>
              <w:t xml:space="preserve"> wordt gehouden onder</w:t>
            </w:r>
            <w:r w:rsidRPr="00EF7B56">
              <w:rPr>
                <w:rFonts w:ascii="Trebuchet MS" w:hAnsi="Trebuchet MS"/>
                <w:color w:val="000000" w:themeColor="text1"/>
                <w:sz w:val="20"/>
                <w:szCs w:val="20"/>
              </w:rPr>
              <w:t xml:space="preserve"> all</w:t>
            </w:r>
            <w:r>
              <w:rPr>
                <w:rFonts w:ascii="Trebuchet MS" w:hAnsi="Trebuchet MS"/>
                <w:color w:val="000000" w:themeColor="text1"/>
                <w:sz w:val="20"/>
                <w:szCs w:val="20"/>
              </w:rPr>
              <w:t>e leerkrachten van OBS Op Koers over de leerlijn ICT.</w:t>
            </w:r>
          </w:p>
        </w:tc>
        <w:tc>
          <w:tcPr>
            <w:tcW w:w="4134" w:type="dxa"/>
            <w:tcBorders>
              <w:left w:val="single" w:sz="4" w:space="0" w:color="999999"/>
            </w:tcBorders>
          </w:tcPr>
          <w:p w14:paraId="0508BAA8" w14:textId="1789FC05" w:rsidR="00DA641B" w:rsidRPr="00EF7B56" w:rsidRDefault="00EF7B56" w:rsidP="00DA641B">
            <w:pPr>
              <w:rPr>
                <w:rFonts w:ascii="Trebuchet MS" w:hAnsi="Trebuchet MS"/>
                <w:color w:val="000000" w:themeColor="text1"/>
                <w:sz w:val="20"/>
                <w:szCs w:val="20"/>
              </w:rPr>
            </w:pPr>
            <w:r w:rsidRPr="00EF7B56">
              <w:rPr>
                <w:rFonts w:ascii="Trebuchet MS" w:hAnsi="Trebuchet MS"/>
                <w:color w:val="000000" w:themeColor="text1"/>
                <w:sz w:val="20"/>
                <w:szCs w:val="20"/>
              </w:rPr>
              <w:t xml:space="preserve">Een enquête. </w:t>
            </w:r>
          </w:p>
        </w:tc>
      </w:tr>
      <w:tr w:rsidR="00DA641B" w:rsidRPr="0023166C" w14:paraId="579B6CDA" w14:textId="77777777" w:rsidTr="00DA641B">
        <w:tc>
          <w:tcPr>
            <w:tcW w:w="2088" w:type="dxa"/>
            <w:vMerge/>
          </w:tcPr>
          <w:p w14:paraId="442341D1" w14:textId="77777777" w:rsidR="00DA641B" w:rsidRPr="0023166C" w:rsidRDefault="00DA641B" w:rsidP="00DA641B">
            <w:pPr>
              <w:rPr>
                <w:rFonts w:ascii="Trebuchet MS" w:hAnsi="Trebuchet MS"/>
                <w:b/>
                <w:sz w:val="20"/>
                <w:szCs w:val="20"/>
              </w:rPr>
            </w:pPr>
          </w:p>
        </w:tc>
        <w:tc>
          <w:tcPr>
            <w:tcW w:w="360" w:type="dxa"/>
          </w:tcPr>
          <w:p w14:paraId="17A0DB20" w14:textId="77777777" w:rsidR="00DA641B" w:rsidRPr="0023166C" w:rsidRDefault="00DA641B" w:rsidP="00DA641B">
            <w:pPr>
              <w:jc w:val="center"/>
              <w:rPr>
                <w:rFonts w:ascii="Trebuchet MS" w:hAnsi="Trebuchet MS"/>
                <w:b/>
                <w:sz w:val="20"/>
                <w:szCs w:val="20"/>
              </w:rPr>
            </w:pPr>
            <w:r w:rsidRPr="0023166C">
              <w:rPr>
                <w:rFonts w:ascii="Trebuchet MS" w:hAnsi="Trebuchet MS"/>
                <w:b/>
                <w:sz w:val="20"/>
                <w:szCs w:val="20"/>
              </w:rPr>
              <w:t>2</w:t>
            </w:r>
          </w:p>
        </w:tc>
        <w:tc>
          <w:tcPr>
            <w:tcW w:w="3600" w:type="dxa"/>
            <w:tcBorders>
              <w:right w:val="single" w:sz="4" w:space="0" w:color="999999"/>
            </w:tcBorders>
          </w:tcPr>
          <w:p w14:paraId="4DCD301E" w14:textId="6C34BF39" w:rsidR="00DA641B" w:rsidRPr="0023166C" w:rsidRDefault="00962325" w:rsidP="00DA641B">
            <w:pPr>
              <w:rPr>
                <w:rFonts w:ascii="Trebuchet MS" w:hAnsi="Trebuchet MS"/>
                <w:b/>
                <w:sz w:val="20"/>
                <w:szCs w:val="20"/>
              </w:rPr>
            </w:pPr>
            <w:r>
              <w:rPr>
                <w:rFonts w:ascii="Trebuchet MS" w:hAnsi="Trebuchet MS"/>
                <w:color w:val="000000" w:themeColor="text1"/>
                <w:sz w:val="20"/>
                <w:szCs w:val="20"/>
              </w:rPr>
              <w:t xml:space="preserve">- Hoe ziet het implementatieplan en de leerlijn ICT eruit voor OBS Op Koers? </w:t>
            </w:r>
            <w:r>
              <w:rPr>
                <w:rFonts w:ascii="Trebuchet MS" w:hAnsi="Trebuchet MS"/>
                <w:color w:val="000000" w:themeColor="text1"/>
                <w:sz w:val="20"/>
                <w:szCs w:val="20"/>
              </w:rPr>
              <w:br/>
            </w:r>
          </w:p>
        </w:tc>
        <w:tc>
          <w:tcPr>
            <w:tcW w:w="3960" w:type="dxa"/>
            <w:tcBorders>
              <w:left w:val="single" w:sz="4" w:space="0" w:color="999999"/>
              <w:right w:val="single" w:sz="4" w:space="0" w:color="999999"/>
            </w:tcBorders>
          </w:tcPr>
          <w:p w14:paraId="6655C93A" w14:textId="1D542F93" w:rsidR="00DA641B" w:rsidRPr="0023166C" w:rsidRDefault="00EF7B56" w:rsidP="00DA641B">
            <w:pPr>
              <w:rPr>
                <w:rFonts w:ascii="Trebuchet MS" w:hAnsi="Trebuchet MS"/>
                <w:b/>
                <w:sz w:val="20"/>
                <w:szCs w:val="20"/>
              </w:rPr>
            </w:pPr>
            <w:r w:rsidRPr="00EF7B56">
              <w:rPr>
                <w:rFonts w:ascii="Trebuchet MS" w:hAnsi="Trebuchet MS"/>
                <w:color w:val="000000" w:themeColor="text1"/>
                <w:sz w:val="20"/>
                <w:szCs w:val="20"/>
              </w:rPr>
              <w:t>Een enquête</w:t>
            </w:r>
            <w:r>
              <w:rPr>
                <w:rFonts w:ascii="Trebuchet MS" w:hAnsi="Trebuchet MS"/>
                <w:color w:val="000000" w:themeColor="text1"/>
                <w:sz w:val="20"/>
                <w:szCs w:val="20"/>
              </w:rPr>
              <w:t xml:space="preserve"> wordt gehouden onder</w:t>
            </w:r>
            <w:r w:rsidRPr="00EF7B56">
              <w:rPr>
                <w:rFonts w:ascii="Trebuchet MS" w:hAnsi="Trebuchet MS"/>
                <w:color w:val="000000" w:themeColor="text1"/>
                <w:sz w:val="20"/>
                <w:szCs w:val="20"/>
              </w:rPr>
              <w:t xml:space="preserve"> all</w:t>
            </w:r>
            <w:r>
              <w:rPr>
                <w:rFonts w:ascii="Trebuchet MS" w:hAnsi="Trebuchet MS"/>
                <w:color w:val="000000" w:themeColor="text1"/>
                <w:sz w:val="20"/>
                <w:szCs w:val="20"/>
              </w:rPr>
              <w:t>e leerkrachten van OBS Op Koers over de leerlijn ICT.</w:t>
            </w:r>
          </w:p>
          <w:p w14:paraId="04159FA6" w14:textId="77777777" w:rsidR="00DA641B" w:rsidRPr="0023166C" w:rsidRDefault="00DA641B" w:rsidP="00DA641B">
            <w:pPr>
              <w:rPr>
                <w:rFonts w:ascii="Trebuchet MS" w:hAnsi="Trebuchet MS"/>
                <w:b/>
                <w:sz w:val="20"/>
                <w:szCs w:val="20"/>
              </w:rPr>
            </w:pPr>
          </w:p>
        </w:tc>
        <w:tc>
          <w:tcPr>
            <w:tcW w:w="4134" w:type="dxa"/>
            <w:tcBorders>
              <w:left w:val="single" w:sz="4" w:space="0" w:color="999999"/>
            </w:tcBorders>
          </w:tcPr>
          <w:p w14:paraId="4C9A5428" w14:textId="3B492481" w:rsidR="00DA641B" w:rsidRPr="0023166C" w:rsidRDefault="00EF7B56" w:rsidP="00DA641B">
            <w:pPr>
              <w:rPr>
                <w:rFonts w:ascii="Trebuchet MS" w:hAnsi="Trebuchet MS"/>
                <w:b/>
                <w:sz w:val="20"/>
                <w:szCs w:val="20"/>
              </w:rPr>
            </w:pPr>
            <w:r w:rsidRPr="00EF7B56">
              <w:rPr>
                <w:rFonts w:ascii="Trebuchet MS" w:hAnsi="Trebuchet MS"/>
                <w:color w:val="000000" w:themeColor="text1"/>
                <w:sz w:val="20"/>
                <w:szCs w:val="20"/>
              </w:rPr>
              <w:t>Een enquête.</w:t>
            </w:r>
          </w:p>
        </w:tc>
      </w:tr>
      <w:tr w:rsidR="00DA641B" w:rsidRPr="0023166C" w14:paraId="023FC807" w14:textId="77777777" w:rsidTr="00DA641B">
        <w:tc>
          <w:tcPr>
            <w:tcW w:w="2088" w:type="dxa"/>
            <w:vMerge/>
          </w:tcPr>
          <w:p w14:paraId="00ABDDBC" w14:textId="77777777" w:rsidR="00DA641B" w:rsidRPr="0023166C" w:rsidRDefault="00DA641B" w:rsidP="00DA641B">
            <w:pPr>
              <w:rPr>
                <w:rFonts w:ascii="Trebuchet MS" w:hAnsi="Trebuchet MS"/>
                <w:b/>
                <w:sz w:val="20"/>
                <w:szCs w:val="20"/>
              </w:rPr>
            </w:pPr>
          </w:p>
        </w:tc>
        <w:tc>
          <w:tcPr>
            <w:tcW w:w="360" w:type="dxa"/>
          </w:tcPr>
          <w:p w14:paraId="5C663668" w14:textId="77777777" w:rsidR="00DA641B" w:rsidRPr="0023166C" w:rsidRDefault="00DA641B" w:rsidP="00DA641B">
            <w:pPr>
              <w:jc w:val="center"/>
              <w:rPr>
                <w:rFonts w:ascii="Trebuchet MS" w:hAnsi="Trebuchet MS"/>
                <w:b/>
                <w:sz w:val="20"/>
                <w:szCs w:val="20"/>
              </w:rPr>
            </w:pPr>
            <w:r w:rsidRPr="0023166C">
              <w:rPr>
                <w:rFonts w:ascii="Trebuchet MS" w:hAnsi="Trebuchet MS"/>
                <w:b/>
                <w:sz w:val="20"/>
                <w:szCs w:val="20"/>
              </w:rPr>
              <w:t>3</w:t>
            </w:r>
          </w:p>
        </w:tc>
        <w:tc>
          <w:tcPr>
            <w:tcW w:w="3600" w:type="dxa"/>
            <w:tcBorders>
              <w:right w:val="single" w:sz="4" w:space="0" w:color="999999"/>
            </w:tcBorders>
          </w:tcPr>
          <w:p w14:paraId="5451A8D9" w14:textId="52604F90" w:rsidR="00EF7B56" w:rsidRPr="0023166C" w:rsidRDefault="00962325" w:rsidP="00DA641B">
            <w:pPr>
              <w:rPr>
                <w:rFonts w:ascii="Trebuchet MS" w:hAnsi="Trebuchet MS"/>
                <w:b/>
                <w:sz w:val="20"/>
                <w:szCs w:val="20"/>
              </w:rPr>
            </w:pPr>
            <w:r>
              <w:rPr>
                <w:rFonts w:ascii="Trebuchet MS" w:hAnsi="Trebuchet MS"/>
                <w:color w:val="000000" w:themeColor="text1"/>
                <w:sz w:val="20"/>
                <w:szCs w:val="20"/>
              </w:rPr>
              <w:t>- Op welke manier kan OBS Op Koers er voor zorgen dat het implementatieplan en de leerlijn ICT ingevoerd en gebruikt gaat worden?</w:t>
            </w:r>
          </w:p>
        </w:tc>
        <w:tc>
          <w:tcPr>
            <w:tcW w:w="3960" w:type="dxa"/>
            <w:tcBorders>
              <w:left w:val="single" w:sz="4" w:space="0" w:color="999999"/>
              <w:right w:val="single" w:sz="4" w:space="0" w:color="999999"/>
            </w:tcBorders>
          </w:tcPr>
          <w:p w14:paraId="5BC77C2D" w14:textId="3E98D868" w:rsidR="00DA641B" w:rsidRPr="00EF7B56" w:rsidRDefault="00EF7B56" w:rsidP="00DA641B">
            <w:pPr>
              <w:rPr>
                <w:rFonts w:ascii="Trebuchet MS" w:hAnsi="Trebuchet MS"/>
                <w:sz w:val="20"/>
                <w:szCs w:val="20"/>
              </w:rPr>
            </w:pPr>
            <w:r w:rsidRPr="00EF7B56">
              <w:rPr>
                <w:rFonts w:ascii="Trebuchet MS" w:hAnsi="Trebuchet MS"/>
                <w:sz w:val="20"/>
                <w:szCs w:val="20"/>
              </w:rPr>
              <w:t xml:space="preserve">Dit wordt besproken tijdens een teamvergadering. </w:t>
            </w:r>
          </w:p>
          <w:p w14:paraId="0EF3A10B" w14:textId="77777777" w:rsidR="00DA641B" w:rsidRPr="00EF7B56" w:rsidRDefault="00DA641B" w:rsidP="00DA641B">
            <w:pPr>
              <w:rPr>
                <w:rFonts w:ascii="Trebuchet MS" w:hAnsi="Trebuchet MS"/>
                <w:sz w:val="20"/>
                <w:szCs w:val="20"/>
              </w:rPr>
            </w:pPr>
          </w:p>
          <w:p w14:paraId="3375DC8B" w14:textId="77777777" w:rsidR="00DA641B" w:rsidRPr="00EF7B56" w:rsidRDefault="00DA641B" w:rsidP="00DA641B">
            <w:pPr>
              <w:rPr>
                <w:rFonts w:ascii="Trebuchet MS" w:hAnsi="Trebuchet MS"/>
                <w:sz w:val="20"/>
                <w:szCs w:val="20"/>
              </w:rPr>
            </w:pPr>
          </w:p>
        </w:tc>
        <w:tc>
          <w:tcPr>
            <w:tcW w:w="4134" w:type="dxa"/>
            <w:tcBorders>
              <w:left w:val="single" w:sz="4" w:space="0" w:color="999999"/>
            </w:tcBorders>
          </w:tcPr>
          <w:p w14:paraId="4B9A8727" w14:textId="08B2DA70" w:rsidR="00DA641B" w:rsidRPr="00EF7B56" w:rsidRDefault="00EF7B56" w:rsidP="00DA641B">
            <w:pPr>
              <w:rPr>
                <w:rFonts w:ascii="Trebuchet MS" w:hAnsi="Trebuchet MS"/>
                <w:sz w:val="20"/>
                <w:szCs w:val="20"/>
              </w:rPr>
            </w:pPr>
            <w:r w:rsidRPr="00EF7B56">
              <w:rPr>
                <w:rFonts w:ascii="Trebuchet MS" w:hAnsi="Trebuchet MS"/>
                <w:sz w:val="20"/>
                <w:szCs w:val="20"/>
              </w:rPr>
              <w:t xml:space="preserve">Een presentatie voor het team. </w:t>
            </w:r>
          </w:p>
        </w:tc>
      </w:tr>
      <w:tr w:rsidR="00962325" w:rsidRPr="0023166C" w14:paraId="527568AA" w14:textId="77777777" w:rsidTr="00DA641B">
        <w:trPr>
          <w:gridAfter w:val="4"/>
          <w:wAfter w:w="12054" w:type="dxa"/>
          <w:trHeight w:val="467"/>
        </w:trPr>
        <w:tc>
          <w:tcPr>
            <w:tcW w:w="2088" w:type="dxa"/>
            <w:vMerge/>
          </w:tcPr>
          <w:p w14:paraId="63E95463" w14:textId="77777777" w:rsidR="00962325" w:rsidRPr="0023166C" w:rsidRDefault="00962325" w:rsidP="00DA641B">
            <w:pPr>
              <w:rPr>
                <w:rFonts w:ascii="Trebuchet MS" w:hAnsi="Trebuchet MS"/>
                <w:b/>
                <w:sz w:val="20"/>
                <w:szCs w:val="20"/>
              </w:rPr>
            </w:pPr>
          </w:p>
        </w:tc>
      </w:tr>
      <w:tr w:rsidR="00DA641B" w:rsidRPr="0023166C" w14:paraId="2ACBE01A" w14:textId="77777777" w:rsidTr="00DA641B">
        <w:tc>
          <w:tcPr>
            <w:tcW w:w="14142" w:type="dxa"/>
            <w:gridSpan w:val="5"/>
          </w:tcPr>
          <w:p w14:paraId="7D3D1141" w14:textId="77777777" w:rsidR="00DA641B" w:rsidRPr="0023166C" w:rsidRDefault="00DA641B" w:rsidP="00DA641B">
            <w:pPr>
              <w:rPr>
                <w:rFonts w:ascii="Trebuchet MS" w:hAnsi="Trebuchet MS"/>
                <w:b/>
                <w:sz w:val="20"/>
                <w:szCs w:val="20"/>
              </w:rPr>
            </w:pPr>
            <w:r w:rsidRPr="0023166C">
              <w:rPr>
                <w:rFonts w:ascii="Trebuchet MS" w:hAnsi="Trebuchet MS"/>
                <w:b/>
                <w:sz w:val="20"/>
                <w:szCs w:val="20"/>
              </w:rPr>
              <w:t>Waarom zijn deze vragen interessant en relevant?</w:t>
            </w:r>
          </w:p>
        </w:tc>
      </w:tr>
      <w:tr w:rsidR="00DA641B" w:rsidRPr="0023166C" w14:paraId="4310CC8F" w14:textId="77777777" w:rsidTr="00DA641B">
        <w:tc>
          <w:tcPr>
            <w:tcW w:w="14142" w:type="dxa"/>
            <w:gridSpan w:val="5"/>
          </w:tcPr>
          <w:p w14:paraId="7A3E4CAF" w14:textId="222FDACE" w:rsidR="00DA641B" w:rsidRPr="009D62BC" w:rsidRDefault="00EF7B56" w:rsidP="00DA641B">
            <w:pPr>
              <w:rPr>
                <w:rFonts w:ascii="Trebuchet MS" w:hAnsi="Trebuchet MS"/>
                <w:sz w:val="20"/>
                <w:szCs w:val="20"/>
              </w:rPr>
            </w:pPr>
            <w:r w:rsidRPr="00EF7B56">
              <w:rPr>
                <w:rFonts w:ascii="Trebuchet MS" w:hAnsi="Trebuchet MS"/>
                <w:sz w:val="20"/>
                <w:szCs w:val="20"/>
              </w:rPr>
              <w:t xml:space="preserve">Door deze vragen is het zeker dat de leerlijn effectief ingezet wordt. </w:t>
            </w:r>
          </w:p>
        </w:tc>
      </w:tr>
      <w:tr w:rsidR="00DA641B" w:rsidRPr="0023166C" w14:paraId="52847091" w14:textId="77777777" w:rsidTr="00DA641B">
        <w:tc>
          <w:tcPr>
            <w:tcW w:w="14142" w:type="dxa"/>
            <w:gridSpan w:val="5"/>
          </w:tcPr>
          <w:p w14:paraId="768474DE" w14:textId="77777777" w:rsidR="00DA641B" w:rsidRPr="0023166C" w:rsidRDefault="00DA641B" w:rsidP="00DA641B">
            <w:pPr>
              <w:rPr>
                <w:rFonts w:ascii="Trebuchet MS" w:hAnsi="Trebuchet MS"/>
                <w:b/>
                <w:sz w:val="20"/>
                <w:szCs w:val="20"/>
              </w:rPr>
            </w:pPr>
            <w:r w:rsidRPr="0023166C">
              <w:rPr>
                <w:rFonts w:ascii="Trebuchet MS" w:hAnsi="Trebuchet MS"/>
                <w:b/>
                <w:sz w:val="20"/>
                <w:szCs w:val="20"/>
              </w:rPr>
              <w:t xml:space="preserve">Wat zijn de beoogde uitkomsten en opbrengsten van jouw onderzoek? </w:t>
            </w:r>
          </w:p>
        </w:tc>
      </w:tr>
      <w:tr w:rsidR="00DA641B" w:rsidRPr="0023166C" w14:paraId="6E2CE615" w14:textId="77777777" w:rsidTr="00DA641B">
        <w:tc>
          <w:tcPr>
            <w:tcW w:w="14142" w:type="dxa"/>
            <w:gridSpan w:val="5"/>
          </w:tcPr>
          <w:p w14:paraId="3DDF57B2" w14:textId="61659B00" w:rsidR="00DA641B" w:rsidRPr="00D371CF" w:rsidRDefault="00D371CF" w:rsidP="00DA641B">
            <w:pPr>
              <w:rPr>
                <w:rFonts w:ascii="Trebuchet MS" w:hAnsi="Trebuchet MS"/>
                <w:sz w:val="20"/>
                <w:szCs w:val="20"/>
              </w:rPr>
            </w:pPr>
            <w:r w:rsidRPr="00D371CF">
              <w:rPr>
                <w:rFonts w:ascii="Trebuchet MS" w:hAnsi="Trebuchet MS"/>
                <w:sz w:val="20"/>
                <w:szCs w:val="20"/>
              </w:rPr>
              <w:t xml:space="preserve">Een leerlijn die door alle leerkracht gebruikt kan worden. </w:t>
            </w:r>
          </w:p>
          <w:p w14:paraId="3C342C85" w14:textId="77777777" w:rsidR="00DA641B" w:rsidRPr="00D371CF" w:rsidRDefault="00DA641B" w:rsidP="00DA641B">
            <w:pPr>
              <w:rPr>
                <w:rFonts w:ascii="Trebuchet MS" w:hAnsi="Trebuchet MS"/>
                <w:sz w:val="20"/>
                <w:szCs w:val="20"/>
              </w:rPr>
            </w:pPr>
          </w:p>
          <w:p w14:paraId="389CB086" w14:textId="77777777" w:rsidR="00DA641B" w:rsidRPr="00D371CF" w:rsidRDefault="00DA641B" w:rsidP="00DA641B">
            <w:pPr>
              <w:rPr>
                <w:rFonts w:ascii="Trebuchet MS" w:hAnsi="Trebuchet MS"/>
                <w:sz w:val="20"/>
                <w:szCs w:val="20"/>
              </w:rPr>
            </w:pPr>
          </w:p>
        </w:tc>
      </w:tr>
    </w:tbl>
    <w:p w14:paraId="070ACB7A" w14:textId="77777777" w:rsidR="0042352A" w:rsidRPr="005B1387" w:rsidRDefault="0042352A" w:rsidP="0042352A">
      <w:pPr>
        <w:rPr>
          <w:rFonts w:ascii="Trebuchet MS" w:hAnsi="Trebuchet MS"/>
          <w:b/>
          <w:sz w:val="20"/>
          <w:szCs w:val="20"/>
        </w:rPr>
        <w:sectPr w:rsidR="0042352A" w:rsidRPr="005B1387" w:rsidSect="0008357E">
          <w:pgSz w:w="16838" w:h="11906" w:orient="landscape"/>
          <w:pgMar w:top="1418" w:right="1418" w:bottom="719" w:left="1418" w:header="709" w:footer="709" w:gutter="0"/>
          <w:cols w:space="708"/>
          <w:docGrid w:linePitch="360"/>
        </w:sectPr>
      </w:pPr>
    </w:p>
    <w:tbl>
      <w:tblPr>
        <w:tblW w:w="0" w:type="auto"/>
        <w:tblLook w:val="01E0" w:firstRow="1" w:lastRow="1" w:firstColumn="1" w:lastColumn="1" w:noHBand="0" w:noVBand="0"/>
      </w:tblPr>
      <w:tblGrid>
        <w:gridCol w:w="2988"/>
        <w:gridCol w:w="6224"/>
      </w:tblGrid>
      <w:tr w:rsidR="0042352A" w:rsidRPr="004E769A" w14:paraId="03155523" w14:textId="77777777" w:rsidTr="0008357E">
        <w:tc>
          <w:tcPr>
            <w:tcW w:w="9212" w:type="dxa"/>
            <w:gridSpan w:val="2"/>
            <w:tcBorders>
              <w:bottom w:val="single" w:sz="4" w:space="0" w:color="999999"/>
            </w:tcBorders>
          </w:tcPr>
          <w:p w14:paraId="442CBB2C" w14:textId="77777777" w:rsidR="0042352A" w:rsidRPr="004E769A" w:rsidRDefault="0042352A" w:rsidP="0008357E">
            <w:pPr>
              <w:spacing w:line="480" w:lineRule="auto"/>
              <w:rPr>
                <w:rFonts w:ascii="Trebuchet MS" w:hAnsi="Trebuchet MS"/>
                <w:sz w:val="20"/>
                <w:szCs w:val="20"/>
              </w:rPr>
            </w:pPr>
            <w:r w:rsidRPr="004E769A">
              <w:rPr>
                <w:rFonts w:ascii="Trebuchet MS" w:hAnsi="Trebuchet MS"/>
                <w:sz w:val="20"/>
                <w:szCs w:val="20"/>
              </w:rPr>
              <w:lastRenderedPageBreak/>
              <w:sym w:font="Wingdings 3" w:char="F071"/>
            </w:r>
            <w:r w:rsidRPr="004E769A">
              <w:rPr>
                <w:rFonts w:ascii="Trebuchet MS" w:hAnsi="Trebuchet MS"/>
                <w:sz w:val="20"/>
                <w:szCs w:val="20"/>
              </w:rPr>
              <w:t xml:space="preserve"> </w:t>
            </w:r>
            <w:r>
              <w:rPr>
                <w:rFonts w:ascii="Trebuchet MS" w:hAnsi="Trebuchet MS"/>
                <w:sz w:val="20"/>
                <w:szCs w:val="20"/>
              </w:rPr>
              <w:t>Interactie met het schoolteam</w:t>
            </w:r>
          </w:p>
        </w:tc>
      </w:tr>
      <w:tr w:rsidR="0042352A" w:rsidRPr="0023166C" w14:paraId="3D130301" w14:textId="77777777" w:rsidTr="0008357E">
        <w:tc>
          <w:tcPr>
            <w:tcW w:w="2988" w:type="dxa"/>
            <w:tcBorders>
              <w:top w:val="single" w:sz="4" w:space="0" w:color="999999"/>
              <w:left w:val="single" w:sz="4" w:space="0" w:color="999999"/>
              <w:bottom w:val="single" w:sz="4" w:space="0" w:color="999999"/>
              <w:right w:val="single" w:sz="4" w:space="0" w:color="999999"/>
            </w:tcBorders>
          </w:tcPr>
          <w:p w14:paraId="646FE47F" w14:textId="77777777" w:rsidR="0042352A" w:rsidRPr="0023166C" w:rsidRDefault="0042352A" w:rsidP="0008357E">
            <w:pPr>
              <w:spacing w:line="360" w:lineRule="auto"/>
              <w:rPr>
                <w:rFonts w:ascii="Trebuchet MS" w:hAnsi="Trebuchet MS"/>
                <w:b/>
                <w:sz w:val="20"/>
                <w:szCs w:val="20"/>
              </w:rPr>
            </w:pPr>
            <w:r w:rsidRPr="0023166C">
              <w:rPr>
                <w:rFonts w:ascii="Trebuchet MS" w:hAnsi="Trebuchet MS"/>
                <w:b/>
                <w:sz w:val="20"/>
                <w:szCs w:val="20"/>
              </w:rPr>
              <w:t xml:space="preserve">Hoe plan </w:t>
            </w:r>
            <w:r>
              <w:rPr>
                <w:rFonts w:ascii="Trebuchet MS" w:hAnsi="Trebuchet MS"/>
                <w:b/>
                <w:sz w:val="20"/>
                <w:szCs w:val="20"/>
              </w:rPr>
              <w:t>de interactie met het schoolteam</w:t>
            </w:r>
            <w:r w:rsidRPr="0023166C">
              <w:rPr>
                <w:rFonts w:ascii="Trebuchet MS" w:hAnsi="Trebuchet MS"/>
                <w:b/>
                <w:sz w:val="20"/>
                <w:szCs w:val="20"/>
              </w:rPr>
              <w:t xml:space="preserve">?   </w:t>
            </w:r>
          </w:p>
          <w:p w14:paraId="339DD29A" w14:textId="77777777" w:rsidR="0042352A" w:rsidRPr="0023166C" w:rsidRDefault="0042352A" w:rsidP="0008357E">
            <w:pPr>
              <w:spacing w:line="360" w:lineRule="auto"/>
              <w:rPr>
                <w:rFonts w:ascii="Trebuchet MS" w:hAnsi="Trebuchet MS"/>
                <w:b/>
                <w:sz w:val="20"/>
                <w:szCs w:val="20"/>
              </w:rPr>
            </w:pPr>
          </w:p>
          <w:p w14:paraId="48A52F18" w14:textId="77777777" w:rsidR="0042352A" w:rsidRPr="0023166C" w:rsidRDefault="0042352A" w:rsidP="0008357E">
            <w:pPr>
              <w:spacing w:line="360" w:lineRule="auto"/>
              <w:rPr>
                <w:rFonts w:ascii="Trebuchet MS" w:hAnsi="Trebuchet MS"/>
                <w:b/>
                <w:sz w:val="20"/>
                <w:szCs w:val="20"/>
              </w:rPr>
            </w:pPr>
          </w:p>
        </w:tc>
        <w:tc>
          <w:tcPr>
            <w:tcW w:w="6224" w:type="dxa"/>
            <w:tcBorders>
              <w:top w:val="single" w:sz="4" w:space="0" w:color="999999"/>
              <w:left w:val="single" w:sz="4" w:space="0" w:color="999999"/>
              <w:bottom w:val="single" w:sz="4" w:space="0" w:color="999999"/>
              <w:right w:val="single" w:sz="4" w:space="0" w:color="999999"/>
            </w:tcBorders>
          </w:tcPr>
          <w:p w14:paraId="040C7AB2" w14:textId="564A6A6F" w:rsidR="0042352A" w:rsidRPr="00EA01E9" w:rsidRDefault="00EA01E9" w:rsidP="0008357E">
            <w:pPr>
              <w:rPr>
                <w:rFonts w:ascii="Trebuchet MS" w:hAnsi="Trebuchet MS"/>
                <w:b/>
                <w:color w:val="000000" w:themeColor="text1"/>
                <w:sz w:val="20"/>
                <w:szCs w:val="20"/>
              </w:rPr>
            </w:pPr>
            <w:r w:rsidRPr="00EA01E9">
              <w:rPr>
                <w:rFonts w:ascii="Trebuchet MS" w:hAnsi="Trebuchet MS"/>
                <w:color w:val="000000" w:themeColor="text1"/>
                <w:sz w:val="20"/>
                <w:szCs w:val="20"/>
              </w:rPr>
              <w:t xml:space="preserve">Tijdens teamvergaderingen worden mijn vorderingen besproken. Alle leerkrachten krijgen een enquête van mij toegestuurd. </w:t>
            </w:r>
            <w:r w:rsidR="00DB725E">
              <w:rPr>
                <w:rFonts w:ascii="Trebuchet MS" w:hAnsi="Trebuchet MS"/>
                <w:color w:val="000000" w:themeColor="text1"/>
                <w:sz w:val="20"/>
                <w:szCs w:val="20"/>
              </w:rPr>
              <w:t xml:space="preserve">Samen met mijn werkgroep worden ideeën bedacht en uitgevoerd. </w:t>
            </w:r>
          </w:p>
          <w:p w14:paraId="6DCBC35F" w14:textId="77777777" w:rsidR="0042352A" w:rsidRPr="0023166C" w:rsidRDefault="0042352A" w:rsidP="0008357E">
            <w:pPr>
              <w:spacing w:line="480" w:lineRule="auto"/>
              <w:rPr>
                <w:rFonts w:ascii="Trebuchet MS" w:hAnsi="Trebuchet MS"/>
                <w:b/>
                <w:sz w:val="20"/>
                <w:szCs w:val="20"/>
              </w:rPr>
            </w:pPr>
          </w:p>
        </w:tc>
      </w:tr>
      <w:tr w:rsidR="0042352A" w:rsidRPr="004E769A" w14:paraId="634EB8F5" w14:textId="77777777" w:rsidTr="0008357E">
        <w:tc>
          <w:tcPr>
            <w:tcW w:w="9212" w:type="dxa"/>
            <w:gridSpan w:val="2"/>
            <w:tcBorders>
              <w:bottom w:val="single" w:sz="4" w:space="0" w:color="999999"/>
            </w:tcBorders>
          </w:tcPr>
          <w:p w14:paraId="1D6721FF" w14:textId="77777777" w:rsidR="0042352A" w:rsidRPr="004E769A" w:rsidRDefault="0042352A" w:rsidP="0008357E">
            <w:pPr>
              <w:spacing w:line="480" w:lineRule="auto"/>
              <w:rPr>
                <w:rFonts w:ascii="Trebuchet MS" w:hAnsi="Trebuchet MS"/>
                <w:b/>
                <w:sz w:val="20"/>
                <w:szCs w:val="20"/>
              </w:rPr>
            </w:pPr>
          </w:p>
          <w:p w14:paraId="188FE4F1" w14:textId="77777777" w:rsidR="0042352A" w:rsidRPr="004E769A" w:rsidRDefault="0042352A" w:rsidP="0008357E">
            <w:pPr>
              <w:spacing w:line="480" w:lineRule="auto"/>
              <w:rPr>
                <w:rFonts w:ascii="Trebuchet MS" w:hAnsi="Trebuchet MS"/>
                <w:b/>
                <w:sz w:val="20"/>
                <w:szCs w:val="20"/>
              </w:rPr>
            </w:pPr>
            <w:r w:rsidRPr="004E769A">
              <w:rPr>
                <w:rFonts w:ascii="Trebuchet MS" w:hAnsi="Trebuchet MS"/>
                <w:b/>
                <w:sz w:val="20"/>
                <w:szCs w:val="20"/>
              </w:rPr>
              <w:sym w:font="Wingdings 3" w:char="F071"/>
            </w:r>
            <w:r w:rsidRPr="004E769A">
              <w:rPr>
                <w:rFonts w:ascii="Trebuchet MS" w:hAnsi="Trebuchet MS"/>
                <w:b/>
                <w:sz w:val="20"/>
                <w:szCs w:val="20"/>
              </w:rPr>
              <w:t xml:space="preserve"> Overleg met de begeleidende docent</w:t>
            </w:r>
          </w:p>
        </w:tc>
      </w:tr>
      <w:tr w:rsidR="0042352A" w:rsidRPr="0023166C" w14:paraId="78CC5EE2" w14:textId="77777777" w:rsidTr="0008357E">
        <w:tc>
          <w:tcPr>
            <w:tcW w:w="2988" w:type="dxa"/>
            <w:tcBorders>
              <w:top w:val="single" w:sz="4" w:space="0" w:color="999999"/>
              <w:left w:val="single" w:sz="4" w:space="0" w:color="999999"/>
              <w:bottom w:val="single" w:sz="4" w:space="0" w:color="999999"/>
              <w:right w:val="single" w:sz="4" w:space="0" w:color="999999"/>
            </w:tcBorders>
          </w:tcPr>
          <w:p w14:paraId="5E1A6CD0" w14:textId="77777777" w:rsidR="0042352A" w:rsidRPr="0023166C" w:rsidRDefault="0042352A" w:rsidP="0008357E">
            <w:pPr>
              <w:spacing w:line="360" w:lineRule="auto"/>
              <w:rPr>
                <w:rFonts w:ascii="Trebuchet MS" w:hAnsi="Trebuchet MS"/>
                <w:b/>
                <w:sz w:val="20"/>
                <w:szCs w:val="20"/>
              </w:rPr>
            </w:pPr>
            <w:r w:rsidRPr="0023166C">
              <w:rPr>
                <w:rFonts w:ascii="Trebuchet MS" w:hAnsi="Trebuchet MS"/>
                <w:b/>
                <w:sz w:val="20"/>
                <w:szCs w:val="20"/>
              </w:rPr>
              <w:t xml:space="preserve"> Hoe plan je het overleg met jouw begeleidend docent?   </w:t>
            </w:r>
          </w:p>
          <w:p w14:paraId="36CD514A" w14:textId="77777777" w:rsidR="0042352A" w:rsidRPr="0023166C" w:rsidRDefault="0042352A" w:rsidP="0008357E">
            <w:pPr>
              <w:spacing w:line="360" w:lineRule="auto"/>
              <w:rPr>
                <w:rFonts w:ascii="Trebuchet MS" w:hAnsi="Trebuchet MS"/>
                <w:b/>
                <w:sz w:val="20"/>
                <w:szCs w:val="20"/>
              </w:rPr>
            </w:pPr>
          </w:p>
          <w:p w14:paraId="7DB442AB" w14:textId="77777777" w:rsidR="0042352A" w:rsidRPr="0023166C" w:rsidRDefault="0042352A" w:rsidP="0008357E">
            <w:pPr>
              <w:spacing w:line="360" w:lineRule="auto"/>
              <w:rPr>
                <w:rFonts w:ascii="Trebuchet MS" w:hAnsi="Trebuchet MS"/>
                <w:b/>
                <w:sz w:val="20"/>
                <w:szCs w:val="20"/>
              </w:rPr>
            </w:pPr>
          </w:p>
        </w:tc>
        <w:tc>
          <w:tcPr>
            <w:tcW w:w="6224" w:type="dxa"/>
            <w:tcBorders>
              <w:top w:val="single" w:sz="4" w:space="0" w:color="999999"/>
              <w:left w:val="single" w:sz="4" w:space="0" w:color="999999"/>
              <w:bottom w:val="single" w:sz="4" w:space="0" w:color="999999"/>
              <w:right w:val="single" w:sz="4" w:space="0" w:color="999999"/>
            </w:tcBorders>
          </w:tcPr>
          <w:p w14:paraId="3A5F65AD" w14:textId="7F075AEC" w:rsidR="0042352A" w:rsidRPr="0023166C" w:rsidRDefault="00DB725E" w:rsidP="00DB725E">
            <w:pPr>
              <w:spacing w:line="480" w:lineRule="auto"/>
              <w:rPr>
                <w:rFonts w:ascii="Trebuchet MS" w:hAnsi="Trebuchet MS"/>
                <w:b/>
                <w:sz w:val="20"/>
                <w:szCs w:val="20"/>
              </w:rPr>
            </w:pPr>
            <w:r>
              <w:rPr>
                <w:rFonts w:ascii="Trebuchet MS" w:hAnsi="Trebuchet MS"/>
                <w:b/>
                <w:sz w:val="20"/>
                <w:szCs w:val="20"/>
              </w:rPr>
              <w:t>Mijn begeleid</w:t>
            </w:r>
            <w:r w:rsidR="00737C31">
              <w:rPr>
                <w:rFonts w:ascii="Trebuchet MS" w:hAnsi="Trebuchet MS"/>
                <w:b/>
                <w:sz w:val="20"/>
                <w:szCs w:val="20"/>
              </w:rPr>
              <w:t>end</w:t>
            </w:r>
            <w:r>
              <w:rPr>
                <w:rFonts w:ascii="Trebuchet MS" w:hAnsi="Trebuchet MS"/>
                <w:b/>
                <w:sz w:val="20"/>
                <w:szCs w:val="20"/>
              </w:rPr>
              <w:t xml:space="preserve"> docent mailt altijd erg snel terug. Ik denk dat daardoor de lijnen korter worden en een overleg soms ook digitaal plaats kan vinden. De overleg momenten zullen ruim van te voren via de mail gepland worden. </w:t>
            </w:r>
          </w:p>
        </w:tc>
      </w:tr>
      <w:tr w:rsidR="0042352A" w:rsidRPr="0023166C" w14:paraId="2DB9C824" w14:textId="77777777" w:rsidTr="0008357E">
        <w:tc>
          <w:tcPr>
            <w:tcW w:w="2988" w:type="dxa"/>
            <w:tcBorders>
              <w:top w:val="single" w:sz="4" w:space="0" w:color="999999"/>
              <w:left w:val="single" w:sz="4" w:space="0" w:color="999999"/>
              <w:bottom w:val="single" w:sz="4" w:space="0" w:color="999999"/>
              <w:right w:val="single" w:sz="4" w:space="0" w:color="999999"/>
            </w:tcBorders>
          </w:tcPr>
          <w:p w14:paraId="5360F76A" w14:textId="77777777" w:rsidR="0042352A" w:rsidRPr="0023166C" w:rsidRDefault="0042352A" w:rsidP="0008357E">
            <w:pPr>
              <w:spacing w:line="480" w:lineRule="auto"/>
              <w:rPr>
                <w:rFonts w:ascii="Trebuchet MS" w:hAnsi="Trebuchet MS"/>
                <w:b/>
                <w:sz w:val="20"/>
                <w:szCs w:val="20"/>
              </w:rPr>
            </w:pPr>
            <w:r w:rsidRPr="0023166C">
              <w:rPr>
                <w:rFonts w:ascii="Trebuchet MS" w:hAnsi="Trebuchet MS"/>
                <w:b/>
                <w:sz w:val="20"/>
                <w:szCs w:val="20"/>
              </w:rPr>
              <w:t>Overige opmerkingen</w:t>
            </w:r>
          </w:p>
          <w:p w14:paraId="4A008C54" w14:textId="77777777" w:rsidR="0042352A" w:rsidRPr="0023166C" w:rsidRDefault="0042352A" w:rsidP="0008357E">
            <w:pPr>
              <w:spacing w:line="480" w:lineRule="auto"/>
              <w:rPr>
                <w:rFonts w:ascii="Trebuchet MS" w:hAnsi="Trebuchet MS"/>
                <w:b/>
                <w:sz w:val="20"/>
                <w:szCs w:val="20"/>
              </w:rPr>
            </w:pPr>
          </w:p>
        </w:tc>
        <w:tc>
          <w:tcPr>
            <w:tcW w:w="6224" w:type="dxa"/>
            <w:tcBorders>
              <w:top w:val="single" w:sz="4" w:space="0" w:color="999999"/>
              <w:left w:val="single" w:sz="4" w:space="0" w:color="999999"/>
              <w:bottom w:val="single" w:sz="4" w:space="0" w:color="999999"/>
              <w:right w:val="single" w:sz="4" w:space="0" w:color="999999"/>
            </w:tcBorders>
          </w:tcPr>
          <w:p w14:paraId="12143ECC" w14:textId="77777777" w:rsidR="0042352A" w:rsidRPr="0023166C" w:rsidRDefault="0042352A" w:rsidP="0008357E">
            <w:pPr>
              <w:spacing w:line="480" w:lineRule="auto"/>
              <w:rPr>
                <w:rFonts w:ascii="Trebuchet MS" w:hAnsi="Trebuchet MS"/>
                <w:b/>
                <w:sz w:val="20"/>
                <w:szCs w:val="20"/>
              </w:rPr>
            </w:pPr>
          </w:p>
        </w:tc>
      </w:tr>
    </w:tbl>
    <w:p w14:paraId="4B3FD11D" w14:textId="77777777" w:rsidR="0042352A" w:rsidRPr="005B1387" w:rsidRDefault="0042352A" w:rsidP="0042352A">
      <w:pPr>
        <w:rPr>
          <w:rFonts w:ascii="Trebuchet MS" w:hAnsi="Trebuchet MS"/>
          <w:b/>
          <w:sz w:val="20"/>
          <w:szCs w:val="20"/>
        </w:rPr>
      </w:pPr>
    </w:p>
    <w:p w14:paraId="6A461CAD" w14:textId="77777777" w:rsidR="0042352A" w:rsidRPr="005B1387" w:rsidRDefault="0042352A" w:rsidP="0042352A">
      <w:pPr>
        <w:rPr>
          <w:rFonts w:ascii="Trebuchet MS" w:hAnsi="Trebuchet MS"/>
          <w:b/>
          <w:sz w:val="20"/>
          <w:szCs w:val="20"/>
        </w:rPr>
      </w:pPr>
    </w:p>
    <w:p w14:paraId="1EC6FC34" w14:textId="77777777" w:rsidR="0042352A" w:rsidRPr="005B1387" w:rsidRDefault="0042352A" w:rsidP="0042352A">
      <w:pPr>
        <w:rPr>
          <w:rFonts w:ascii="Trebuchet MS" w:hAnsi="Trebuchet MS"/>
          <w:b/>
          <w:sz w:val="20"/>
          <w:szCs w:val="20"/>
        </w:rPr>
      </w:pPr>
    </w:p>
    <w:p w14:paraId="52C62B2F" w14:textId="77777777" w:rsidR="0042352A" w:rsidRPr="005B1387" w:rsidRDefault="0042352A" w:rsidP="0042352A">
      <w:pPr>
        <w:rPr>
          <w:rFonts w:ascii="Trebuchet MS" w:hAnsi="Trebuchet MS"/>
          <w:b/>
          <w:sz w:val="20"/>
          <w:szCs w:val="20"/>
        </w:rPr>
      </w:pPr>
    </w:p>
    <w:p w14:paraId="1773912E" w14:textId="77777777" w:rsidR="0042352A" w:rsidRPr="005B1387" w:rsidRDefault="0042352A" w:rsidP="0042352A">
      <w:pPr>
        <w:rPr>
          <w:rFonts w:ascii="Trebuchet MS" w:hAnsi="Trebuchet MS"/>
          <w:b/>
          <w:sz w:val="20"/>
          <w:szCs w:val="20"/>
        </w:rPr>
      </w:pPr>
    </w:p>
    <w:tbl>
      <w:tblPr>
        <w:tblW w:w="0" w:type="auto"/>
        <w:tblLook w:val="01E0" w:firstRow="1" w:lastRow="1" w:firstColumn="1" w:lastColumn="1" w:noHBand="0" w:noVBand="0"/>
      </w:tblPr>
      <w:tblGrid>
        <w:gridCol w:w="4068"/>
        <w:gridCol w:w="5144"/>
      </w:tblGrid>
      <w:tr w:rsidR="0042352A" w:rsidRPr="0023166C" w14:paraId="4430183F" w14:textId="77777777" w:rsidTr="0008357E">
        <w:tc>
          <w:tcPr>
            <w:tcW w:w="9212" w:type="dxa"/>
            <w:gridSpan w:val="2"/>
          </w:tcPr>
          <w:p w14:paraId="479542CA" w14:textId="77777777" w:rsidR="0042352A" w:rsidRPr="0023166C" w:rsidRDefault="0042352A" w:rsidP="0008357E">
            <w:pPr>
              <w:spacing w:line="480" w:lineRule="auto"/>
              <w:rPr>
                <w:rFonts w:ascii="Trebuchet MS" w:hAnsi="Trebuchet MS"/>
                <w:b/>
                <w:sz w:val="20"/>
                <w:szCs w:val="20"/>
              </w:rPr>
            </w:pPr>
            <w:r w:rsidRPr="0023166C">
              <w:rPr>
                <w:rFonts w:ascii="Trebuchet MS" w:hAnsi="Trebuchet MS"/>
                <w:b/>
                <w:sz w:val="20"/>
                <w:szCs w:val="20"/>
              </w:rPr>
              <w:t xml:space="preserve">Vastgesteld op: </w:t>
            </w:r>
            <w:proofErr w:type="spellStart"/>
            <w:r w:rsidRPr="0023166C">
              <w:rPr>
                <w:rFonts w:ascii="Trebuchet MS" w:hAnsi="Trebuchet MS"/>
                <w:b/>
                <w:color w:val="999999"/>
                <w:sz w:val="20"/>
                <w:szCs w:val="20"/>
              </w:rPr>
              <w:t>dd</w:t>
            </w:r>
            <w:proofErr w:type="spellEnd"/>
            <w:r w:rsidRPr="0023166C">
              <w:rPr>
                <w:rFonts w:ascii="Trebuchet MS" w:hAnsi="Trebuchet MS"/>
                <w:b/>
                <w:color w:val="999999"/>
                <w:sz w:val="20"/>
                <w:szCs w:val="20"/>
              </w:rPr>
              <w:t>-mm-</w:t>
            </w:r>
            <w:proofErr w:type="spellStart"/>
            <w:r w:rsidRPr="0023166C">
              <w:rPr>
                <w:rFonts w:ascii="Trebuchet MS" w:hAnsi="Trebuchet MS"/>
                <w:b/>
                <w:color w:val="999999"/>
                <w:sz w:val="20"/>
                <w:szCs w:val="20"/>
              </w:rPr>
              <w:t>jjjj</w:t>
            </w:r>
            <w:proofErr w:type="spellEnd"/>
          </w:p>
        </w:tc>
      </w:tr>
      <w:tr w:rsidR="0042352A" w:rsidRPr="0023166C" w14:paraId="09ED2F15" w14:textId="77777777" w:rsidTr="0008357E">
        <w:tc>
          <w:tcPr>
            <w:tcW w:w="4068" w:type="dxa"/>
          </w:tcPr>
          <w:p w14:paraId="041F1310" w14:textId="77777777" w:rsidR="0042352A" w:rsidRPr="0023166C" w:rsidRDefault="0042352A" w:rsidP="0008357E">
            <w:pPr>
              <w:spacing w:line="480" w:lineRule="auto"/>
              <w:rPr>
                <w:rFonts w:ascii="Trebuchet MS" w:hAnsi="Trebuchet MS"/>
                <w:b/>
                <w:sz w:val="20"/>
                <w:szCs w:val="20"/>
              </w:rPr>
            </w:pPr>
            <w:r w:rsidRPr="0023166C">
              <w:rPr>
                <w:rFonts w:ascii="Trebuchet MS" w:hAnsi="Trebuchet MS"/>
                <w:b/>
                <w:sz w:val="20"/>
                <w:szCs w:val="20"/>
              </w:rPr>
              <w:t xml:space="preserve">   </w:t>
            </w:r>
          </w:p>
        </w:tc>
        <w:tc>
          <w:tcPr>
            <w:tcW w:w="5144" w:type="dxa"/>
          </w:tcPr>
          <w:p w14:paraId="372B0F0D" w14:textId="77777777" w:rsidR="0042352A" w:rsidRPr="0023166C" w:rsidRDefault="0042352A" w:rsidP="0008357E">
            <w:pPr>
              <w:spacing w:line="480" w:lineRule="auto"/>
              <w:rPr>
                <w:rFonts w:ascii="Trebuchet MS" w:hAnsi="Trebuchet MS"/>
                <w:b/>
                <w:sz w:val="20"/>
                <w:szCs w:val="20"/>
              </w:rPr>
            </w:pPr>
          </w:p>
        </w:tc>
      </w:tr>
      <w:tr w:rsidR="0042352A" w:rsidRPr="0023166C" w14:paraId="58FDA65C" w14:textId="77777777" w:rsidTr="0008357E">
        <w:tc>
          <w:tcPr>
            <w:tcW w:w="4068" w:type="dxa"/>
          </w:tcPr>
          <w:p w14:paraId="6B33E56F" w14:textId="77777777" w:rsidR="0042352A" w:rsidRPr="0023166C" w:rsidRDefault="0042352A" w:rsidP="0008357E">
            <w:pPr>
              <w:spacing w:line="480" w:lineRule="auto"/>
              <w:rPr>
                <w:rFonts w:ascii="Trebuchet MS" w:hAnsi="Trebuchet MS"/>
                <w:b/>
                <w:sz w:val="20"/>
                <w:szCs w:val="20"/>
              </w:rPr>
            </w:pPr>
          </w:p>
          <w:p w14:paraId="40F5C4FE" w14:textId="77777777" w:rsidR="0042352A" w:rsidRPr="0023166C" w:rsidRDefault="0042352A" w:rsidP="0008357E">
            <w:pPr>
              <w:spacing w:line="480" w:lineRule="auto"/>
              <w:rPr>
                <w:rFonts w:ascii="Trebuchet MS" w:hAnsi="Trebuchet MS"/>
                <w:b/>
                <w:sz w:val="20"/>
                <w:szCs w:val="20"/>
              </w:rPr>
            </w:pPr>
          </w:p>
          <w:p w14:paraId="2F930CE1" w14:textId="77777777" w:rsidR="0042352A" w:rsidRPr="0023166C" w:rsidRDefault="0042352A" w:rsidP="0008357E">
            <w:pPr>
              <w:spacing w:line="480" w:lineRule="auto"/>
              <w:rPr>
                <w:rFonts w:ascii="Trebuchet MS" w:hAnsi="Trebuchet MS"/>
                <w:b/>
                <w:sz w:val="20"/>
                <w:szCs w:val="20"/>
              </w:rPr>
            </w:pPr>
          </w:p>
          <w:p w14:paraId="3761EDF4" w14:textId="77777777" w:rsidR="0042352A" w:rsidRPr="0023166C" w:rsidRDefault="0042352A" w:rsidP="0008357E">
            <w:pPr>
              <w:spacing w:line="480" w:lineRule="auto"/>
              <w:rPr>
                <w:rFonts w:ascii="Trebuchet MS" w:hAnsi="Trebuchet MS"/>
                <w:b/>
                <w:sz w:val="20"/>
                <w:szCs w:val="20"/>
              </w:rPr>
            </w:pPr>
            <w:r w:rsidRPr="0023166C">
              <w:rPr>
                <w:rFonts w:ascii="Trebuchet MS" w:hAnsi="Trebuchet MS"/>
                <w:b/>
                <w:sz w:val="20"/>
                <w:szCs w:val="20"/>
              </w:rPr>
              <w:t>Handtekening student</w:t>
            </w:r>
          </w:p>
        </w:tc>
        <w:tc>
          <w:tcPr>
            <w:tcW w:w="5144" w:type="dxa"/>
          </w:tcPr>
          <w:p w14:paraId="42F277CA" w14:textId="77777777" w:rsidR="0042352A" w:rsidRPr="0023166C" w:rsidRDefault="0042352A" w:rsidP="0008357E">
            <w:pPr>
              <w:spacing w:line="480" w:lineRule="auto"/>
              <w:rPr>
                <w:rFonts w:ascii="Trebuchet MS" w:hAnsi="Trebuchet MS"/>
                <w:b/>
                <w:sz w:val="20"/>
                <w:szCs w:val="20"/>
              </w:rPr>
            </w:pPr>
          </w:p>
          <w:p w14:paraId="6AEA6B87" w14:textId="77777777" w:rsidR="0042352A" w:rsidRPr="0023166C" w:rsidRDefault="0042352A" w:rsidP="0008357E">
            <w:pPr>
              <w:spacing w:line="480" w:lineRule="auto"/>
              <w:rPr>
                <w:rFonts w:ascii="Trebuchet MS" w:hAnsi="Trebuchet MS"/>
                <w:b/>
                <w:sz w:val="20"/>
                <w:szCs w:val="20"/>
              </w:rPr>
            </w:pPr>
          </w:p>
          <w:p w14:paraId="3E2C1081" w14:textId="77777777" w:rsidR="0042352A" w:rsidRPr="0023166C" w:rsidRDefault="0042352A" w:rsidP="0008357E">
            <w:pPr>
              <w:spacing w:line="480" w:lineRule="auto"/>
              <w:rPr>
                <w:rFonts w:ascii="Trebuchet MS" w:hAnsi="Trebuchet MS"/>
                <w:b/>
                <w:sz w:val="20"/>
                <w:szCs w:val="20"/>
              </w:rPr>
            </w:pPr>
          </w:p>
          <w:p w14:paraId="3B820572" w14:textId="77777777" w:rsidR="0042352A" w:rsidRPr="0023166C" w:rsidRDefault="0042352A" w:rsidP="0008357E">
            <w:pPr>
              <w:spacing w:line="480" w:lineRule="auto"/>
              <w:rPr>
                <w:rFonts w:ascii="Trebuchet MS" w:hAnsi="Trebuchet MS"/>
                <w:b/>
                <w:sz w:val="20"/>
                <w:szCs w:val="20"/>
              </w:rPr>
            </w:pPr>
            <w:r w:rsidRPr="0023166C">
              <w:rPr>
                <w:rFonts w:ascii="Trebuchet MS" w:hAnsi="Trebuchet MS"/>
                <w:b/>
                <w:sz w:val="20"/>
                <w:szCs w:val="20"/>
              </w:rPr>
              <w:t>Handtekening docent</w:t>
            </w:r>
          </w:p>
          <w:p w14:paraId="0617C56D" w14:textId="77777777" w:rsidR="0042352A" w:rsidRPr="0023166C" w:rsidRDefault="0042352A" w:rsidP="0008357E">
            <w:pPr>
              <w:spacing w:line="480" w:lineRule="auto"/>
              <w:rPr>
                <w:rFonts w:ascii="Trebuchet MS" w:hAnsi="Trebuchet MS"/>
                <w:b/>
                <w:sz w:val="20"/>
                <w:szCs w:val="20"/>
              </w:rPr>
            </w:pPr>
          </w:p>
        </w:tc>
      </w:tr>
    </w:tbl>
    <w:p w14:paraId="6AB66940" w14:textId="77777777" w:rsidR="0042352A" w:rsidRPr="005B1387" w:rsidRDefault="0042352A" w:rsidP="0042352A">
      <w:pPr>
        <w:rPr>
          <w:rFonts w:ascii="Trebuchet MS" w:hAnsi="Trebuchet MS"/>
          <w:b/>
          <w:sz w:val="20"/>
          <w:szCs w:val="20"/>
        </w:rPr>
      </w:pPr>
    </w:p>
    <w:p w14:paraId="72F09D6E" w14:textId="77777777" w:rsidR="0042352A" w:rsidRPr="005B1387" w:rsidRDefault="0042352A" w:rsidP="0042352A">
      <w:pPr>
        <w:rPr>
          <w:rFonts w:ascii="Trebuchet MS" w:hAnsi="Trebuchet MS"/>
          <w:sz w:val="20"/>
          <w:szCs w:val="20"/>
        </w:rPr>
      </w:pPr>
    </w:p>
    <w:p w14:paraId="13D4755B" w14:textId="77777777" w:rsidR="0042352A" w:rsidRPr="005B1387" w:rsidRDefault="0042352A" w:rsidP="0042352A">
      <w:pPr>
        <w:rPr>
          <w:rFonts w:ascii="Trebuchet MS" w:hAnsi="Trebuchet MS"/>
          <w:sz w:val="20"/>
          <w:szCs w:val="20"/>
        </w:rPr>
      </w:pPr>
    </w:p>
    <w:p w14:paraId="58A6E937" w14:textId="77777777" w:rsidR="0042352A" w:rsidRPr="005B1387" w:rsidRDefault="0042352A" w:rsidP="0042352A">
      <w:pPr>
        <w:rPr>
          <w:rFonts w:ascii="Trebuchet MS" w:hAnsi="Trebuchet MS"/>
          <w:sz w:val="20"/>
          <w:szCs w:val="20"/>
        </w:rPr>
      </w:pPr>
    </w:p>
    <w:p w14:paraId="164DD5EC" w14:textId="77777777" w:rsidR="00A55ED5" w:rsidRDefault="004D6485" w:rsidP="00183B7C">
      <w:r>
        <w:br/>
      </w:r>
      <w:r>
        <w:br/>
      </w:r>
      <w:r>
        <w:br/>
      </w:r>
      <w:r>
        <w:br/>
      </w:r>
      <w:r>
        <w:br/>
      </w:r>
      <w:r>
        <w:br/>
      </w:r>
      <w:r>
        <w:br/>
      </w:r>
      <w:r>
        <w:br/>
      </w:r>
      <w:r>
        <w:br/>
      </w:r>
      <w:r>
        <w:br/>
      </w:r>
      <w:r>
        <w:br/>
      </w:r>
      <w:r>
        <w:br/>
      </w:r>
      <w:r>
        <w:br/>
      </w:r>
      <w:r>
        <w:br/>
      </w:r>
    </w:p>
    <w:sectPr w:rsidR="00A55ED5" w:rsidSect="00AF6B85">
      <w:footerReference w:type="default" r:id="rId4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509A6" w14:textId="77777777" w:rsidR="00583DA4" w:rsidRDefault="00583DA4" w:rsidP="00AF6B85">
      <w:pPr>
        <w:spacing w:after="0" w:line="240" w:lineRule="auto"/>
      </w:pPr>
      <w:r>
        <w:separator/>
      </w:r>
    </w:p>
  </w:endnote>
  <w:endnote w:type="continuationSeparator" w:id="0">
    <w:p w14:paraId="57934772" w14:textId="77777777" w:rsidR="00583DA4" w:rsidRDefault="00583DA4" w:rsidP="00AF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Brush Script MT Italic">
    <w:panose1 w:val="030608020404060703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UniversLTStd">
    <w:altName w:val="Cambria"/>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DF5C6" w14:textId="77777777" w:rsidR="00583DA4" w:rsidRDefault="00583DA4" w:rsidP="0008357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14A972E" w14:textId="77777777" w:rsidR="00583DA4" w:rsidRDefault="00583DA4" w:rsidP="0008357E">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F649B" w14:textId="77777777" w:rsidR="00583DA4" w:rsidRDefault="00583DA4" w:rsidP="0008357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7662F">
      <w:rPr>
        <w:rStyle w:val="Paginanummer"/>
        <w:noProof/>
      </w:rPr>
      <w:t>3</w:t>
    </w:r>
    <w:r>
      <w:rPr>
        <w:rStyle w:val="Paginanummer"/>
      </w:rPr>
      <w:fldChar w:fldCharType="end"/>
    </w:r>
  </w:p>
  <w:p w14:paraId="589361DA" w14:textId="77777777" w:rsidR="00583DA4" w:rsidRDefault="00583DA4" w:rsidP="0008357E">
    <w:pPr>
      <w:pStyle w:val="Voettekst"/>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rPr>
      <w:id w:val="1268892239"/>
      <w:docPartObj>
        <w:docPartGallery w:val="Page Numbers (Bottom of Page)"/>
        <w:docPartUnique/>
      </w:docPartObj>
    </w:sdtPr>
    <w:sdtEndPr/>
    <w:sdtContent>
      <w:p w14:paraId="78B4A1E4" w14:textId="77777777" w:rsidR="00583DA4" w:rsidRPr="00AF6B85" w:rsidRDefault="00583DA4">
        <w:pPr>
          <w:pStyle w:val="Voettekst"/>
          <w:jc w:val="right"/>
          <w:rPr>
            <w:color w:val="808080" w:themeColor="background1" w:themeShade="80"/>
          </w:rPr>
        </w:pPr>
        <w:r w:rsidRPr="00AF6B85">
          <w:rPr>
            <w:color w:val="808080" w:themeColor="background1" w:themeShade="80"/>
          </w:rPr>
          <w:fldChar w:fldCharType="begin"/>
        </w:r>
        <w:r w:rsidRPr="00AF6B85">
          <w:rPr>
            <w:color w:val="808080" w:themeColor="background1" w:themeShade="80"/>
          </w:rPr>
          <w:instrText>PAGE   \* MERGEFORMAT</w:instrText>
        </w:r>
        <w:r w:rsidRPr="00AF6B85">
          <w:rPr>
            <w:color w:val="808080" w:themeColor="background1" w:themeShade="80"/>
          </w:rPr>
          <w:fldChar w:fldCharType="separate"/>
        </w:r>
        <w:r w:rsidR="00E7662F">
          <w:rPr>
            <w:noProof/>
            <w:color w:val="808080" w:themeColor="background1" w:themeShade="80"/>
          </w:rPr>
          <w:t>37</w:t>
        </w:r>
        <w:r w:rsidRPr="00AF6B85">
          <w:rPr>
            <w:color w:val="808080" w:themeColor="background1" w:themeShade="80"/>
          </w:rPr>
          <w:fldChar w:fldCharType="end"/>
        </w:r>
      </w:p>
    </w:sdtContent>
  </w:sdt>
  <w:p w14:paraId="44B3A34F" w14:textId="77777777" w:rsidR="00583DA4" w:rsidRPr="00AF6B85" w:rsidRDefault="00583DA4">
    <w:pPr>
      <w:pStyle w:val="Voettekst"/>
      <w:rPr>
        <w:b/>
        <w:color w:val="E36C0A" w:themeColor="accent6" w:themeShade="BF"/>
        <w:sz w:val="28"/>
      </w:rPr>
    </w:pPr>
    <w:proofErr w:type="spellStart"/>
    <w:r w:rsidRPr="00AF6B85">
      <w:rPr>
        <w:b/>
        <w:color w:val="808080" w:themeColor="background1" w:themeShade="80"/>
        <w:sz w:val="24"/>
        <w:szCs w:val="24"/>
      </w:rPr>
      <w:t>Schoolontwikkelthema</w:t>
    </w:r>
    <w:proofErr w:type="spellEnd"/>
    <w:r w:rsidRPr="00AF6B85">
      <w:rPr>
        <w:b/>
        <w:color w:val="808080" w:themeColor="background1" w:themeShade="80"/>
        <w:sz w:val="24"/>
        <w:szCs w:val="24"/>
      </w:rPr>
      <w:t xml:space="preserve">             Berieke Knüfken</w:t>
    </w:r>
    <w:r w:rsidRPr="00AF6B85">
      <w:rPr>
        <w:b/>
        <w:color w:val="808080" w:themeColor="background1" w:themeShade="80"/>
        <w:sz w:val="28"/>
      </w:rPr>
      <w:t xml:space="preserve">        </w:t>
    </w:r>
    <w:r w:rsidRPr="00AF6B85">
      <w:rPr>
        <w:b/>
        <w:color w:val="A6A6A6" w:themeColor="background1" w:themeShade="A6"/>
      </w:rPr>
      <w:t>2012-2013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8CF46" w14:textId="77777777" w:rsidR="00583DA4" w:rsidRDefault="00583DA4" w:rsidP="00AF6B85">
      <w:pPr>
        <w:spacing w:after="0" w:line="240" w:lineRule="auto"/>
      </w:pPr>
      <w:r>
        <w:separator/>
      </w:r>
    </w:p>
  </w:footnote>
  <w:footnote w:type="continuationSeparator" w:id="0">
    <w:p w14:paraId="272DA426" w14:textId="77777777" w:rsidR="00583DA4" w:rsidRDefault="00583DA4" w:rsidP="00AF6B8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F6560"/>
    <w:multiLevelType w:val="multilevel"/>
    <w:tmpl w:val="2ACAF0A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color w:val="4BACC6" w:themeColor="accent5"/>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D393C2B"/>
    <w:multiLevelType w:val="hybridMultilevel"/>
    <w:tmpl w:val="A9DAA5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E554EA5"/>
    <w:multiLevelType w:val="hybridMultilevel"/>
    <w:tmpl w:val="C47A36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7691209"/>
    <w:multiLevelType w:val="hybridMultilevel"/>
    <w:tmpl w:val="D97C12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B7D2480"/>
    <w:multiLevelType w:val="hybridMultilevel"/>
    <w:tmpl w:val="D8B41168"/>
    <w:lvl w:ilvl="0" w:tplc="2280D362">
      <w:start w:val="1"/>
      <w:numFmt w:val="decimal"/>
      <w:lvlText w:val="%1."/>
      <w:lvlJc w:val="left"/>
      <w:pPr>
        <w:ind w:left="6735" w:hanging="360"/>
      </w:pPr>
      <w:rPr>
        <w:rFonts w:hint="default"/>
      </w:rPr>
    </w:lvl>
    <w:lvl w:ilvl="1" w:tplc="04130019" w:tentative="1">
      <w:start w:val="1"/>
      <w:numFmt w:val="lowerLetter"/>
      <w:lvlText w:val="%2."/>
      <w:lvlJc w:val="left"/>
      <w:pPr>
        <w:ind w:left="7455" w:hanging="360"/>
      </w:pPr>
    </w:lvl>
    <w:lvl w:ilvl="2" w:tplc="0413001B" w:tentative="1">
      <w:start w:val="1"/>
      <w:numFmt w:val="lowerRoman"/>
      <w:lvlText w:val="%3."/>
      <w:lvlJc w:val="right"/>
      <w:pPr>
        <w:ind w:left="8175" w:hanging="180"/>
      </w:pPr>
    </w:lvl>
    <w:lvl w:ilvl="3" w:tplc="0413000F" w:tentative="1">
      <w:start w:val="1"/>
      <w:numFmt w:val="decimal"/>
      <w:lvlText w:val="%4."/>
      <w:lvlJc w:val="left"/>
      <w:pPr>
        <w:ind w:left="8895" w:hanging="360"/>
      </w:pPr>
    </w:lvl>
    <w:lvl w:ilvl="4" w:tplc="04130019" w:tentative="1">
      <w:start w:val="1"/>
      <w:numFmt w:val="lowerLetter"/>
      <w:lvlText w:val="%5."/>
      <w:lvlJc w:val="left"/>
      <w:pPr>
        <w:ind w:left="9615" w:hanging="360"/>
      </w:pPr>
    </w:lvl>
    <w:lvl w:ilvl="5" w:tplc="0413001B" w:tentative="1">
      <w:start w:val="1"/>
      <w:numFmt w:val="lowerRoman"/>
      <w:lvlText w:val="%6."/>
      <w:lvlJc w:val="right"/>
      <w:pPr>
        <w:ind w:left="10335" w:hanging="180"/>
      </w:pPr>
    </w:lvl>
    <w:lvl w:ilvl="6" w:tplc="0413000F" w:tentative="1">
      <w:start w:val="1"/>
      <w:numFmt w:val="decimal"/>
      <w:lvlText w:val="%7."/>
      <w:lvlJc w:val="left"/>
      <w:pPr>
        <w:ind w:left="11055" w:hanging="360"/>
      </w:pPr>
    </w:lvl>
    <w:lvl w:ilvl="7" w:tplc="04130019" w:tentative="1">
      <w:start w:val="1"/>
      <w:numFmt w:val="lowerLetter"/>
      <w:lvlText w:val="%8."/>
      <w:lvlJc w:val="left"/>
      <w:pPr>
        <w:ind w:left="11775" w:hanging="360"/>
      </w:pPr>
    </w:lvl>
    <w:lvl w:ilvl="8" w:tplc="0413001B" w:tentative="1">
      <w:start w:val="1"/>
      <w:numFmt w:val="lowerRoman"/>
      <w:lvlText w:val="%9."/>
      <w:lvlJc w:val="right"/>
      <w:pPr>
        <w:ind w:left="12495" w:hanging="180"/>
      </w:pPr>
    </w:lvl>
  </w:abstractNum>
  <w:abstractNum w:abstractNumId="5">
    <w:nsid w:val="431E2510"/>
    <w:multiLevelType w:val="hybridMultilevel"/>
    <w:tmpl w:val="380EF1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BBC3448"/>
    <w:multiLevelType w:val="hybridMultilevel"/>
    <w:tmpl w:val="626AF3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9D51A03"/>
    <w:multiLevelType w:val="hybridMultilevel"/>
    <w:tmpl w:val="0792B07C"/>
    <w:lvl w:ilvl="0" w:tplc="F31C1CB6">
      <w:start w:val="1"/>
      <w:numFmt w:val="decimal"/>
      <w:lvlText w:val="%1."/>
      <w:lvlJc w:val="left"/>
      <w:pPr>
        <w:ind w:left="54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0511437"/>
    <w:multiLevelType w:val="hybridMultilevel"/>
    <w:tmpl w:val="E26005C4"/>
    <w:lvl w:ilvl="0" w:tplc="8424F57A">
      <w:start w:val="1"/>
      <w:numFmt w:val="decimal"/>
      <w:lvlText w:val="%1."/>
      <w:lvlJc w:val="left"/>
      <w:pPr>
        <w:ind w:left="720" w:hanging="360"/>
      </w:pPr>
      <w:rPr>
        <w:rFonts w:hint="default"/>
        <w:b/>
        <w:color w:val="984806" w:themeColor="accent6" w:themeShade="8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5"/>
  </w:num>
  <w:num w:numId="5">
    <w:abstractNumId w:val="2"/>
  </w:num>
  <w:num w:numId="6">
    <w:abstractNumId w:val="3"/>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B7C"/>
    <w:rsid w:val="00016310"/>
    <w:rsid w:val="00040041"/>
    <w:rsid w:val="00080864"/>
    <w:rsid w:val="0008357E"/>
    <w:rsid w:val="000C6CE3"/>
    <w:rsid w:val="00113A98"/>
    <w:rsid w:val="001333CB"/>
    <w:rsid w:val="00183B7C"/>
    <w:rsid w:val="001A5FDF"/>
    <w:rsid w:val="001C4F47"/>
    <w:rsid w:val="002030F5"/>
    <w:rsid w:val="00207FFB"/>
    <w:rsid w:val="00234C6B"/>
    <w:rsid w:val="00236B3B"/>
    <w:rsid w:val="00242608"/>
    <w:rsid w:val="0024729F"/>
    <w:rsid w:val="00257FFC"/>
    <w:rsid w:val="00266480"/>
    <w:rsid w:val="00292456"/>
    <w:rsid w:val="002E7FB8"/>
    <w:rsid w:val="002F2FAD"/>
    <w:rsid w:val="00307A69"/>
    <w:rsid w:val="00336749"/>
    <w:rsid w:val="00377962"/>
    <w:rsid w:val="004108A1"/>
    <w:rsid w:val="00415059"/>
    <w:rsid w:val="0042352A"/>
    <w:rsid w:val="00466CFA"/>
    <w:rsid w:val="00480F35"/>
    <w:rsid w:val="004A0BC0"/>
    <w:rsid w:val="004D6485"/>
    <w:rsid w:val="004E328B"/>
    <w:rsid w:val="00521CC8"/>
    <w:rsid w:val="00581D1F"/>
    <w:rsid w:val="00583DA4"/>
    <w:rsid w:val="005C3DC7"/>
    <w:rsid w:val="005D0EED"/>
    <w:rsid w:val="005D2DE0"/>
    <w:rsid w:val="005D78E0"/>
    <w:rsid w:val="005E1D07"/>
    <w:rsid w:val="00631D64"/>
    <w:rsid w:val="006576C5"/>
    <w:rsid w:val="007035D8"/>
    <w:rsid w:val="0070711B"/>
    <w:rsid w:val="00737C31"/>
    <w:rsid w:val="00770DD2"/>
    <w:rsid w:val="007B199F"/>
    <w:rsid w:val="00835B51"/>
    <w:rsid w:val="00837D86"/>
    <w:rsid w:val="008433F8"/>
    <w:rsid w:val="008A6834"/>
    <w:rsid w:val="008D017B"/>
    <w:rsid w:val="008D0197"/>
    <w:rsid w:val="00904515"/>
    <w:rsid w:val="0093171B"/>
    <w:rsid w:val="00945E01"/>
    <w:rsid w:val="00960F8C"/>
    <w:rsid w:val="00962325"/>
    <w:rsid w:val="00971776"/>
    <w:rsid w:val="009734A8"/>
    <w:rsid w:val="009A7FDF"/>
    <w:rsid w:val="009D62BC"/>
    <w:rsid w:val="00A2008D"/>
    <w:rsid w:val="00A21753"/>
    <w:rsid w:val="00A43219"/>
    <w:rsid w:val="00A55ED5"/>
    <w:rsid w:val="00A64457"/>
    <w:rsid w:val="00A82AFD"/>
    <w:rsid w:val="00AC73D5"/>
    <w:rsid w:val="00AD3683"/>
    <w:rsid w:val="00AF4D4D"/>
    <w:rsid w:val="00AF6B85"/>
    <w:rsid w:val="00B4203A"/>
    <w:rsid w:val="00B71DA7"/>
    <w:rsid w:val="00B77B32"/>
    <w:rsid w:val="00BB2F2D"/>
    <w:rsid w:val="00CB0073"/>
    <w:rsid w:val="00D34B42"/>
    <w:rsid w:val="00D371CF"/>
    <w:rsid w:val="00DA641B"/>
    <w:rsid w:val="00DB725E"/>
    <w:rsid w:val="00DE2AC3"/>
    <w:rsid w:val="00DE4F32"/>
    <w:rsid w:val="00DF2D15"/>
    <w:rsid w:val="00DF46CB"/>
    <w:rsid w:val="00E30050"/>
    <w:rsid w:val="00E3308C"/>
    <w:rsid w:val="00E50406"/>
    <w:rsid w:val="00E7662F"/>
    <w:rsid w:val="00EA01E9"/>
    <w:rsid w:val="00EA68EB"/>
    <w:rsid w:val="00EF7B56"/>
    <w:rsid w:val="00F107AE"/>
    <w:rsid w:val="00F26149"/>
    <w:rsid w:val="00F43DBC"/>
    <w:rsid w:val="00F57661"/>
    <w:rsid w:val="00F90680"/>
    <w:rsid w:val="00FA7728"/>
    <w:rsid w:val="00FC6437"/>
    <w:rsid w:val="00FD072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EEDD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83B7C"/>
    <w:pPr>
      <w:spacing w:after="200" w:line="276"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qFormat/>
    <w:rsid w:val="00183B7C"/>
    <w:pPr>
      <w:ind w:left="720"/>
      <w:contextualSpacing/>
    </w:pPr>
  </w:style>
  <w:style w:type="character" w:styleId="Hyperlink">
    <w:name w:val="Hyperlink"/>
    <w:basedOn w:val="Standaardalinea-lettertype"/>
    <w:uiPriority w:val="99"/>
    <w:unhideWhenUsed/>
    <w:rsid w:val="00183B7C"/>
    <w:rPr>
      <w:color w:val="0000FF" w:themeColor="hyperlink"/>
      <w:u w:val="single"/>
    </w:rPr>
  </w:style>
  <w:style w:type="table" w:styleId="Lichtelijst-accent6">
    <w:name w:val="Light List Accent 6"/>
    <w:basedOn w:val="Standaardtabel"/>
    <w:uiPriority w:val="61"/>
    <w:rsid w:val="00183B7C"/>
    <w:rPr>
      <w:rFonts w:eastAsiaTheme="minorHAnsi"/>
      <w:sz w:val="22"/>
      <w:szCs w:val="22"/>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otranslate">
    <w:name w:val="notranslate"/>
    <w:basedOn w:val="Standaardalinea-lettertype"/>
    <w:rsid w:val="00183B7C"/>
  </w:style>
  <w:style w:type="paragraph" w:styleId="Ballontekst">
    <w:name w:val="Balloon Text"/>
    <w:basedOn w:val="Normaal"/>
    <w:link w:val="BallontekstTeken"/>
    <w:uiPriority w:val="99"/>
    <w:semiHidden/>
    <w:unhideWhenUsed/>
    <w:rsid w:val="00183B7C"/>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183B7C"/>
    <w:rPr>
      <w:rFonts w:ascii="Lucida Grande" w:eastAsiaTheme="minorHAnsi" w:hAnsi="Lucida Grande"/>
      <w:sz w:val="18"/>
      <w:szCs w:val="18"/>
      <w:lang w:eastAsia="en-US"/>
    </w:rPr>
  </w:style>
  <w:style w:type="table" w:styleId="Tabelraster">
    <w:name w:val="Table Grid"/>
    <w:basedOn w:val="Standaardtabel"/>
    <w:uiPriority w:val="59"/>
    <w:rsid w:val="00F90680"/>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AF6B85"/>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AF6B85"/>
    <w:rPr>
      <w:rFonts w:eastAsiaTheme="minorHAnsi"/>
      <w:sz w:val="22"/>
      <w:szCs w:val="22"/>
      <w:lang w:eastAsia="en-US"/>
    </w:rPr>
  </w:style>
  <w:style w:type="paragraph" w:styleId="Voettekst">
    <w:name w:val="footer"/>
    <w:basedOn w:val="Normaal"/>
    <w:link w:val="VoettekstTeken"/>
    <w:unhideWhenUsed/>
    <w:rsid w:val="00AF6B85"/>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AF6B85"/>
    <w:rPr>
      <w:rFonts w:eastAsiaTheme="minorHAnsi"/>
      <w:sz w:val="22"/>
      <w:szCs w:val="22"/>
      <w:lang w:eastAsia="en-US"/>
    </w:rPr>
  </w:style>
  <w:style w:type="character" w:styleId="Paginanummer">
    <w:name w:val="page number"/>
    <w:basedOn w:val="Standaardalinea-lettertype"/>
    <w:rsid w:val="0042352A"/>
  </w:style>
  <w:style w:type="character" w:styleId="GevolgdeHyperlink">
    <w:name w:val="FollowedHyperlink"/>
    <w:basedOn w:val="Standaardalinea-lettertype"/>
    <w:uiPriority w:val="99"/>
    <w:semiHidden/>
    <w:unhideWhenUsed/>
    <w:rsid w:val="0008357E"/>
    <w:rPr>
      <w:color w:val="800080" w:themeColor="followedHyperlink"/>
      <w:u w:val="single"/>
    </w:rPr>
  </w:style>
  <w:style w:type="paragraph" w:customStyle="1" w:styleId="Default">
    <w:name w:val="Default"/>
    <w:rsid w:val="0024729F"/>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83B7C"/>
    <w:pPr>
      <w:spacing w:after="200" w:line="276"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qFormat/>
    <w:rsid w:val="00183B7C"/>
    <w:pPr>
      <w:ind w:left="720"/>
      <w:contextualSpacing/>
    </w:pPr>
  </w:style>
  <w:style w:type="character" w:styleId="Hyperlink">
    <w:name w:val="Hyperlink"/>
    <w:basedOn w:val="Standaardalinea-lettertype"/>
    <w:uiPriority w:val="99"/>
    <w:unhideWhenUsed/>
    <w:rsid w:val="00183B7C"/>
    <w:rPr>
      <w:color w:val="0000FF" w:themeColor="hyperlink"/>
      <w:u w:val="single"/>
    </w:rPr>
  </w:style>
  <w:style w:type="table" w:styleId="Lichtelijst-accent6">
    <w:name w:val="Light List Accent 6"/>
    <w:basedOn w:val="Standaardtabel"/>
    <w:uiPriority w:val="61"/>
    <w:rsid w:val="00183B7C"/>
    <w:rPr>
      <w:rFonts w:eastAsiaTheme="minorHAnsi"/>
      <w:sz w:val="22"/>
      <w:szCs w:val="22"/>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otranslate">
    <w:name w:val="notranslate"/>
    <w:basedOn w:val="Standaardalinea-lettertype"/>
    <w:rsid w:val="00183B7C"/>
  </w:style>
  <w:style w:type="paragraph" w:styleId="Ballontekst">
    <w:name w:val="Balloon Text"/>
    <w:basedOn w:val="Normaal"/>
    <w:link w:val="BallontekstTeken"/>
    <w:uiPriority w:val="99"/>
    <w:semiHidden/>
    <w:unhideWhenUsed/>
    <w:rsid w:val="00183B7C"/>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183B7C"/>
    <w:rPr>
      <w:rFonts w:ascii="Lucida Grande" w:eastAsiaTheme="minorHAnsi" w:hAnsi="Lucida Grande"/>
      <w:sz w:val="18"/>
      <w:szCs w:val="18"/>
      <w:lang w:eastAsia="en-US"/>
    </w:rPr>
  </w:style>
  <w:style w:type="table" w:styleId="Tabelraster">
    <w:name w:val="Table Grid"/>
    <w:basedOn w:val="Standaardtabel"/>
    <w:uiPriority w:val="59"/>
    <w:rsid w:val="00F90680"/>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AF6B85"/>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AF6B85"/>
    <w:rPr>
      <w:rFonts w:eastAsiaTheme="minorHAnsi"/>
      <w:sz w:val="22"/>
      <w:szCs w:val="22"/>
      <w:lang w:eastAsia="en-US"/>
    </w:rPr>
  </w:style>
  <w:style w:type="paragraph" w:styleId="Voettekst">
    <w:name w:val="footer"/>
    <w:basedOn w:val="Normaal"/>
    <w:link w:val="VoettekstTeken"/>
    <w:unhideWhenUsed/>
    <w:rsid w:val="00AF6B85"/>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AF6B85"/>
    <w:rPr>
      <w:rFonts w:eastAsiaTheme="minorHAnsi"/>
      <w:sz w:val="22"/>
      <w:szCs w:val="22"/>
      <w:lang w:eastAsia="en-US"/>
    </w:rPr>
  </w:style>
  <w:style w:type="character" w:styleId="Paginanummer">
    <w:name w:val="page number"/>
    <w:basedOn w:val="Standaardalinea-lettertype"/>
    <w:rsid w:val="0042352A"/>
  </w:style>
  <w:style w:type="character" w:styleId="GevolgdeHyperlink">
    <w:name w:val="FollowedHyperlink"/>
    <w:basedOn w:val="Standaardalinea-lettertype"/>
    <w:uiPriority w:val="99"/>
    <w:semiHidden/>
    <w:unhideWhenUsed/>
    <w:rsid w:val="0008357E"/>
    <w:rPr>
      <w:color w:val="800080" w:themeColor="followedHyperlink"/>
      <w:u w:val="single"/>
    </w:rPr>
  </w:style>
  <w:style w:type="paragraph" w:customStyle="1" w:styleId="Default">
    <w:name w:val="Default"/>
    <w:rsid w:val="0024729F"/>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472950">
      <w:bodyDiv w:val="1"/>
      <w:marLeft w:val="0"/>
      <w:marRight w:val="0"/>
      <w:marTop w:val="0"/>
      <w:marBottom w:val="0"/>
      <w:divBdr>
        <w:top w:val="none" w:sz="0" w:space="0" w:color="auto"/>
        <w:left w:val="none" w:sz="0" w:space="0" w:color="auto"/>
        <w:bottom w:val="none" w:sz="0" w:space="0" w:color="auto"/>
        <w:right w:val="none" w:sz="0" w:space="0" w:color="auto"/>
      </w:divBdr>
      <w:divsChild>
        <w:div w:id="1546454424">
          <w:marLeft w:val="0"/>
          <w:marRight w:val="0"/>
          <w:marTop w:val="0"/>
          <w:marBottom w:val="0"/>
          <w:divBdr>
            <w:top w:val="none" w:sz="0" w:space="0" w:color="auto"/>
            <w:left w:val="none" w:sz="0" w:space="0" w:color="auto"/>
            <w:bottom w:val="none" w:sz="0" w:space="0" w:color="auto"/>
            <w:right w:val="none" w:sz="0" w:space="0" w:color="auto"/>
          </w:divBdr>
          <w:divsChild>
            <w:div w:id="278491803">
              <w:marLeft w:val="0"/>
              <w:marRight w:val="0"/>
              <w:marTop w:val="0"/>
              <w:marBottom w:val="0"/>
              <w:divBdr>
                <w:top w:val="none" w:sz="0" w:space="0" w:color="auto"/>
                <w:left w:val="none" w:sz="0" w:space="0" w:color="auto"/>
                <w:bottom w:val="none" w:sz="0" w:space="0" w:color="auto"/>
                <w:right w:val="none" w:sz="0" w:space="0" w:color="auto"/>
              </w:divBdr>
            </w:div>
          </w:divsChild>
        </w:div>
        <w:div w:id="852108892">
          <w:marLeft w:val="0"/>
          <w:marRight w:val="0"/>
          <w:marTop w:val="0"/>
          <w:marBottom w:val="0"/>
          <w:divBdr>
            <w:top w:val="none" w:sz="0" w:space="0" w:color="auto"/>
            <w:left w:val="none" w:sz="0" w:space="0" w:color="auto"/>
            <w:bottom w:val="none" w:sz="0" w:space="0" w:color="auto"/>
            <w:right w:val="none" w:sz="0" w:space="0" w:color="auto"/>
          </w:divBdr>
          <w:divsChild>
            <w:div w:id="334235332">
              <w:marLeft w:val="0"/>
              <w:marRight w:val="0"/>
              <w:marTop w:val="0"/>
              <w:marBottom w:val="0"/>
              <w:divBdr>
                <w:top w:val="none" w:sz="0" w:space="0" w:color="auto"/>
                <w:left w:val="none" w:sz="0" w:space="0" w:color="auto"/>
                <w:bottom w:val="none" w:sz="0" w:space="0" w:color="auto"/>
                <w:right w:val="none" w:sz="0" w:space="0" w:color="auto"/>
              </w:divBdr>
            </w:div>
            <w:div w:id="415707864">
              <w:marLeft w:val="0"/>
              <w:marRight w:val="0"/>
              <w:marTop w:val="0"/>
              <w:marBottom w:val="0"/>
              <w:divBdr>
                <w:top w:val="none" w:sz="0" w:space="0" w:color="auto"/>
                <w:left w:val="none" w:sz="0" w:space="0" w:color="auto"/>
                <w:bottom w:val="none" w:sz="0" w:space="0" w:color="auto"/>
                <w:right w:val="none" w:sz="0" w:space="0" w:color="auto"/>
              </w:divBdr>
            </w:div>
            <w:div w:id="450438055">
              <w:marLeft w:val="0"/>
              <w:marRight w:val="0"/>
              <w:marTop w:val="0"/>
              <w:marBottom w:val="0"/>
              <w:divBdr>
                <w:top w:val="none" w:sz="0" w:space="0" w:color="auto"/>
                <w:left w:val="none" w:sz="0" w:space="0" w:color="auto"/>
                <w:bottom w:val="none" w:sz="0" w:space="0" w:color="auto"/>
                <w:right w:val="none" w:sz="0" w:space="0" w:color="auto"/>
              </w:divBdr>
            </w:div>
            <w:div w:id="1261910844">
              <w:marLeft w:val="0"/>
              <w:marRight w:val="0"/>
              <w:marTop w:val="0"/>
              <w:marBottom w:val="0"/>
              <w:divBdr>
                <w:top w:val="none" w:sz="0" w:space="0" w:color="auto"/>
                <w:left w:val="none" w:sz="0" w:space="0" w:color="auto"/>
                <w:bottom w:val="none" w:sz="0" w:space="0" w:color="auto"/>
                <w:right w:val="none" w:sz="0" w:space="0" w:color="auto"/>
              </w:divBdr>
            </w:div>
            <w:div w:id="2066639052">
              <w:marLeft w:val="0"/>
              <w:marRight w:val="0"/>
              <w:marTop w:val="0"/>
              <w:marBottom w:val="0"/>
              <w:divBdr>
                <w:top w:val="none" w:sz="0" w:space="0" w:color="auto"/>
                <w:left w:val="none" w:sz="0" w:space="0" w:color="auto"/>
                <w:bottom w:val="none" w:sz="0" w:space="0" w:color="auto"/>
                <w:right w:val="none" w:sz="0" w:space="0" w:color="auto"/>
              </w:divBdr>
            </w:div>
          </w:divsChild>
        </w:div>
        <w:div w:id="548881694">
          <w:marLeft w:val="0"/>
          <w:marRight w:val="0"/>
          <w:marTop w:val="0"/>
          <w:marBottom w:val="0"/>
          <w:divBdr>
            <w:top w:val="none" w:sz="0" w:space="0" w:color="auto"/>
            <w:left w:val="none" w:sz="0" w:space="0" w:color="auto"/>
            <w:bottom w:val="none" w:sz="0" w:space="0" w:color="auto"/>
            <w:right w:val="none" w:sz="0" w:space="0" w:color="auto"/>
          </w:divBdr>
        </w:div>
        <w:div w:id="579945697">
          <w:marLeft w:val="0"/>
          <w:marRight w:val="0"/>
          <w:marTop w:val="0"/>
          <w:marBottom w:val="0"/>
          <w:divBdr>
            <w:top w:val="none" w:sz="0" w:space="0" w:color="auto"/>
            <w:left w:val="none" w:sz="0" w:space="0" w:color="auto"/>
            <w:bottom w:val="none" w:sz="0" w:space="0" w:color="auto"/>
            <w:right w:val="none" w:sz="0" w:space="0" w:color="auto"/>
          </w:divBdr>
        </w:div>
        <w:div w:id="449933345">
          <w:marLeft w:val="0"/>
          <w:marRight w:val="0"/>
          <w:marTop w:val="0"/>
          <w:marBottom w:val="0"/>
          <w:divBdr>
            <w:top w:val="none" w:sz="0" w:space="0" w:color="auto"/>
            <w:left w:val="none" w:sz="0" w:space="0" w:color="auto"/>
            <w:bottom w:val="none" w:sz="0" w:space="0" w:color="auto"/>
            <w:right w:val="none" w:sz="0" w:space="0" w:color="auto"/>
          </w:divBdr>
        </w:div>
        <w:div w:id="1105268501">
          <w:marLeft w:val="0"/>
          <w:marRight w:val="0"/>
          <w:marTop w:val="0"/>
          <w:marBottom w:val="0"/>
          <w:divBdr>
            <w:top w:val="none" w:sz="0" w:space="0" w:color="auto"/>
            <w:left w:val="none" w:sz="0" w:space="0" w:color="auto"/>
            <w:bottom w:val="none" w:sz="0" w:space="0" w:color="auto"/>
            <w:right w:val="none" w:sz="0" w:space="0" w:color="auto"/>
          </w:divBdr>
          <w:divsChild>
            <w:div w:id="1450782935">
              <w:marLeft w:val="0"/>
              <w:marRight w:val="0"/>
              <w:marTop w:val="0"/>
              <w:marBottom w:val="0"/>
              <w:divBdr>
                <w:top w:val="none" w:sz="0" w:space="0" w:color="auto"/>
                <w:left w:val="none" w:sz="0" w:space="0" w:color="auto"/>
                <w:bottom w:val="none" w:sz="0" w:space="0" w:color="auto"/>
                <w:right w:val="none" w:sz="0" w:space="0" w:color="auto"/>
              </w:divBdr>
            </w:div>
            <w:div w:id="1072655920">
              <w:marLeft w:val="0"/>
              <w:marRight w:val="0"/>
              <w:marTop w:val="0"/>
              <w:marBottom w:val="0"/>
              <w:divBdr>
                <w:top w:val="none" w:sz="0" w:space="0" w:color="auto"/>
                <w:left w:val="none" w:sz="0" w:space="0" w:color="auto"/>
                <w:bottom w:val="none" w:sz="0" w:space="0" w:color="auto"/>
                <w:right w:val="none" w:sz="0" w:space="0" w:color="auto"/>
              </w:divBdr>
            </w:div>
          </w:divsChild>
        </w:div>
        <w:div w:id="331492241">
          <w:marLeft w:val="0"/>
          <w:marRight w:val="0"/>
          <w:marTop w:val="0"/>
          <w:marBottom w:val="0"/>
          <w:divBdr>
            <w:top w:val="none" w:sz="0" w:space="0" w:color="auto"/>
            <w:left w:val="none" w:sz="0" w:space="0" w:color="auto"/>
            <w:bottom w:val="none" w:sz="0" w:space="0" w:color="auto"/>
            <w:right w:val="none" w:sz="0" w:space="0" w:color="auto"/>
          </w:divBdr>
        </w:div>
        <w:div w:id="1659075700">
          <w:marLeft w:val="0"/>
          <w:marRight w:val="0"/>
          <w:marTop w:val="0"/>
          <w:marBottom w:val="0"/>
          <w:divBdr>
            <w:top w:val="none" w:sz="0" w:space="0" w:color="auto"/>
            <w:left w:val="none" w:sz="0" w:space="0" w:color="auto"/>
            <w:bottom w:val="none" w:sz="0" w:space="0" w:color="auto"/>
            <w:right w:val="none" w:sz="0" w:space="0" w:color="auto"/>
          </w:divBdr>
        </w:div>
        <w:div w:id="216553890">
          <w:marLeft w:val="0"/>
          <w:marRight w:val="0"/>
          <w:marTop w:val="0"/>
          <w:marBottom w:val="0"/>
          <w:divBdr>
            <w:top w:val="none" w:sz="0" w:space="0" w:color="auto"/>
            <w:left w:val="none" w:sz="0" w:space="0" w:color="auto"/>
            <w:bottom w:val="none" w:sz="0" w:space="0" w:color="auto"/>
            <w:right w:val="none" w:sz="0" w:space="0" w:color="auto"/>
          </w:divBdr>
        </w:div>
        <w:div w:id="1213033244">
          <w:marLeft w:val="0"/>
          <w:marRight w:val="0"/>
          <w:marTop w:val="0"/>
          <w:marBottom w:val="0"/>
          <w:divBdr>
            <w:top w:val="none" w:sz="0" w:space="0" w:color="auto"/>
            <w:left w:val="none" w:sz="0" w:space="0" w:color="auto"/>
            <w:bottom w:val="none" w:sz="0" w:space="0" w:color="auto"/>
            <w:right w:val="none" w:sz="0" w:space="0" w:color="auto"/>
          </w:divBdr>
        </w:div>
        <w:div w:id="1552619703">
          <w:marLeft w:val="0"/>
          <w:marRight w:val="0"/>
          <w:marTop w:val="0"/>
          <w:marBottom w:val="0"/>
          <w:divBdr>
            <w:top w:val="none" w:sz="0" w:space="0" w:color="auto"/>
            <w:left w:val="none" w:sz="0" w:space="0" w:color="auto"/>
            <w:bottom w:val="none" w:sz="0" w:space="0" w:color="auto"/>
            <w:right w:val="none" w:sz="0" w:space="0" w:color="auto"/>
          </w:divBdr>
          <w:divsChild>
            <w:div w:id="622686878">
              <w:marLeft w:val="0"/>
              <w:marRight w:val="0"/>
              <w:marTop w:val="0"/>
              <w:marBottom w:val="0"/>
              <w:divBdr>
                <w:top w:val="none" w:sz="0" w:space="0" w:color="auto"/>
                <w:left w:val="none" w:sz="0" w:space="0" w:color="auto"/>
                <w:bottom w:val="none" w:sz="0" w:space="0" w:color="auto"/>
                <w:right w:val="none" w:sz="0" w:space="0" w:color="auto"/>
              </w:divBdr>
            </w:div>
            <w:div w:id="965114023">
              <w:marLeft w:val="0"/>
              <w:marRight w:val="0"/>
              <w:marTop w:val="0"/>
              <w:marBottom w:val="0"/>
              <w:divBdr>
                <w:top w:val="none" w:sz="0" w:space="0" w:color="auto"/>
                <w:left w:val="none" w:sz="0" w:space="0" w:color="auto"/>
                <w:bottom w:val="none" w:sz="0" w:space="0" w:color="auto"/>
                <w:right w:val="none" w:sz="0" w:space="0" w:color="auto"/>
              </w:divBdr>
            </w:div>
            <w:div w:id="1331644032">
              <w:marLeft w:val="0"/>
              <w:marRight w:val="0"/>
              <w:marTop w:val="0"/>
              <w:marBottom w:val="0"/>
              <w:divBdr>
                <w:top w:val="none" w:sz="0" w:space="0" w:color="auto"/>
                <w:left w:val="none" w:sz="0" w:space="0" w:color="auto"/>
                <w:bottom w:val="none" w:sz="0" w:space="0" w:color="auto"/>
                <w:right w:val="none" w:sz="0" w:space="0" w:color="auto"/>
              </w:divBdr>
            </w:div>
            <w:div w:id="835269915">
              <w:marLeft w:val="0"/>
              <w:marRight w:val="0"/>
              <w:marTop w:val="0"/>
              <w:marBottom w:val="0"/>
              <w:divBdr>
                <w:top w:val="none" w:sz="0" w:space="0" w:color="auto"/>
                <w:left w:val="none" w:sz="0" w:space="0" w:color="auto"/>
                <w:bottom w:val="none" w:sz="0" w:space="0" w:color="auto"/>
                <w:right w:val="none" w:sz="0" w:space="0" w:color="auto"/>
              </w:divBdr>
            </w:div>
            <w:div w:id="1572422205">
              <w:marLeft w:val="0"/>
              <w:marRight w:val="0"/>
              <w:marTop w:val="0"/>
              <w:marBottom w:val="0"/>
              <w:divBdr>
                <w:top w:val="none" w:sz="0" w:space="0" w:color="auto"/>
                <w:left w:val="none" w:sz="0" w:space="0" w:color="auto"/>
                <w:bottom w:val="none" w:sz="0" w:space="0" w:color="auto"/>
                <w:right w:val="none" w:sz="0" w:space="0" w:color="auto"/>
              </w:divBdr>
            </w:div>
          </w:divsChild>
        </w:div>
        <w:div w:id="846362093">
          <w:marLeft w:val="0"/>
          <w:marRight w:val="0"/>
          <w:marTop w:val="0"/>
          <w:marBottom w:val="0"/>
          <w:divBdr>
            <w:top w:val="none" w:sz="0" w:space="0" w:color="auto"/>
            <w:left w:val="none" w:sz="0" w:space="0" w:color="auto"/>
            <w:bottom w:val="none" w:sz="0" w:space="0" w:color="auto"/>
            <w:right w:val="none" w:sz="0" w:space="0" w:color="auto"/>
          </w:divBdr>
        </w:div>
        <w:div w:id="836457532">
          <w:marLeft w:val="0"/>
          <w:marRight w:val="0"/>
          <w:marTop w:val="0"/>
          <w:marBottom w:val="0"/>
          <w:divBdr>
            <w:top w:val="none" w:sz="0" w:space="0" w:color="auto"/>
            <w:left w:val="none" w:sz="0" w:space="0" w:color="auto"/>
            <w:bottom w:val="none" w:sz="0" w:space="0" w:color="auto"/>
            <w:right w:val="none" w:sz="0" w:space="0" w:color="auto"/>
          </w:divBdr>
        </w:div>
        <w:div w:id="630986324">
          <w:marLeft w:val="0"/>
          <w:marRight w:val="0"/>
          <w:marTop w:val="0"/>
          <w:marBottom w:val="0"/>
          <w:divBdr>
            <w:top w:val="none" w:sz="0" w:space="0" w:color="auto"/>
            <w:left w:val="none" w:sz="0" w:space="0" w:color="auto"/>
            <w:bottom w:val="none" w:sz="0" w:space="0" w:color="auto"/>
            <w:right w:val="none" w:sz="0" w:space="0" w:color="auto"/>
          </w:divBdr>
        </w:div>
        <w:div w:id="825050891">
          <w:marLeft w:val="0"/>
          <w:marRight w:val="0"/>
          <w:marTop w:val="0"/>
          <w:marBottom w:val="0"/>
          <w:divBdr>
            <w:top w:val="none" w:sz="0" w:space="0" w:color="auto"/>
            <w:left w:val="none" w:sz="0" w:space="0" w:color="auto"/>
            <w:bottom w:val="none" w:sz="0" w:space="0" w:color="auto"/>
            <w:right w:val="none" w:sz="0" w:space="0" w:color="auto"/>
          </w:divBdr>
          <w:divsChild>
            <w:div w:id="1063715585">
              <w:marLeft w:val="0"/>
              <w:marRight w:val="0"/>
              <w:marTop w:val="0"/>
              <w:marBottom w:val="0"/>
              <w:divBdr>
                <w:top w:val="none" w:sz="0" w:space="0" w:color="auto"/>
                <w:left w:val="none" w:sz="0" w:space="0" w:color="auto"/>
                <w:bottom w:val="none" w:sz="0" w:space="0" w:color="auto"/>
                <w:right w:val="none" w:sz="0" w:space="0" w:color="auto"/>
              </w:divBdr>
            </w:div>
            <w:div w:id="1012495748">
              <w:marLeft w:val="0"/>
              <w:marRight w:val="0"/>
              <w:marTop w:val="0"/>
              <w:marBottom w:val="0"/>
              <w:divBdr>
                <w:top w:val="none" w:sz="0" w:space="0" w:color="auto"/>
                <w:left w:val="none" w:sz="0" w:space="0" w:color="auto"/>
                <w:bottom w:val="none" w:sz="0" w:space="0" w:color="auto"/>
                <w:right w:val="none" w:sz="0" w:space="0" w:color="auto"/>
              </w:divBdr>
            </w:div>
            <w:div w:id="1670518365">
              <w:marLeft w:val="0"/>
              <w:marRight w:val="0"/>
              <w:marTop w:val="0"/>
              <w:marBottom w:val="0"/>
              <w:divBdr>
                <w:top w:val="none" w:sz="0" w:space="0" w:color="auto"/>
                <w:left w:val="none" w:sz="0" w:space="0" w:color="auto"/>
                <w:bottom w:val="none" w:sz="0" w:space="0" w:color="auto"/>
                <w:right w:val="none" w:sz="0" w:space="0" w:color="auto"/>
              </w:divBdr>
            </w:div>
          </w:divsChild>
        </w:div>
        <w:div w:id="152071021">
          <w:marLeft w:val="0"/>
          <w:marRight w:val="0"/>
          <w:marTop w:val="0"/>
          <w:marBottom w:val="0"/>
          <w:divBdr>
            <w:top w:val="none" w:sz="0" w:space="0" w:color="auto"/>
            <w:left w:val="none" w:sz="0" w:space="0" w:color="auto"/>
            <w:bottom w:val="none" w:sz="0" w:space="0" w:color="auto"/>
            <w:right w:val="none" w:sz="0" w:space="0" w:color="auto"/>
          </w:divBdr>
        </w:div>
        <w:div w:id="1389843392">
          <w:marLeft w:val="0"/>
          <w:marRight w:val="0"/>
          <w:marTop w:val="0"/>
          <w:marBottom w:val="0"/>
          <w:divBdr>
            <w:top w:val="none" w:sz="0" w:space="0" w:color="auto"/>
            <w:left w:val="none" w:sz="0" w:space="0" w:color="auto"/>
            <w:bottom w:val="none" w:sz="0" w:space="0" w:color="auto"/>
            <w:right w:val="none" w:sz="0" w:space="0" w:color="auto"/>
          </w:divBdr>
        </w:div>
        <w:div w:id="1721854108">
          <w:marLeft w:val="0"/>
          <w:marRight w:val="0"/>
          <w:marTop w:val="0"/>
          <w:marBottom w:val="0"/>
          <w:divBdr>
            <w:top w:val="none" w:sz="0" w:space="0" w:color="auto"/>
            <w:left w:val="none" w:sz="0" w:space="0" w:color="auto"/>
            <w:bottom w:val="none" w:sz="0" w:space="0" w:color="auto"/>
            <w:right w:val="none" w:sz="0" w:space="0" w:color="auto"/>
          </w:divBdr>
          <w:divsChild>
            <w:div w:id="1609582390">
              <w:marLeft w:val="0"/>
              <w:marRight w:val="0"/>
              <w:marTop w:val="0"/>
              <w:marBottom w:val="0"/>
              <w:divBdr>
                <w:top w:val="none" w:sz="0" w:space="0" w:color="auto"/>
                <w:left w:val="none" w:sz="0" w:space="0" w:color="auto"/>
                <w:bottom w:val="none" w:sz="0" w:space="0" w:color="auto"/>
                <w:right w:val="none" w:sz="0" w:space="0" w:color="auto"/>
              </w:divBdr>
            </w:div>
            <w:div w:id="20569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infovaardig.nl/info/Suc6%20door%20Infovaardigheden" TargetMode="External"/><Relationship Id="rId21" Type="http://schemas.openxmlformats.org/officeDocument/2006/relationships/hyperlink" Target="http://www.natuurlijkleren.org/nl_pagina.php" TargetMode="External"/><Relationship Id="rId22" Type="http://schemas.openxmlformats.org/officeDocument/2006/relationships/hyperlink" Target="http://www.edu-sign.nl/edu-sign/wat-we-doen/professional/primair-onderwijs/schoolontwikkeling-en-teamleren-primair-onderwijs" TargetMode="External"/><Relationship Id="rId23" Type="http://schemas.openxmlformats.org/officeDocument/2006/relationships/hyperlink" Target="http://www.mediamakkers.nl" TargetMode="External"/><Relationship Id="rId24" Type="http://schemas.openxmlformats.org/officeDocument/2006/relationships/hyperlink" Target="http://www.leefstijl.nl/programmas/leefstijl-voor-primair-onderwijs/60-leefstijl-voor-primair-onderwijs.html" TargetMode="External"/><Relationship Id="rId25" Type="http://schemas.openxmlformats.org/officeDocument/2006/relationships/hyperlink" Target="http://www.leren.nl/artikelen/2004/wiki.html" TargetMode="External"/><Relationship Id="rId26" Type="http://schemas.openxmlformats.org/officeDocument/2006/relationships/hyperlink" Target="http://downloads.kennisnet.nl/snkn/Final_HRKN_10311.pdf" TargetMode="External"/><Relationship Id="rId27" Type="http://schemas.openxmlformats.org/officeDocument/2006/relationships/hyperlink" Target="http://www.leroweb.nl/lero/kwaliteitszorg" TargetMode="External"/><Relationship Id="rId28" Type="http://schemas.openxmlformats.org/officeDocument/2006/relationships/image" Target="media/image4.gif"/><Relationship Id="rId29" Type="http://schemas.openxmlformats.org/officeDocument/2006/relationships/hyperlink" Target="http://nl.surveymonkey.com/MySurvey_Responses.aspx?sm=6yz2zQ2tytcQJvZCTgFna2jNuuajxa6mtHhmyMREm2Y%3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google.nl" TargetMode="External"/><Relationship Id="rId31" Type="http://schemas.openxmlformats.org/officeDocument/2006/relationships/hyperlink" Target="http://www.google.nl/books" TargetMode="External"/><Relationship Id="rId32" Type="http://schemas.openxmlformats.org/officeDocument/2006/relationships/hyperlink" Target="http://www.scholargoogle.nl"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metacrawler.nl" TargetMode="External"/><Relationship Id="rId34" Type="http://schemas.openxmlformats.org/officeDocument/2006/relationships/hyperlink" Target="http://www.davindi.nl" TargetMode="External"/><Relationship Id="rId35" Type="http://schemas.openxmlformats.org/officeDocument/2006/relationships/hyperlink" Target="http://www.infovaardig.nl/info/Suc6%20door%20Infovaardigheden" TargetMode="External"/><Relationship Id="rId36" Type="http://schemas.openxmlformats.org/officeDocument/2006/relationships/hyperlink" Target="http://www.infovaardig.nl/info/Suc6%20door%20Infovaardigheden" TargetMode="External"/><Relationship Id="rId10" Type="http://schemas.openxmlformats.org/officeDocument/2006/relationships/image" Target="media/image2.png"/><Relationship Id="rId11" Type="http://schemas.openxmlformats.org/officeDocument/2006/relationships/image" Target="media/image3.jpeg"/><Relationship Id="rId12" Type="http://schemas.openxmlformats.org/officeDocument/2006/relationships/hyperlink" Target="http://www.obsopkoers.nl" TargetMode="External"/><Relationship Id="rId13" Type="http://schemas.openxmlformats.org/officeDocument/2006/relationships/hyperlink" Target="http://www.google.nl" TargetMode="External"/><Relationship Id="rId14" Type="http://schemas.openxmlformats.org/officeDocument/2006/relationships/hyperlink" Target="http://www.google.nl/books" TargetMode="External"/><Relationship Id="rId15" Type="http://schemas.openxmlformats.org/officeDocument/2006/relationships/hyperlink" Target="http://www.scholargoogle.nl" TargetMode="External"/><Relationship Id="rId16" Type="http://schemas.openxmlformats.org/officeDocument/2006/relationships/hyperlink" Target="http://www.metacrawler.nl" TargetMode="External"/><Relationship Id="rId17" Type="http://schemas.openxmlformats.org/officeDocument/2006/relationships/hyperlink" Target="http://www.davindi.nl" TargetMode="External"/><Relationship Id="rId18" Type="http://schemas.openxmlformats.org/officeDocument/2006/relationships/hyperlink" Target="http://www.vanbeekveldenterpstra.nl/page/view/name/56-schoolontwikkeling" TargetMode="External"/><Relationship Id="rId19" Type="http://schemas.openxmlformats.org/officeDocument/2006/relationships/hyperlink" Target="http://www.infovaardig.nl/info/Suc6%20door%20Infovaardigheden" TargetMode="External"/><Relationship Id="rId37" Type="http://schemas.openxmlformats.org/officeDocument/2006/relationships/hyperlink" Target="http://www.mediamakkers.nl" TargetMode="Externa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footer" Target="footer3.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DEB58-9EAA-3548-8E28-ADEEF9D7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37</Pages>
  <Words>7514</Words>
  <Characters>41333</Characters>
  <Application>Microsoft Macintosh Word</Application>
  <DocSecurity>0</DocSecurity>
  <Lines>344</Lines>
  <Paragraphs>97</Paragraphs>
  <ScaleCrop>false</ScaleCrop>
  <HeadingPairs>
    <vt:vector size="2" baseType="variant">
      <vt:variant>
        <vt:lpstr>Titel</vt:lpstr>
      </vt:variant>
      <vt:variant>
        <vt:i4>1</vt:i4>
      </vt:variant>
    </vt:vector>
  </HeadingPairs>
  <TitlesOfParts>
    <vt:vector size="1" baseType="lpstr">
      <vt:lpstr/>
    </vt:vector>
  </TitlesOfParts>
  <Company>StationtoStation</Company>
  <LinksUpToDate>false</LinksUpToDate>
  <CharactersWithSpaces>48750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Berieke Knüfken</dc:creator>
  <cp:lastModifiedBy>Berieke Knüfken</cp:lastModifiedBy>
  <cp:revision>3</cp:revision>
  <dcterms:created xsi:type="dcterms:W3CDTF">2012-12-07T20:51:00Z</dcterms:created>
  <dcterms:modified xsi:type="dcterms:W3CDTF">2012-12-10T12:45:00Z</dcterms:modified>
</cp:coreProperties>
</file>